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2DD" w:rsidRDefault="00CC186B" w:rsidP="00CC186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186B">
        <w:rPr>
          <w:rFonts w:ascii="Times New Roman" w:hAnsi="Times New Roman" w:cs="Times New Roman"/>
          <w:b/>
          <w:sz w:val="28"/>
          <w:szCs w:val="28"/>
        </w:rPr>
        <w:t>Ocena współpracy samorządu gminnego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</w:t>
      </w:r>
      <w:r w:rsidRPr="00CC186B">
        <w:rPr>
          <w:rFonts w:ascii="Times New Roman" w:hAnsi="Times New Roman" w:cs="Times New Roman"/>
          <w:b/>
          <w:sz w:val="28"/>
          <w:szCs w:val="28"/>
        </w:rPr>
        <w:t xml:space="preserve"> z organizacjami pozarządowymi dz</w:t>
      </w:r>
      <w:r>
        <w:rPr>
          <w:rFonts w:ascii="Times New Roman" w:hAnsi="Times New Roman" w:cs="Times New Roman"/>
          <w:b/>
          <w:sz w:val="28"/>
          <w:szCs w:val="28"/>
        </w:rPr>
        <w:t>iałającymi na terenie Miasta i G</w:t>
      </w:r>
      <w:r w:rsidRPr="00CC186B">
        <w:rPr>
          <w:rFonts w:ascii="Times New Roman" w:hAnsi="Times New Roman" w:cs="Times New Roman"/>
          <w:b/>
          <w:sz w:val="28"/>
          <w:szCs w:val="28"/>
        </w:rPr>
        <w:t>miny Mroc</w:t>
      </w:r>
      <w:r>
        <w:rPr>
          <w:rFonts w:ascii="Times New Roman" w:hAnsi="Times New Roman" w:cs="Times New Roman"/>
          <w:b/>
          <w:sz w:val="28"/>
          <w:szCs w:val="28"/>
        </w:rPr>
        <w:t>za z uwzględni</w:t>
      </w:r>
      <w:r w:rsidR="00905402">
        <w:rPr>
          <w:rFonts w:ascii="Times New Roman" w:hAnsi="Times New Roman" w:cs="Times New Roman"/>
          <w:b/>
          <w:sz w:val="28"/>
          <w:szCs w:val="28"/>
        </w:rPr>
        <w:t>eniem  form pomocy w 2008 roku</w:t>
      </w:r>
    </w:p>
    <w:p w:rsidR="005906AB" w:rsidRDefault="005906AB" w:rsidP="00C650F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Na tereni</w:t>
      </w:r>
      <w:r w:rsidR="00C22A3B">
        <w:rPr>
          <w:rFonts w:ascii="Times New Roman" w:hAnsi="Times New Roman" w:cs="Times New Roman"/>
          <w:bCs/>
          <w:sz w:val="24"/>
          <w:szCs w:val="24"/>
        </w:rPr>
        <w:t>e Miasta i Gminy Mrocza działa</w:t>
      </w:r>
      <w:r>
        <w:rPr>
          <w:rFonts w:ascii="Times New Roman" w:hAnsi="Times New Roman" w:cs="Times New Roman"/>
          <w:bCs/>
          <w:sz w:val="24"/>
          <w:szCs w:val="24"/>
        </w:rPr>
        <w:t xml:space="preserve"> obecnie </w:t>
      </w:r>
      <w:r w:rsidR="00C22A3B">
        <w:rPr>
          <w:rFonts w:ascii="Times New Roman" w:hAnsi="Times New Roman" w:cs="Times New Roman"/>
          <w:bCs/>
          <w:sz w:val="24"/>
          <w:szCs w:val="24"/>
        </w:rPr>
        <w:t>41 organizacji pozarządowych</w:t>
      </w:r>
      <w:r>
        <w:rPr>
          <w:rFonts w:ascii="Times New Roman" w:hAnsi="Times New Roman" w:cs="Times New Roman"/>
          <w:bCs/>
          <w:sz w:val="24"/>
          <w:szCs w:val="24"/>
        </w:rPr>
        <w:t>. Najwięcej osób zrzeszają K</w:t>
      </w:r>
      <w:r w:rsidR="00C22A3B">
        <w:rPr>
          <w:rFonts w:ascii="Times New Roman" w:hAnsi="Times New Roman" w:cs="Times New Roman"/>
          <w:bCs/>
          <w:sz w:val="24"/>
          <w:szCs w:val="24"/>
        </w:rPr>
        <w:t xml:space="preserve">oła </w:t>
      </w:r>
      <w:r>
        <w:rPr>
          <w:rFonts w:ascii="Times New Roman" w:hAnsi="Times New Roman" w:cs="Times New Roman"/>
          <w:bCs/>
          <w:sz w:val="24"/>
          <w:szCs w:val="24"/>
        </w:rPr>
        <w:t>G</w:t>
      </w:r>
      <w:r w:rsidR="00C22A3B">
        <w:rPr>
          <w:rFonts w:ascii="Times New Roman" w:hAnsi="Times New Roman" w:cs="Times New Roman"/>
          <w:bCs/>
          <w:sz w:val="24"/>
          <w:szCs w:val="24"/>
        </w:rPr>
        <w:t xml:space="preserve">ospodyń </w:t>
      </w:r>
      <w:r>
        <w:rPr>
          <w:rFonts w:ascii="Times New Roman" w:hAnsi="Times New Roman" w:cs="Times New Roman"/>
          <w:bCs/>
          <w:sz w:val="24"/>
          <w:szCs w:val="24"/>
        </w:rPr>
        <w:t>W</w:t>
      </w:r>
      <w:r w:rsidR="00C22A3B">
        <w:rPr>
          <w:rFonts w:ascii="Times New Roman" w:hAnsi="Times New Roman" w:cs="Times New Roman"/>
          <w:bCs/>
          <w:sz w:val="24"/>
          <w:szCs w:val="24"/>
        </w:rPr>
        <w:t>iejskich</w:t>
      </w:r>
      <w:r>
        <w:rPr>
          <w:rFonts w:ascii="Times New Roman" w:hAnsi="Times New Roman" w:cs="Times New Roman"/>
          <w:bCs/>
          <w:sz w:val="24"/>
          <w:szCs w:val="24"/>
        </w:rPr>
        <w:t xml:space="preserve"> (których jest 13) oraz O</w:t>
      </w:r>
      <w:r w:rsidR="00C22A3B">
        <w:rPr>
          <w:rFonts w:ascii="Times New Roman" w:hAnsi="Times New Roman" w:cs="Times New Roman"/>
          <w:bCs/>
          <w:sz w:val="24"/>
          <w:szCs w:val="24"/>
        </w:rPr>
        <w:t xml:space="preserve">chotnicze </w:t>
      </w:r>
      <w:r>
        <w:rPr>
          <w:rFonts w:ascii="Times New Roman" w:hAnsi="Times New Roman" w:cs="Times New Roman"/>
          <w:bCs/>
          <w:sz w:val="24"/>
          <w:szCs w:val="24"/>
        </w:rPr>
        <w:t>S</w:t>
      </w:r>
      <w:r w:rsidR="00C22A3B">
        <w:rPr>
          <w:rFonts w:ascii="Times New Roman" w:hAnsi="Times New Roman" w:cs="Times New Roman"/>
          <w:bCs/>
          <w:sz w:val="24"/>
          <w:szCs w:val="24"/>
        </w:rPr>
        <w:t xml:space="preserve">traże </w:t>
      </w:r>
      <w:r>
        <w:rPr>
          <w:rFonts w:ascii="Times New Roman" w:hAnsi="Times New Roman" w:cs="Times New Roman"/>
          <w:bCs/>
          <w:sz w:val="24"/>
          <w:szCs w:val="24"/>
        </w:rPr>
        <w:t>P</w:t>
      </w:r>
      <w:r w:rsidR="00C22A3B">
        <w:rPr>
          <w:rFonts w:ascii="Times New Roman" w:hAnsi="Times New Roman" w:cs="Times New Roman"/>
          <w:bCs/>
          <w:sz w:val="24"/>
          <w:szCs w:val="24"/>
        </w:rPr>
        <w:t xml:space="preserve">ożarne </w:t>
      </w:r>
      <w:r>
        <w:rPr>
          <w:rFonts w:ascii="Times New Roman" w:hAnsi="Times New Roman" w:cs="Times New Roman"/>
          <w:bCs/>
          <w:sz w:val="24"/>
          <w:szCs w:val="24"/>
        </w:rPr>
        <w:t xml:space="preserve"> (8 </w:t>
      </w:r>
      <w:r w:rsidR="00C22A3B">
        <w:rPr>
          <w:rFonts w:ascii="Times New Roman" w:hAnsi="Times New Roman" w:cs="Times New Roman"/>
          <w:bCs/>
          <w:sz w:val="24"/>
          <w:szCs w:val="24"/>
        </w:rPr>
        <w:t>jednostek</w:t>
      </w:r>
      <w:r>
        <w:rPr>
          <w:rFonts w:ascii="Times New Roman" w:hAnsi="Times New Roman" w:cs="Times New Roman"/>
          <w:bCs/>
          <w:sz w:val="24"/>
          <w:szCs w:val="24"/>
        </w:rPr>
        <w:t xml:space="preserve">). </w:t>
      </w:r>
    </w:p>
    <w:p w:rsidR="00551296" w:rsidRPr="00C22A3B" w:rsidRDefault="00551296" w:rsidP="00C650FA">
      <w:pPr>
        <w:spacing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Alfabetyczny spis organizacji pozarządowych i inicjatyw w Gminie Mrocza: </w:t>
      </w:r>
    </w:p>
    <w:p w:rsidR="005906AB" w:rsidRPr="005906AB" w:rsidRDefault="005906AB" w:rsidP="005906AB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 w:line="240" w:lineRule="auto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5906AB">
        <w:rPr>
          <w:rFonts w:ascii="Times New Roman" w:eastAsia="Calibri" w:hAnsi="Times New Roman" w:cs="Times New Roman"/>
          <w:sz w:val="24"/>
          <w:szCs w:val="24"/>
        </w:rPr>
        <w:t>Fundacja Na Rzecz Rozwoju Psychoterapii Regionu Kujawsko-Pomorskiego im. dr J. Bednarza,  Klub Pacjenta “Przystań Nadziei” -  Mrocza</w:t>
      </w:r>
    </w:p>
    <w:p w:rsidR="005906AB" w:rsidRDefault="005906AB" w:rsidP="005906AB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 w:line="100" w:lineRule="atLeast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5906AB">
        <w:rPr>
          <w:rFonts w:ascii="Times New Roman" w:eastAsia="Calibri" w:hAnsi="Times New Roman" w:cs="Times New Roman"/>
          <w:sz w:val="24"/>
          <w:szCs w:val="24"/>
        </w:rPr>
        <w:t>Gminna Rada  Kół Gospodyń Wiejskich w Mroczy   /GR KGW/</w:t>
      </w:r>
    </w:p>
    <w:p w:rsidR="00276DB3" w:rsidRPr="005906AB" w:rsidRDefault="00276DB3" w:rsidP="005906AB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 w:line="100" w:lineRule="atLeast"/>
        <w:ind w:left="33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Jednostka Poszukiwawczo – Ratownicza Drążno /</w:t>
      </w:r>
      <w:r w:rsidR="00BC00A6">
        <w:rPr>
          <w:rFonts w:ascii="Times New Roman" w:eastAsia="Calibri" w:hAnsi="Times New Roman" w:cs="Times New Roman"/>
          <w:sz w:val="24"/>
          <w:szCs w:val="24"/>
        </w:rPr>
        <w:t>JPR/</w:t>
      </w:r>
    </w:p>
    <w:p w:rsidR="005906AB" w:rsidRDefault="005906AB" w:rsidP="005906AB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 w:line="100" w:lineRule="atLeast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5906AB">
        <w:rPr>
          <w:rFonts w:ascii="Times New Roman" w:eastAsia="Calibri" w:hAnsi="Times New Roman" w:cs="Times New Roman"/>
          <w:sz w:val="24"/>
          <w:szCs w:val="24"/>
        </w:rPr>
        <w:t>Koło Gospodyń  Wiejskich  Białowieża    /KGW  Białowieża/</w:t>
      </w:r>
    </w:p>
    <w:p w:rsidR="00C732B6" w:rsidRPr="005906AB" w:rsidRDefault="00C732B6" w:rsidP="005906AB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 w:line="100" w:lineRule="atLeast"/>
        <w:ind w:left="33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Koło Gospodyń Wiejskich Drążno /KGW Drążno/</w:t>
      </w:r>
    </w:p>
    <w:p w:rsidR="005906AB" w:rsidRDefault="005906AB" w:rsidP="005906AB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 w:line="100" w:lineRule="atLeast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5906AB">
        <w:rPr>
          <w:rFonts w:ascii="Times New Roman" w:eastAsia="Calibri" w:hAnsi="Times New Roman" w:cs="Times New Roman"/>
          <w:sz w:val="24"/>
          <w:szCs w:val="24"/>
        </w:rPr>
        <w:t>Koło Gospodyń  Wiejskich  Drzewianowo   /KGW Drzewianowo/</w:t>
      </w:r>
    </w:p>
    <w:p w:rsidR="00C732B6" w:rsidRPr="00C732B6" w:rsidRDefault="00C732B6" w:rsidP="00C732B6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 w:line="100" w:lineRule="atLeast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5906AB">
        <w:rPr>
          <w:rFonts w:ascii="Times New Roman" w:eastAsia="Calibri" w:hAnsi="Times New Roman" w:cs="Times New Roman"/>
          <w:sz w:val="24"/>
          <w:szCs w:val="24"/>
        </w:rPr>
        <w:t xml:space="preserve">Koło Gospodyń  Wiejskich  </w:t>
      </w:r>
      <w:r>
        <w:rPr>
          <w:rFonts w:ascii="Times New Roman" w:eastAsia="Calibri" w:hAnsi="Times New Roman" w:cs="Times New Roman"/>
          <w:sz w:val="24"/>
          <w:szCs w:val="24"/>
        </w:rPr>
        <w:t>Izabela  /KGW  Izabela</w:t>
      </w:r>
      <w:r w:rsidRPr="005906AB">
        <w:rPr>
          <w:rFonts w:ascii="Times New Roman" w:eastAsia="Calibri" w:hAnsi="Times New Roman" w:cs="Times New Roman"/>
          <w:sz w:val="24"/>
          <w:szCs w:val="24"/>
        </w:rPr>
        <w:t>/</w:t>
      </w:r>
    </w:p>
    <w:p w:rsidR="005906AB" w:rsidRPr="005906AB" w:rsidRDefault="005906AB" w:rsidP="005906AB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 w:line="100" w:lineRule="atLeast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5906AB">
        <w:rPr>
          <w:rFonts w:ascii="Times New Roman" w:eastAsia="Calibri" w:hAnsi="Times New Roman" w:cs="Times New Roman"/>
          <w:sz w:val="24"/>
          <w:szCs w:val="24"/>
        </w:rPr>
        <w:t xml:space="preserve">Koło Gospodyń  Wiejskich  Kaźmierzewo  /KGW  Kaźmierzewo/ </w:t>
      </w:r>
    </w:p>
    <w:p w:rsidR="005906AB" w:rsidRPr="005906AB" w:rsidRDefault="005906AB" w:rsidP="005906AB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 w:line="100" w:lineRule="atLeast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5906AB">
        <w:rPr>
          <w:rFonts w:ascii="Times New Roman" w:eastAsia="Calibri" w:hAnsi="Times New Roman" w:cs="Times New Roman"/>
          <w:sz w:val="24"/>
          <w:szCs w:val="24"/>
        </w:rPr>
        <w:t>Koło Gospodyń  Wiejskich  Kosowo    /KGW  Kosowo/</w:t>
      </w:r>
    </w:p>
    <w:p w:rsidR="005906AB" w:rsidRPr="005906AB" w:rsidRDefault="005906AB" w:rsidP="005906AB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 w:line="100" w:lineRule="atLeast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5906AB">
        <w:rPr>
          <w:rFonts w:ascii="Times New Roman" w:eastAsia="Calibri" w:hAnsi="Times New Roman" w:cs="Times New Roman"/>
          <w:sz w:val="24"/>
          <w:szCs w:val="24"/>
        </w:rPr>
        <w:t>Koło Gospodyń  Wiejskich  Matyldzin     / KGW  Matyldzin/</w:t>
      </w:r>
    </w:p>
    <w:p w:rsidR="005906AB" w:rsidRPr="005906AB" w:rsidRDefault="005906AB" w:rsidP="005906AB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 w:line="100" w:lineRule="atLeast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5906AB">
        <w:rPr>
          <w:rFonts w:ascii="Times New Roman" w:eastAsia="Calibri" w:hAnsi="Times New Roman" w:cs="Times New Roman"/>
          <w:sz w:val="24"/>
          <w:szCs w:val="24"/>
        </w:rPr>
        <w:t>Koło Gospodyń  Wiejskich  Modrakowo   /KGW  Modrakowo/</w:t>
      </w:r>
    </w:p>
    <w:p w:rsidR="005906AB" w:rsidRPr="005906AB" w:rsidRDefault="005906AB" w:rsidP="005906AB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 w:line="100" w:lineRule="atLeast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5906AB">
        <w:rPr>
          <w:rFonts w:ascii="Times New Roman" w:eastAsia="Calibri" w:hAnsi="Times New Roman" w:cs="Times New Roman"/>
          <w:sz w:val="24"/>
          <w:szCs w:val="24"/>
        </w:rPr>
        <w:t>Koło Gospodyń  Wiejskich  Mrocza    /KGW  Mrocza/</w:t>
      </w:r>
    </w:p>
    <w:p w:rsidR="005906AB" w:rsidRPr="005906AB" w:rsidRDefault="005906AB" w:rsidP="005906AB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 w:line="100" w:lineRule="atLeast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5906AB">
        <w:rPr>
          <w:rFonts w:ascii="Times New Roman" w:eastAsia="Calibri" w:hAnsi="Times New Roman" w:cs="Times New Roman"/>
          <w:sz w:val="24"/>
          <w:szCs w:val="24"/>
        </w:rPr>
        <w:t>Koło Gospodyń  Wiejskich  Rościmin    /KGW  Rościmin/</w:t>
      </w:r>
    </w:p>
    <w:p w:rsidR="005906AB" w:rsidRPr="005906AB" w:rsidRDefault="005906AB" w:rsidP="005906AB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 w:line="100" w:lineRule="atLeast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5906AB">
        <w:rPr>
          <w:rFonts w:ascii="Times New Roman" w:eastAsia="Calibri" w:hAnsi="Times New Roman" w:cs="Times New Roman"/>
          <w:sz w:val="24"/>
          <w:szCs w:val="24"/>
        </w:rPr>
        <w:t xml:space="preserve">Koło Gospodyń  Wiejskich  Wiele    /KGW  Wiele/ </w:t>
      </w:r>
    </w:p>
    <w:p w:rsidR="005906AB" w:rsidRDefault="005906AB" w:rsidP="005906AB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 w:line="100" w:lineRule="atLeast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5906AB">
        <w:rPr>
          <w:rFonts w:ascii="Times New Roman" w:eastAsia="Calibri" w:hAnsi="Times New Roman" w:cs="Times New Roman"/>
          <w:sz w:val="24"/>
          <w:szCs w:val="24"/>
        </w:rPr>
        <w:t>Koło Gospodyń  Wiejskich  Witosław    /KGW  Witosław/</w:t>
      </w:r>
    </w:p>
    <w:p w:rsidR="00C732B6" w:rsidRPr="00C732B6" w:rsidRDefault="00C732B6" w:rsidP="00C732B6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 w:line="100" w:lineRule="atLeast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5906AB">
        <w:rPr>
          <w:rFonts w:ascii="Times New Roman" w:eastAsia="Calibri" w:hAnsi="Times New Roman" w:cs="Times New Roman"/>
          <w:sz w:val="24"/>
          <w:szCs w:val="24"/>
        </w:rPr>
        <w:t>Ko</w:t>
      </w:r>
      <w:r>
        <w:rPr>
          <w:rFonts w:ascii="Times New Roman" w:eastAsia="Calibri" w:hAnsi="Times New Roman" w:cs="Times New Roman"/>
          <w:sz w:val="24"/>
          <w:szCs w:val="24"/>
        </w:rPr>
        <w:t>ło Gospodyń  Wiejskich  Wyrza  /KGW  Wyrza</w:t>
      </w:r>
      <w:r w:rsidRPr="005906AB">
        <w:rPr>
          <w:rFonts w:ascii="Times New Roman" w:eastAsia="Calibri" w:hAnsi="Times New Roman" w:cs="Times New Roman"/>
          <w:sz w:val="24"/>
          <w:szCs w:val="24"/>
        </w:rPr>
        <w:t>/</w:t>
      </w:r>
    </w:p>
    <w:p w:rsidR="005906AB" w:rsidRPr="005906AB" w:rsidRDefault="005906AB" w:rsidP="005906AB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 w:line="100" w:lineRule="atLeast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5906AB">
        <w:rPr>
          <w:rFonts w:ascii="Times New Roman" w:eastAsia="Calibri" w:hAnsi="Times New Roman" w:cs="Times New Roman"/>
          <w:sz w:val="24"/>
          <w:szCs w:val="24"/>
        </w:rPr>
        <w:t>Ludowy Uczniowski Klub Sportowy “FENIKS” Mrocza   /LUKS “FENIKS” Mrocza/</w:t>
      </w:r>
    </w:p>
    <w:p w:rsidR="005906AB" w:rsidRPr="005906AB" w:rsidRDefault="005906AB" w:rsidP="005906AB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 w:line="100" w:lineRule="atLeast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5906AB">
        <w:rPr>
          <w:rFonts w:ascii="Times New Roman" w:eastAsia="Calibri" w:hAnsi="Times New Roman" w:cs="Times New Roman"/>
          <w:sz w:val="24"/>
          <w:szCs w:val="24"/>
        </w:rPr>
        <w:t>Miejsko – Gminny Ludowy Klub Sportowy “TARPAN” Mrocza  /MGLKS “TARPAN” Mrocza /</w:t>
      </w:r>
    </w:p>
    <w:p w:rsidR="005906AB" w:rsidRPr="005906AB" w:rsidRDefault="005906AB" w:rsidP="005906AB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 w:line="100" w:lineRule="atLeast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5906AB">
        <w:rPr>
          <w:rFonts w:ascii="Times New Roman" w:eastAsia="Calibri" w:hAnsi="Times New Roman" w:cs="Times New Roman"/>
          <w:sz w:val="24"/>
          <w:szCs w:val="24"/>
        </w:rPr>
        <w:t xml:space="preserve">Mroteckie Stowarzyszenie  “Klub Abstynenta” </w:t>
      </w:r>
    </w:p>
    <w:p w:rsidR="005906AB" w:rsidRPr="005906AB" w:rsidRDefault="005906AB" w:rsidP="005906AB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 w:line="100" w:lineRule="atLeast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5906AB">
        <w:rPr>
          <w:rFonts w:ascii="Times New Roman" w:eastAsia="Calibri" w:hAnsi="Times New Roman" w:cs="Times New Roman"/>
          <w:sz w:val="24"/>
          <w:szCs w:val="24"/>
        </w:rPr>
        <w:t xml:space="preserve">Mroteckie Stowarzyszenie  Osób  Bezrobotnych  /MSOB/ </w:t>
      </w:r>
    </w:p>
    <w:p w:rsidR="005906AB" w:rsidRPr="005906AB" w:rsidRDefault="005906AB" w:rsidP="005906AB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 w:line="100" w:lineRule="atLeast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5906AB">
        <w:rPr>
          <w:rFonts w:ascii="Times New Roman" w:eastAsia="Calibri" w:hAnsi="Times New Roman" w:cs="Times New Roman"/>
          <w:sz w:val="24"/>
          <w:szCs w:val="24"/>
        </w:rPr>
        <w:t>Ochotnicza  Straż Pożarna w Drążnie   /OSP Drążno/</w:t>
      </w:r>
    </w:p>
    <w:p w:rsidR="005906AB" w:rsidRPr="005906AB" w:rsidRDefault="005906AB" w:rsidP="005906AB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 w:line="100" w:lineRule="atLeast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5906AB">
        <w:rPr>
          <w:rFonts w:ascii="Times New Roman" w:eastAsia="Calibri" w:hAnsi="Times New Roman" w:cs="Times New Roman"/>
          <w:sz w:val="24"/>
          <w:szCs w:val="24"/>
        </w:rPr>
        <w:t xml:space="preserve">Ochotnicza  Straż Pożarna w Drzewianowie   /OSP Drzewianowo/ </w:t>
      </w:r>
    </w:p>
    <w:p w:rsidR="005906AB" w:rsidRPr="005906AB" w:rsidRDefault="005906AB" w:rsidP="005906AB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 w:line="100" w:lineRule="atLeast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5906AB">
        <w:rPr>
          <w:rFonts w:ascii="Times New Roman" w:eastAsia="Calibri" w:hAnsi="Times New Roman" w:cs="Times New Roman"/>
          <w:sz w:val="24"/>
          <w:szCs w:val="24"/>
        </w:rPr>
        <w:t>Ochotnicza  Straż Pożarna w Kosowie  /OSP Kosowo/</w:t>
      </w:r>
    </w:p>
    <w:p w:rsidR="005906AB" w:rsidRPr="005906AB" w:rsidRDefault="005906AB" w:rsidP="005906AB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 w:line="100" w:lineRule="atLeast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5906AB">
        <w:rPr>
          <w:rFonts w:ascii="Times New Roman" w:eastAsia="Calibri" w:hAnsi="Times New Roman" w:cs="Times New Roman"/>
          <w:sz w:val="24"/>
          <w:szCs w:val="24"/>
        </w:rPr>
        <w:t>Ochotnicza  Straż Pożarna w Mroczy  /OSP Mrocza /</w:t>
      </w:r>
    </w:p>
    <w:p w:rsidR="005906AB" w:rsidRPr="005906AB" w:rsidRDefault="005906AB" w:rsidP="005906AB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 w:line="100" w:lineRule="atLeast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5906AB">
        <w:rPr>
          <w:rFonts w:ascii="Times New Roman" w:eastAsia="Calibri" w:hAnsi="Times New Roman" w:cs="Times New Roman"/>
          <w:sz w:val="24"/>
          <w:szCs w:val="24"/>
        </w:rPr>
        <w:t xml:space="preserve">Ochotnicza  Straż Pożarna w Rościminie  /OSP  Rościmin/ </w:t>
      </w:r>
    </w:p>
    <w:p w:rsidR="005906AB" w:rsidRPr="005906AB" w:rsidRDefault="005906AB" w:rsidP="005906AB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 w:line="100" w:lineRule="atLeast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5906AB">
        <w:rPr>
          <w:rFonts w:ascii="Times New Roman" w:eastAsia="Calibri" w:hAnsi="Times New Roman" w:cs="Times New Roman"/>
          <w:sz w:val="24"/>
          <w:szCs w:val="24"/>
        </w:rPr>
        <w:t>Ochotnicza  Straż Pożarna w  Samsieczynku  /OSP  Samsieczynek/</w:t>
      </w:r>
    </w:p>
    <w:p w:rsidR="005906AB" w:rsidRPr="005906AB" w:rsidRDefault="005906AB" w:rsidP="005906AB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 w:line="100" w:lineRule="atLeast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5906AB">
        <w:rPr>
          <w:rFonts w:ascii="Times New Roman" w:eastAsia="Calibri" w:hAnsi="Times New Roman" w:cs="Times New Roman"/>
          <w:sz w:val="24"/>
          <w:szCs w:val="24"/>
        </w:rPr>
        <w:t>Ochotnicza  Straż Pożarna w Wielu  /OSP  Wiele/</w:t>
      </w:r>
    </w:p>
    <w:p w:rsidR="005906AB" w:rsidRPr="005906AB" w:rsidRDefault="005906AB" w:rsidP="005906AB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 w:line="100" w:lineRule="atLeast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5906AB">
        <w:rPr>
          <w:rFonts w:ascii="Times New Roman" w:eastAsia="Calibri" w:hAnsi="Times New Roman" w:cs="Times New Roman"/>
          <w:sz w:val="24"/>
          <w:szCs w:val="24"/>
        </w:rPr>
        <w:t>Ochotnicza  Straż Pożarna w Witosławiu /OSP  Witosław/</w:t>
      </w:r>
    </w:p>
    <w:p w:rsidR="005906AB" w:rsidRPr="005906AB" w:rsidRDefault="005906AB" w:rsidP="005906AB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 w:line="100" w:lineRule="atLeast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5906AB">
        <w:rPr>
          <w:rFonts w:ascii="Times New Roman" w:eastAsia="Calibri" w:hAnsi="Times New Roman" w:cs="Times New Roman"/>
          <w:sz w:val="24"/>
          <w:szCs w:val="24"/>
        </w:rPr>
        <w:t xml:space="preserve">Polski Związek Emerytów, Rencistów i Inwalidów   o/Rejonowy </w:t>
      </w:r>
    </w:p>
    <w:p w:rsidR="005906AB" w:rsidRPr="005906AB" w:rsidRDefault="005906AB" w:rsidP="005906AB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 w:line="100" w:lineRule="atLeast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5906AB">
        <w:rPr>
          <w:rFonts w:ascii="Times New Roman" w:eastAsia="Calibri" w:hAnsi="Times New Roman" w:cs="Times New Roman"/>
          <w:sz w:val="24"/>
          <w:szCs w:val="24"/>
        </w:rPr>
        <w:t>Stowarzyszenie “Inicjatywa Samorządowa” w Nakle n. Not.,  koło lokalne w Mroczy</w:t>
      </w:r>
    </w:p>
    <w:p w:rsidR="005906AB" w:rsidRDefault="005906AB" w:rsidP="005906AB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 w:line="100" w:lineRule="atLeast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5906AB">
        <w:rPr>
          <w:rFonts w:ascii="Times New Roman" w:eastAsia="Calibri" w:hAnsi="Times New Roman" w:cs="Times New Roman"/>
          <w:sz w:val="24"/>
          <w:szCs w:val="24"/>
        </w:rPr>
        <w:t>Stowarzyszenie Na Rzecz Rozwoju i Integracji Środowiska Wiejskiego Sołectwa Kosowo                 “KMK KOS”  /Stowarzyszenie “KMK KOS”/</w:t>
      </w:r>
    </w:p>
    <w:p w:rsidR="00551296" w:rsidRDefault="00551296" w:rsidP="005906AB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 w:line="100" w:lineRule="atLeast"/>
        <w:ind w:left="33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Stowarzyszenie Na Rzecz Rozwoju Wsi Drzewianowo /SNRRW Drzewianowo/</w:t>
      </w:r>
    </w:p>
    <w:p w:rsidR="0074785E" w:rsidRPr="005906AB" w:rsidRDefault="0074785E" w:rsidP="005906AB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 w:line="100" w:lineRule="atLeast"/>
        <w:ind w:left="33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Stowarzyszenie na Rzecz Rozwoju Witosławia i Okolic „ PRAWDZIC” z Witosławia </w:t>
      </w:r>
    </w:p>
    <w:p w:rsidR="005906AB" w:rsidRDefault="005906AB" w:rsidP="005906AB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 w:line="100" w:lineRule="atLeast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5906AB">
        <w:rPr>
          <w:rFonts w:ascii="Times New Roman" w:eastAsia="Calibri" w:hAnsi="Times New Roman" w:cs="Times New Roman"/>
          <w:sz w:val="24"/>
          <w:szCs w:val="24"/>
        </w:rPr>
        <w:t>Stowarzyszenie  Producentów  Rolnych  “Mrocza”</w:t>
      </w:r>
    </w:p>
    <w:p w:rsidR="00016C31" w:rsidRPr="005906AB" w:rsidRDefault="006B1861" w:rsidP="005906AB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 w:line="100" w:lineRule="atLeast"/>
        <w:ind w:left="33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Towarzystwo Pamięci Powstania Wielkopolskiego 1918/1919 w Mroczy </w:t>
      </w:r>
      <w:r w:rsidR="0074785E">
        <w:rPr>
          <w:rFonts w:ascii="Times New Roman" w:eastAsia="Calibri" w:hAnsi="Times New Roman" w:cs="Times New Roman"/>
          <w:sz w:val="24"/>
          <w:szCs w:val="24"/>
        </w:rPr>
        <w:t>/TPPW 1918/1919 w Mroczy/</w:t>
      </w:r>
    </w:p>
    <w:p w:rsidR="005906AB" w:rsidRPr="005906AB" w:rsidRDefault="005906AB" w:rsidP="005906AB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 w:line="100" w:lineRule="atLeast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5906AB">
        <w:rPr>
          <w:rFonts w:ascii="Times New Roman" w:eastAsia="Calibri" w:hAnsi="Times New Roman" w:cs="Times New Roman"/>
          <w:sz w:val="24"/>
          <w:szCs w:val="24"/>
        </w:rPr>
        <w:t xml:space="preserve">Towarzystwo Przyjaciół Dzieci, koło środowiskowe w Witosławiu  </w:t>
      </w:r>
    </w:p>
    <w:p w:rsidR="005906AB" w:rsidRPr="005906AB" w:rsidRDefault="005906AB" w:rsidP="005906AB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 w:line="100" w:lineRule="atLeast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5906AB">
        <w:rPr>
          <w:rFonts w:ascii="Times New Roman" w:eastAsia="Calibri" w:hAnsi="Times New Roman" w:cs="Times New Roman"/>
          <w:sz w:val="24"/>
          <w:szCs w:val="24"/>
        </w:rPr>
        <w:t xml:space="preserve">Towarzystwo Rozwoju Ziemi Mroteckiej   /TRZM/ </w:t>
      </w:r>
    </w:p>
    <w:p w:rsidR="005906AB" w:rsidRPr="005906AB" w:rsidRDefault="005906AB" w:rsidP="005906AB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 w:line="100" w:lineRule="atLeast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5906AB">
        <w:rPr>
          <w:rFonts w:ascii="Times New Roman" w:eastAsia="Calibri" w:hAnsi="Times New Roman" w:cs="Times New Roman"/>
          <w:sz w:val="24"/>
          <w:szCs w:val="24"/>
        </w:rPr>
        <w:t>Związek  Harcerstwa  Polskiego przy Szkole Podstawowej w  Mroczy  /ZHP/</w:t>
      </w:r>
    </w:p>
    <w:p w:rsidR="005906AB" w:rsidRPr="005906AB" w:rsidRDefault="005906AB" w:rsidP="005906AB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 w:line="100" w:lineRule="atLeast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5906AB">
        <w:rPr>
          <w:rFonts w:ascii="Times New Roman" w:eastAsia="Calibri" w:hAnsi="Times New Roman" w:cs="Times New Roman"/>
          <w:sz w:val="24"/>
          <w:szCs w:val="24"/>
        </w:rPr>
        <w:t xml:space="preserve">Związek  Harcerstwa  Polskiego przy Gimnazjum  w Mroczy  /ZHP/ </w:t>
      </w:r>
    </w:p>
    <w:p w:rsidR="005906AB" w:rsidRDefault="005906AB" w:rsidP="005906AB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 w:line="100" w:lineRule="atLeast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5906AB">
        <w:rPr>
          <w:rFonts w:ascii="Times New Roman" w:eastAsia="Calibri" w:hAnsi="Times New Roman" w:cs="Times New Roman"/>
          <w:sz w:val="24"/>
          <w:szCs w:val="24"/>
        </w:rPr>
        <w:t>Związek  Kombatantów Rzeczypospolitej Polskiej i Byłych Więźniów Politycznych    /ZKRPiBWP/</w:t>
      </w:r>
    </w:p>
    <w:p w:rsidR="005906AB" w:rsidRPr="008E65C2" w:rsidRDefault="005906AB" w:rsidP="008E65C2">
      <w:pPr>
        <w:numPr>
          <w:ilvl w:val="0"/>
          <w:numId w:val="11"/>
        </w:numPr>
        <w:tabs>
          <w:tab w:val="left" w:pos="330"/>
          <w:tab w:val="left" w:pos="345"/>
        </w:tabs>
        <w:suppressAutoHyphens/>
        <w:spacing w:after="0" w:line="100" w:lineRule="atLeast"/>
        <w:ind w:left="330"/>
        <w:rPr>
          <w:rFonts w:ascii="Times New Roman" w:eastAsia="Calibri" w:hAnsi="Times New Roman" w:cs="Times New Roman"/>
          <w:sz w:val="24"/>
          <w:szCs w:val="24"/>
        </w:rPr>
      </w:pPr>
      <w:r w:rsidRPr="0074785E">
        <w:rPr>
          <w:rFonts w:ascii="Times New Roman" w:eastAsia="Calibri" w:hAnsi="Times New Roman" w:cs="Times New Roman"/>
          <w:sz w:val="24"/>
          <w:szCs w:val="24"/>
        </w:rPr>
        <w:t xml:space="preserve">Związek  Nauczycielstwa  Polskiego oddział Mrocza   /ZNP o/ Mrocza/    </w:t>
      </w:r>
      <w:r w:rsidRPr="0074785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</w:t>
      </w:r>
    </w:p>
    <w:p w:rsidR="005906AB" w:rsidRDefault="005906AB" w:rsidP="00CC186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1731" w:rsidRPr="008E65C2" w:rsidRDefault="000D1731" w:rsidP="008E65C2">
      <w:pPr>
        <w:spacing w:before="240" w:after="24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E65C2">
        <w:rPr>
          <w:rFonts w:ascii="Times New Roman" w:eastAsia="Calibri" w:hAnsi="Times New Roman" w:cs="Times New Roman"/>
          <w:b/>
          <w:sz w:val="24"/>
          <w:szCs w:val="24"/>
        </w:rPr>
        <w:t xml:space="preserve">Program współpracy Gminy Mrocza z organizacjami pozarządowymi </w:t>
      </w:r>
      <w:r w:rsidRPr="008E65C2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oraz innymi podmiotami prowadzącymi działalność pożytku publicznego oraz stowarzyszeniami jednostek samorządu terytorialnego na 2008 rok</w:t>
      </w:r>
    </w:p>
    <w:p w:rsidR="007672E1" w:rsidRPr="007672E1" w:rsidRDefault="000D1731" w:rsidP="007672E1">
      <w:pPr>
        <w:spacing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0D1731">
        <w:rPr>
          <w:rFonts w:ascii="Times New Roman" w:hAnsi="Times New Roman" w:cs="Times New Roman"/>
          <w:sz w:val="24"/>
          <w:szCs w:val="24"/>
        </w:rPr>
        <w:t xml:space="preserve">W/w </w:t>
      </w:r>
      <w:r>
        <w:rPr>
          <w:rFonts w:ascii="Times New Roman" w:hAnsi="Times New Roman" w:cs="Times New Roman"/>
          <w:sz w:val="24"/>
          <w:szCs w:val="24"/>
        </w:rPr>
        <w:t xml:space="preserve">Program </w:t>
      </w:r>
      <w:r w:rsidR="00E065CF">
        <w:rPr>
          <w:rFonts w:ascii="Times New Roman" w:hAnsi="Times New Roman" w:cs="Times New Roman"/>
          <w:sz w:val="24"/>
          <w:szCs w:val="24"/>
        </w:rPr>
        <w:t>w</w:t>
      </w:r>
      <w:r w:rsidRPr="000D1731">
        <w:rPr>
          <w:rFonts w:ascii="Times New Roman" w:hAnsi="Times New Roman" w:cs="Times New Roman"/>
          <w:sz w:val="24"/>
          <w:szCs w:val="24"/>
        </w:rPr>
        <w:t>spółpracy</w:t>
      </w:r>
      <w:r w:rsidR="00E065CF">
        <w:rPr>
          <w:rFonts w:ascii="Times New Roman" w:hAnsi="Times New Roman" w:cs="Times New Roman"/>
          <w:sz w:val="24"/>
          <w:szCs w:val="24"/>
        </w:rPr>
        <w:t xml:space="preserve"> został zatwierdzony </w:t>
      </w:r>
      <w:r>
        <w:rPr>
          <w:rFonts w:ascii="Times New Roman" w:hAnsi="Times New Roman" w:cs="Times New Roman"/>
          <w:sz w:val="24"/>
          <w:szCs w:val="24"/>
        </w:rPr>
        <w:t>Uchwał</w:t>
      </w:r>
      <w:r w:rsidR="00E065CF"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 Nr XVI/106/07 </w:t>
      </w:r>
      <w:r w:rsidRPr="000D1731">
        <w:rPr>
          <w:rFonts w:ascii="Times New Roman" w:hAnsi="Times New Roman" w:cs="Times New Roman"/>
          <w:sz w:val="24"/>
          <w:szCs w:val="24"/>
        </w:rPr>
        <w:t xml:space="preserve">Rady Miejskiej </w:t>
      </w:r>
      <w:r w:rsidR="000E752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0D1731">
        <w:rPr>
          <w:rFonts w:ascii="Times New Roman" w:hAnsi="Times New Roman" w:cs="Times New Roman"/>
          <w:sz w:val="24"/>
          <w:szCs w:val="24"/>
        </w:rPr>
        <w:t>w Mroczy</w:t>
      </w:r>
      <w:r w:rsidR="00E065CF">
        <w:rPr>
          <w:rFonts w:ascii="Times New Roman" w:hAnsi="Times New Roman" w:cs="Times New Roman"/>
          <w:sz w:val="24"/>
          <w:szCs w:val="24"/>
        </w:rPr>
        <w:t xml:space="preserve">  z dnia 31 grudnia 2007r. </w:t>
      </w:r>
      <w:r w:rsidR="00E065CF" w:rsidRPr="000D1731">
        <w:rPr>
          <w:rFonts w:ascii="Times New Roman" w:hAnsi="Times New Roman" w:cs="Times New Roman"/>
          <w:sz w:val="24"/>
          <w:szCs w:val="24"/>
        </w:rPr>
        <w:t xml:space="preserve"> </w:t>
      </w:r>
      <w:r w:rsidR="000E752D">
        <w:rPr>
          <w:rFonts w:ascii="Times New Roman" w:hAnsi="Times New Roman" w:cs="Times New Roman"/>
          <w:sz w:val="24"/>
          <w:szCs w:val="24"/>
        </w:rPr>
        <w:t xml:space="preserve">Program został wcześniej skonsultowany                                z organizacjami pozarządowymi poprzez przesłanie wszystkim organizacjom działającym </w:t>
      </w:r>
      <w:r w:rsidR="000E752D" w:rsidRPr="007672E1">
        <w:rPr>
          <w:rFonts w:ascii="Times New Roman" w:hAnsi="Times New Roman" w:cs="Times New Roman"/>
          <w:sz w:val="24"/>
          <w:szCs w:val="24"/>
        </w:rPr>
        <w:t xml:space="preserve">na terenie Miasta i Gminy Mrocza </w:t>
      </w:r>
      <w:r w:rsidR="006B56BC" w:rsidRPr="007672E1">
        <w:rPr>
          <w:rFonts w:ascii="Times New Roman" w:hAnsi="Times New Roman" w:cs="Times New Roman"/>
          <w:sz w:val="24"/>
          <w:szCs w:val="24"/>
        </w:rPr>
        <w:t xml:space="preserve">projektu uchwały w sprawie Programu. </w:t>
      </w:r>
    </w:p>
    <w:p w:rsidR="00F2754E" w:rsidRDefault="009923CB" w:rsidP="00C86F1B">
      <w:pPr>
        <w:spacing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7672E1">
        <w:rPr>
          <w:rFonts w:ascii="Times New Roman" w:hAnsi="Times New Roman" w:cs="Times New Roman"/>
          <w:sz w:val="24"/>
          <w:szCs w:val="24"/>
        </w:rPr>
        <w:t>Celem współpracy Gminy Mrocza z organizacjami pozarządowymi oraz podmiotami,                o których mowa w art. 3 ust. 3 ustawy o działalności pożytku publicznego i o wolontariacie jest włączenie tych jednostek na zasadzie partnerstwa do działalności społecznie użytecznej na rzecz pożytku publicznego w realizacji zadań gminy.</w:t>
      </w:r>
      <w:r w:rsidR="007672E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23CB" w:rsidRPr="00B96647" w:rsidRDefault="00DB29C8" w:rsidP="00DB29C8">
      <w:pPr>
        <w:tabs>
          <w:tab w:val="left" w:pos="1080"/>
          <w:tab w:val="left" w:pos="1800"/>
        </w:tabs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6647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="009923CB" w:rsidRPr="00B96647">
        <w:rPr>
          <w:rFonts w:ascii="Times New Roman" w:hAnsi="Times New Roman" w:cs="Times New Roman"/>
          <w:b/>
          <w:sz w:val="24"/>
          <w:szCs w:val="24"/>
          <w:u w:val="single"/>
        </w:rPr>
        <w:t>Formy współpracy</w:t>
      </w:r>
      <w:r w:rsidRPr="00B96647">
        <w:rPr>
          <w:rFonts w:ascii="Times New Roman" w:hAnsi="Times New Roman" w:cs="Times New Roman"/>
          <w:b/>
          <w:sz w:val="24"/>
          <w:szCs w:val="24"/>
          <w:u w:val="single"/>
        </w:rPr>
        <w:t xml:space="preserve"> Gminy Mrocza z organizacjami pozarządowymi w 2008 r.: </w:t>
      </w:r>
    </w:p>
    <w:p w:rsidR="000E513C" w:rsidRDefault="000E513C" w:rsidP="00537206">
      <w:pPr>
        <w:pStyle w:val="Akapitzlist"/>
        <w:widowControl w:val="0"/>
        <w:numPr>
          <w:ilvl w:val="0"/>
          <w:numId w:val="16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0E513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Współpraca pozafinansowa </w:t>
      </w:r>
    </w:p>
    <w:p w:rsidR="00257956" w:rsidRPr="00257956" w:rsidRDefault="00257956" w:rsidP="00257956">
      <w:pPr>
        <w:widowControl w:val="0"/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9923CB" w:rsidRPr="00006AD8" w:rsidRDefault="00EC467A" w:rsidP="00537206">
      <w:pPr>
        <w:pStyle w:val="Akapitzlist"/>
        <w:numPr>
          <w:ilvl w:val="0"/>
          <w:numId w:val="15"/>
        </w:numPr>
        <w:tabs>
          <w:tab w:val="left" w:pos="360"/>
          <w:tab w:val="left" w:pos="720"/>
        </w:tabs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6AD8">
        <w:rPr>
          <w:rFonts w:ascii="Times New Roman" w:hAnsi="Times New Roman" w:cs="Times New Roman"/>
          <w:sz w:val="24"/>
          <w:szCs w:val="24"/>
        </w:rPr>
        <w:t>Wzajemne informowanie</w:t>
      </w:r>
      <w:r w:rsidR="009923CB" w:rsidRPr="00006AD8">
        <w:rPr>
          <w:rFonts w:ascii="Times New Roman" w:hAnsi="Times New Roman" w:cs="Times New Roman"/>
          <w:sz w:val="24"/>
          <w:szCs w:val="24"/>
        </w:rPr>
        <w:t xml:space="preserve"> się o planowanych kierunkach działalności i współdziałania w celu zharmonizowania tych kierunków poprzez: </w:t>
      </w:r>
    </w:p>
    <w:p w:rsidR="009923CB" w:rsidRPr="00FB7AEB" w:rsidRDefault="00622EB5" w:rsidP="00537206">
      <w:pPr>
        <w:numPr>
          <w:ilvl w:val="0"/>
          <w:numId w:val="12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7AEB">
        <w:rPr>
          <w:rFonts w:ascii="Times New Roman" w:hAnsi="Times New Roman" w:cs="Times New Roman"/>
          <w:sz w:val="24"/>
          <w:szCs w:val="24"/>
        </w:rPr>
        <w:t>Informowanie organizacji pozarządowych o źródłach pozyskiwania pozabudżetowych środków finansowych (</w:t>
      </w:r>
      <w:r w:rsidRPr="00FB7AEB">
        <w:rPr>
          <w:rFonts w:ascii="Times New Roman" w:hAnsi="Times New Roman" w:cs="Times New Roman"/>
          <w:color w:val="000000"/>
          <w:sz w:val="24"/>
          <w:szCs w:val="24"/>
        </w:rPr>
        <w:t xml:space="preserve">krajowych i unijnych): pomoc merytoryczna, </w:t>
      </w:r>
      <w:r w:rsidR="009923CB" w:rsidRPr="00FB7AEB">
        <w:rPr>
          <w:rFonts w:ascii="Times New Roman" w:hAnsi="Times New Roman" w:cs="Times New Roman"/>
          <w:color w:val="000000"/>
          <w:sz w:val="24"/>
          <w:szCs w:val="24"/>
        </w:rPr>
        <w:t>promowanie ciekawych programów, dofinansowanie wkładu wła</w:t>
      </w:r>
      <w:r w:rsidR="002353CB" w:rsidRPr="00FB7AEB">
        <w:rPr>
          <w:rFonts w:ascii="Times New Roman" w:hAnsi="Times New Roman" w:cs="Times New Roman"/>
          <w:color w:val="000000"/>
          <w:sz w:val="24"/>
          <w:szCs w:val="24"/>
        </w:rPr>
        <w:t xml:space="preserve">snego organizacjom aplikującym </w:t>
      </w:r>
      <w:r w:rsidR="009923CB" w:rsidRPr="00FB7AEB">
        <w:rPr>
          <w:rFonts w:ascii="Times New Roman" w:hAnsi="Times New Roman" w:cs="Times New Roman"/>
          <w:color w:val="000000"/>
          <w:sz w:val="24"/>
          <w:szCs w:val="24"/>
        </w:rPr>
        <w:t>o środki finansowe ze źródeł zewnętrznych, wspólne aplikowanie po środki zewnętrzne,</w:t>
      </w:r>
    </w:p>
    <w:p w:rsidR="00622EB5" w:rsidRPr="00622EB5" w:rsidRDefault="00622EB5" w:rsidP="00622EB5">
      <w:pPr>
        <w:numPr>
          <w:ilvl w:val="0"/>
          <w:numId w:val="12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2EB5">
        <w:rPr>
          <w:rFonts w:ascii="Times New Roman" w:hAnsi="Times New Roman" w:cs="Times New Roman"/>
          <w:sz w:val="24"/>
          <w:szCs w:val="24"/>
        </w:rPr>
        <w:t>wspieranie organizacyjne</w:t>
      </w:r>
      <w:r w:rsidRPr="00622EB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923CB" w:rsidRPr="00622EB5">
        <w:rPr>
          <w:rFonts w:ascii="Times New Roman" w:hAnsi="Times New Roman" w:cs="Times New Roman"/>
          <w:color w:val="000000"/>
          <w:sz w:val="24"/>
          <w:szCs w:val="24"/>
        </w:rPr>
        <w:t>dla organizacji (</w:t>
      </w:r>
      <w:r w:rsidRPr="00622EB5">
        <w:rPr>
          <w:rFonts w:ascii="Times New Roman" w:hAnsi="Times New Roman" w:cs="Times New Roman"/>
          <w:sz w:val="24"/>
          <w:szCs w:val="24"/>
        </w:rPr>
        <w:t>pomoc administracyjna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9923CB" w:rsidRPr="00622EB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22EB5">
        <w:rPr>
          <w:rFonts w:ascii="Times New Roman" w:hAnsi="Times New Roman" w:cs="Times New Roman"/>
          <w:sz w:val="24"/>
          <w:szCs w:val="24"/>
        </w:rPr>
        <w:t xml:space="preserve">udostępnianie materiałów i sprzętów, </w:t>
      </w:r>
      <w:r w:rsidR="009923CB" w:rsidRPr="00622EB5">
        <w:rPr>
          <w:rFonts w:ascii="Times New Roman" w:hAnsi="Times New Roman" w:cs="Times New Roman"/>
          <w:color w:val="000000"/>
          <w:sz w:val="24"/>
          <w:szCs w:val="24"/>
        </w:rPr>
        <w:t>bezpłatne udostępnianie sal i pomieszczeń na realizację działań, na spotkania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9923CB" w:rsidRPr="00DB29C8" w:rsidRDefault="009923CB" w:rsidP="00622EB5">
      <w:pPr>
        <w:suppressAutoHyphens/>
        <w:spacing w:after="0" w:line="360" w:lineRule="auto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923CB" w:rsidRPr="00DB29C8" w:rsidRDefault="009923CB" w:rsidP="00537206">
      <w:pPr>
        <w:numPr>
          <w:ilvl w:val="0"/>
          <w:numId w:val="12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B29C8">
        <w:rPr>
          <w:rFonts w:ascii="Times New Roman" w:hAnsi="Times New Roman" w:cs="Times New Roman"/>
          <w:color w:val="000000"/>
          <w:sz w:val="24"/>
          <w:szCs w:val="24"/>
        </w:rPr>
        <w:lastRenderedPageBreak/>
        <w:t>organizowanie przez administrację samorządową szkoleń i konsultacji dla organizacji pozarządowych,</w:t>
      </w:r>
    </w:p>
    <w:p w:rsidR="009923CB" w:rsidRPr="00DB29C8" w:rsidRDefault="0013704F" w:rsidP="00537206">
      <w:pPr>
        <w:numPr>
          <w:ilvl w:val="0"/>
          <w:numId w:val="12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13704F">
        <w:rPr>
          <w:rFonts w:ascii="Times New Roman" w:hAnsi="Times New Roman" w:cs="Times New Roman"/>
          <w:sz w:val="24"/>
          <w:szCs w:val="24"/>
        </w:rPr>
        <w:t>omoc w zakładaniu organizacji pozarządowych</w:t>
      </w:r>
      <w:r>
        <w:rPr>
          <w:rFonts w:ascii="Times New Roman" w:hAnsi="Times New Roman" w:cs="Times New Roman"/>
          <w:sz w:val="24"/>
          <w:szCs w:val="24"/>
        </w:rPr>
        <w:t>, tj.</w:t>
      </w:r>
      <w:r w:rsidRPr="00DB29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923CB" w:rsidRPr="00DB29C8">
        <w:rPr>
          <w:rFonts w:ascii="Times New Roman" w:hAnsi="Times New Roman" w:cs="Times New Roman"/>
          <w:color w:val="000000"/>
          <w:sz w:val="24"/>
          <w:szCs w:val="24"/>
        </w:rPr>
        <w:t>udzielanie przez samorząd pomocy merytorycznej organizacjom (pomoc przy zakładaniu stowarzyszenia, pisaniu statutu, w spełnianiu wymagań formalnych),</w:t>
      </w:r>
    </w:p>
    <w:p w:rsidR="009923CB" w:rsidRPr="00DB29C8" w:rsidRDefault="009923CB" w:rsidP="00537206">
      <w:pPr>
        <w:numPr>
          <w:ilvl w:val="0"/>
          <w:numId w:val="12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B29C8">
        <w:rPr>
          <w:rFonts w:ascii="Times New Roman" w:hAnsi="Times New Roman" w:cs="Times New Roman"/>
          <w:color w:val="000000"/>
          <w:sz w:val="24"/>
          <w:szCs w:val="24"/>
        </w:rPr>
        <w:t>aktualizowanie przez Urząd Miasta i Gminy bazy danych organizacji pozarządowych działających na terenie Gminy Mrocza,</w:t>
      </w:r>
    </w:p>
    <w:p w:rsidR="009923CB" w:rsidRPr="00DB29C8" w:rsidRDefault="009923CB" w:rsidP="00537206">
      <w:pPr>
        <w:numPr>
          <w:ilvl w:val="0"/>
          <w:numId w:val="12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B29C8">
        <w:rPr>
          <w:rFonts w:ascii="Times New Roman" w:hAnsi="Times New Roman" w:cs="Times New Roman"/>
          <w:color w:val="000000"/>
          <w:sz w:val="24"/>
          <w:szCs w:val="24"/>
        </w:rPr>
        <w:t>promowanie przez samorząd działalności organizacji w mediach,</w:t>
      </w:r>
    </w:p>
    <w:p w:rsidR="009923CB" w:rsidRPr="00DB29C8" w:rsidRDefault="009923CB" w:rsidP="00537206">
      <w:pPr>
        <w:numPr>
          <w:ilvl w:val="0"/>
          <w:numId w:val="12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B29C8">
        <w:rPr>
          <w:rFonts w:ascii="Times New Roman" w:hAnsi="Times New Roman" w:cs="Times New Roman"/>
          <w:color w:val="000000"/>
          <w:sz w:val="24"/>
          <w:szCs w:val="24"/>
        </w:rPr>
        <w:t>publikowanie ważnych informacji dot. działalności organizacji pozarządowych na stronach internetowych Miasta i Gminy Mrocza,</w:t>
      </w:r>
    </w:p>
    <w:p w:rsidR="009923CB" w:rsidRPr="00DB29C8" w:rsidRDefault="009923CB" w:rsidP="00537206">
      <w:pPr>
        <w:numPr>
          <w:ilvl w:val="0"/>
          <w:numId w:val="12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B29C8">
        <w:rPr>
          <w:rFonts w:ascii="Times New Roman" w:hAnsi="Times New Roman" w:cs="Times New Roman"/>
          <w:color w:val="000000"/>
          <w:sz w:val="24"/>
          <w:szCs w:val="24"/>
        </w:rPr>
        <w:t xml:space="preserve"> udostępnienie organizacjom stanowiska komputerowego z dostępem do internetu,</w:t>
      </w:r>
    </w:p>
    <w:p w:rsidR="009923CB" w:rsidRDefault="009923CB" w:rsidP="00537206">
      <w:pPr>
        <w:numPr>
          <w:ilvl w:val="0"/>
          <w:numId w:val="12"/>
        </w:numPr>
        <w:tabs>
          <w:tab w:val="left" w:pos="720"/>
        </w:tabs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B29C8">
        <w:rPr>
          <w:rFonts w:ascii="Times New Roman" w:hAnsi="Times New Roman" w:cs="Times New Roman"/>
          <w:color w:val="000000"/>
          <w:sz w:val="24"/>
          <w:szCs w:val="24"/>
        </w:rPr>
        <w:t>pomoc w nawiązywaniu kontaktó</w:t>
      </w:r>
      <w:r w:rsidR="008E66EA">
        <w:rPr>
          <w:rFonts w:ascii="Times New Roman" w:hAnsi="Times New Roman" w:cs="Times New Roman"/>
          <w:color w:val="000000"/>
          <w:sz w:val="24"/>
          <w:szCs w:val="24"/>
        </w:rPr>
        <w:t xml:space="preserve">w krajowych i międzynarodowych (współpraca z Gminą Lindern w Niemczech) </w:t>
      </w:r>
    </w:p>
    <w:p w:rsidR="00B93DA8" w:rsidRDefault="00B93DA8" w:rsidP="00B93DA8">
      <w:pPr>
        <w:tabs>
          <w:tab w:val="left" w:pos="1080"/>
        </w:tabs>
        <w:suppressAutoHyphens/>
        <w:spacing w:after="0" w:line="360" w:lineRule="auto"/>
        <w:ind w:left="360"/>
        <w:jc w:val="both"/>
      </w:pPr>
    </w:p>
    <w:p w:rsidR="00E7460B" w:rsidRDefault="00363D73" w:rsidP="008577FE">
      <w:pPr>
        <w:pStyle w:val="Akapitzlist"/>
        <w:tabs>
          <w:tab w:val="left" w:pos="709"/>
          <w:tab w:val="left" w:pos="1440"/>
        </w:tabs>
        <w:spacing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63D73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Informowanie: </w:t>
      </w:r>
      <w:r w:rsidR="00B93DA8" w:rsidRPr="00363D73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="00B93DA8" w:rsidRPr="00363D73">
        <w:rPr>
          <w:rFonts w:ascii="Times New Roman" w:eastAsia="Times New Roman" w:hAnsi="Times New Roman" w:cs="Times New Roman"/>
          <w:sz w:val="24"/>
          <w:szCs w:val="24"/>
          <w:lang w:eastAsia="ar-SA"/>
        </w:rPr>
        <w:t>Każda współpraca rozpoczyna się od wymiany informacji. Bez wzajemnego informowania się nie ma sensownej i efektywnej współpracy. W ustawie mowa jest o wzajemnej wymianie informacji. Oznacza to,</w:t>
      </w:r>
      <w:r w:rsidR="00B252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B93DA8" w:rsidRPr="00363D7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że nie tylko administracja ma obowiązek przekazywania informacji organizacjom pozarządowym ale przepływ informacji powinien następować również w drugą stronę. </w:t>
      </w:r>
    </w:p>
    <w:p w:rsidR="008577FE" w:rsidRPr="008577FE" w:rsidRDefault="008577FE" w:rsidP="008577FE">
      <w:pPr>
        <w:pStyle w:val="Akapitzlist"/>
        <w:tabs>
          <w:tab w:val="left" w:pos="709"/>
          <w:tab w:val="left" w:pos="1440"/>
        </w:tabs>
        <w:spacing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923CB" w:rsidRDefault="009923CB" w:rsidP="00537206">
      <w:pPr>
        <w:pStyle w:val="Akapitzlist"/>
        <w:numPr>
          <w:ilvl w:val="0"/>
          <w:numId w:val="15"/>
        </w:numPr>
        <w:tabs>
          <w:tab w:val="left" w:pos="360"/>
        </w:tabs>
        <w:suppressAutoHyphens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06AD8">
        <w:rPr>
          <w:rFonts w:ascii="Times New Roman" w:hAnsi="Times New Roman" w:cs="Times New Roman"/>
          <w:sz w:val="24"/>
          <w:szCs w:val="24"/>
        </w:rPr>
        <w:t xml:space="preserve">Konsultowania z organizacjami pozarządowymi, odpowiednio do zakresu ich działania, projektów aktów normatywnych Rady Miejskiej w dziedzinach dotyczących działalności statutowej tych organizacji (m.in. </w:t>
      </w:r>
      <w:r w:rsidRPr="00006AD8">
        <w:rPr>
          <w:rFonts w:ascii="Times New Roman" w:hAnsi="Times New Roman" w:cs="Times New Roman"/>
          <w:color w:val="000000"/>
          <w:sz w:val="24"/>
          <w:szCs w:val="24"/>
        </w:rPr>
        <w:t>projektu corocznego programu współpracy</w:t>
      </w:r>
      <w:r w:rsidR="00006AD8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006AD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821F10" w:rsidRDefault="00821F10" w:rsidP="00821F10">
      <w:pPr>
        <w:pStyle w:val="Akapitzlist"/>
        <w:suppressAutoHyphens/>
        <w:spacing w:after="0" w:line="36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430FC" w:rsidRPr="00821F10" w:rsidRDefault="003430FC" w:rsidP="00821F10">
      <w:pPr>
        <w:tabs>
          <w:tab w:val="left" w:pos="1440"/>
        </w:tabs>
        <w:spacing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1F10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Konsultowanie</w:t>
      </w:r>
      <w:r w:rsidR="00821F10" w:rsidRPr="00821F10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: </w:t>
      </w:r>
      <w:r w:rsidRPr="00821F10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821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Organy administracji zobowiązane są w zakresie przygotowywanych przez siebie aktów prawnych nie tylko poinformować o tym organizacje pozarządowe ale także umożliwić im wyrażenie swojej opinii np. poprzez: </w:t>
      </w:r>
    </w:p>
    <w:p w:rsidR="00E7460B" w:rsidRPr="008577FE" w:rsidRDefault="003430FC" w:rsidP="008577FE">
      <w:pPr>
        <w:widowControl w:val="0"/>
        <w:numPr>
          <w:ilvl w:val="0"/>
          <w:numId w:val="9"/>
        </w:numPr>
        <w:tabs>
          <w:tab w:val="left" w:pos="1080"/>
          <w:tab w:val="left" w:pos="1440"/>
        </w:tabs>
        <w:suppressAutoHyphens/>
        <w:spacing w:after="0" w:line="36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1F10">
        <w:rPr>
          <w:rFonts w:ascii="Times New Roman" w:eastAsia="Times New Roman" w:hAnsi="Times New Roman" w:cs="Times New Roman"/>
          <w:sz w:val="24"/>
          <w:szCs w:val="24"/>
          <w:lang w:eastAsia="ar-SA"/>
        </w:rPr>
        <w:t>informowanie przedstawicieli organizacji o planowanych sesjach Rady Gminy, na których dyskutowane będą projekty uchwał odnoszących się do zagadnień związanych z profilem działalności tych organizacji.</w:t>
      </w:r>
      <w:r w:rsidR="008577F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8577FE">
        <w:rPr>
          <w:rFonts w:ascii="Times New Roman" w:eastAsia="Times New Roman" w:hAnsi="Times New Roman" w:cs="Times New Roman"/>
          <w:sz w:val="24"/>
          <w:szCs w:val="24"/>
          <w:lang w:eastAsia="ar-SA"/>
        </w:rPr>
        <w:t>Przykładem aktów prawa lokalnego, który przygot</w:t>
      </w:r>
      <w:r w:rsidR="00821F10" w:rsidRPr="008577F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owywany </w:t>
      </w:r>
      <w:r w:rsidR="008577F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jest </w:t>
      </w:r>
      <w:r w:rsidR="00821F10" w:rsidRPr="008577F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we współpracy  </w:t>
      </w:r>
      <w:r w:rsidR="008577F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 organizacjami pozarządowymi jest </w:t>
      </w:r>
      <w:r w:rsidR="00821F10" w:rsidRPr="008577F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roczny program współpracy.</w:t>
      </w:r>
      <w:r w:rsidR="005529A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9923CB" w:rsidRPr="00DB29C8" w:rsidRDefault="009923CB" w:rsidP="00537206">
      <w:pPr>
        <w:numPr>
          <w:ilvl w:val="0"/>
          <w:numId w:val="15"/>
        </w:numPr>
        <w:tabs>
          <w:tab w:val="left" w:pos="360"/>
          <w:tab w:val="left" w:pos="720"/>
        </w:tabs>
        <w:suppressAutoHyphens/>
        <w:spacing w:after="0" w:line="360" w:lineRule="auto"/>
        <w:ind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B29C8">
        <w:rPr>
          <w:rFonts w:ascii="Times New Roman" w:hAnsi="Times New Roman" w:cs="Times New Roman"/>
          <w:color w:val="000000"/>
          <w:sz w:val="24"/>
          <w:szCs w:val="24"/>
        </w:rPr>
        <w:lastRenderedPageBreak/>
        <w:t>Zapraszanie przedstawicieli organizacji na sesje Rady Miejskiej oraz posiedzenia Komisji Rady Miejskiej, na których dyskutowane będą projekty uchwał odnoszące się do zagadnień związanych z profilem działalności tych organizacji.</w:t>
      </w:r>
    </w:p>
    <w:p w:rsidR="009923CB" w:rsidRDefault="009923CB" w:rsidP="00537206">
      <w:pPr>
        <w:numPr>
          <w:ilvl w:val="0"/>
          <w:numId w:val="15"/>
        </w:numPr>
        <w:tabs>
          <w:tab w:val="left" w:pos="360"/>
          <w:tab w:val="left" w:pos="720"/>
        </w:tabs>
        <w:suppressAutoHyphens/>
        <w:spacing w:after="0" w:line="360" w:lineRule="auto"/>
        <w:ind w:hanging="357"/>
        <w:jc w:val="both"/>
        <w:rPr>
          <w:rFonts w:ascii="Times New Roman" w:hAnsi="Times New Roman" w:cs="Times New Roman"/>
          <w:sz w:val="24"/>
          <w:szCs w:val="24"/>
        </w:rPr>
      </w:pPr>
      <w:r w:rsidRPr="00DB29C8">
        <w:rPr>
          <w:rFonts w:ascii="Times New Roman" w:hAnsi="Times New Roman" w:cs="Times New Roman"/>
          <w:sz w:val="24"/>
          <w:szCs w:val="24"/>
        </w:rPr>
        <w:t>Umożliwienia nabywania na szczególnych zasadach i warunkach prawa użytkowania nieruchomości (lokali) będących własnością gminy dla celów prowadzenia działalności statutowej tych organizacji w miarę możliwości oraz potrzeb organizacji.</w:t>
      </w:r>
    </w:p>
    <w:p w:rsidR="00B96647" w:rsidRDefault="00B96647" w:rsidP="00B96647">
      <w:pPr>
        <w:pStyle w:val="Akapitzlist"/>
        <w:tabs>
          <w:tab w:val="left" w:pos="720"/>
        </w:tabs>
        <w:spacing w:line="100" w:lineRule="atLeast"/>
        <w:ind w:left="360"/>
        <w:jc w:val="both"/>
        <w:rPr>
          <w:rFonts w:ascii="Calibri" w:eastAsia="Times New Roman" w:hAnsi="Calibri" w:cs="Times New Roman"/>
          <w:b/>
          <w:bCs/>
          <w:color w:val="FF0000"/>
          <w:sz w:val="24"/>
          <w:szCs w:val="24"/>
          <w:lang w:eastAsia="ar-SA"/>
        </w:rPr>
      </w:pPr>
    </w:p>
    <w:p w:rsidR="00B96647" w:rsidRPr="00B96647" w:rsidRDefault="00B96647" w:rsidP="00537206">
      <w:pPr>
        <w:pStyle w:val="Akapitzlist"/>
        <w:numPr>
          <w:ilvl w:val="0"/>
          <w:numId w:val="16"/>
        </w:numPr>
        <w:tabs>
          <w:tab w:val="left" w:pos="720"/>
        </w:tabs>
        <w:spacing w:line="100" w:lineRule="atLeast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ar-SA"/>
        </w:rPr>
        <w:t>W</w:t>
      </w:r>
      <w:r w:rsidRPr="00B9664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ar-SA"/>
        </w:rPr>
        <w:t xml:space="preserve">spółpraca finansowa  - zlecanie zadań publicznych </w:t>
      </w:r>
    </w:p>
    <w:p w:rsidR="009923CB" w:rsidRPr="00DB29C8" w:rsidRDefault="009923CB" w:rsidP="00B96647">
      <w:pPr>
        <w:tabs>
          <w:tab w:val="left" w:pos="720"/>
        </w:tabs>
        <w:suppressAutoHyphens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B29C8">
        <w:rPr>
          <w:rFonts w:ascii="Times New Roman" w:hAnsi="Times New Roman" w:cs="Times New Roman"/>
          <w:sz w:val="24"/>
          <w:szCs w:val="24"/>
        </w:rPr>
        <w:t>Zlecenia realizacji zadań publicznych w formie:</w:t>
      </w:r>
    </w:p>
    <w:p w:rsidR="009923CB" w:rsidRPr="00DB29C8" w:rsidRDefault="009923CB" w:rsidP="00537206">
      <w:pPr>
        <w:numPr>
          <w:ilvl w:val="1"/>
          <w:numId w:val="15"/>
        </w:numPr>
        <w:tabs>
          <w:tab w:val="left" w:pos="720"/>
          <w:tab w:val="left" w:pos="1080"/>
        </w:tabs>
        <w:suppressAutoHyphens/>
        <w:spacing w:after="0" w:line="360" w:lineRule="auto"/>
        <w:ind w:left="720" w:hanging="357"/>
        <w:jc w:val="both"/>
        <w:rPr>
          <w:rFonts w:ascii="Times New Roman" w:hAnsi="Times New Roman" w:cs="Times New Roman"/>
          <w:sz w:val="24"/>
          <w:szCs w:val="24"/>
        </w:rPr>
      </w:pPr>
      <w:r w:rsidRPr="00DB29C8">
        <w:rPr>
          <w:rFonts w:ascii="Times New Roman" w:hAnsi="Times New Roman" w:cs="Times New Roman"/>
          <w:sz w:val="24"/>
          <w:szCs w:val="24"/>
        </w:rPr>
        <w:t>powierzania wykonania zadań publicznych, wraz z udzieleniem dotacji na sfinansowanie ich realizacji</w:t>
      </w:r>
    </w:p>
    <w:p w:rsidR="009923CB" w:rsidRPr="00DB29C8" w:rsidRDefault="009923CB" w:rsidP="00537206">
      <w:pPr>
        <w:numPr>
          <w:ilvl w:val="1"/>
          <w:numId w:val="15"/>
        </w:numPr>
        <w:tabs>
          <w:tab w:val="left" w:pos="720"/>
          <w:tab w:val="left" w:pos="1080"/>
        </w:tabs>
        <w:suppressAutoHyphens/>
        <w:spacing w:after="0" w:line="360" w:lineRule="auto"/>
        <w:ind w:left="720" w:hanging="357"/>
        <w:jc w:val="both"/>
        <w:rPr>
          <w:rFonts w:ascii="Times New Roman" w:hAnsi="Times New Roman" w:cs="Times New Roman"/>
          <w:sz w:val="24"/>
          <w:szCs w:val="24"/>
        </w:rPr>
      </w:pPr>
      <w:r w:rsidRPr="00DB29C8">
        <w:rPr>
          <w:rFonts w:ascii="Times New Roman" w:hAnsi="Times New Roman" w:cs="Times New Roman"/>
          <w:sz w:val="24"/>
          <w:szCs w:val="24"/>
        </w:rPr>
        <w:t>wspierania takich zadań, wraz z udzieleniem dotacji na dofinansowanie ich realizacji</w:t>
      </w:r>
    </w:p>
    <w:p w:rsidR="00265EB3" w:rsidRPr="009923CB" w:rsidRDefault="00265EB3" w:rsidP="00F2754E">
      <w:pPr>
        <w:tabs>
          <w:tab w:val="left" w:pos="1440"/>
        </w:tabs>
        <w:spacing w:line="100" w:lineRule="atLeast"/>
        <w:jc w:val="both"/>
        <w:rPr>
          <w:rFonts w:ascii="Calibri" w:eastAsia="Times New Roman" w:hAnsi="Calibri" w:cs="Times New Roman"/>
          <w:color w:val="FF0000"/>
          <w:sz w:val="24"/>
          <w:szCs w:val="24"/>
          <w:lang w:eastAsia="ar-SA"/>
        </w:rPr>
      </w:pPr>
      <w:r w:rsidRPr="009923CB">
        <w:rPr>
          <w:rFonts w:ascii="Calibri" w:eastAsia="Times New Roman" w:hAnsi="Calibri" w:cs="Times New Roman"/>
          <w:b/>
          <w:bCs/>
          <w:color w:val="FF0000"/>
          <w:sz w:val="24"/>
          <w:szCs w:val="24"/>
          <w:lang w:eastAsia="ar-SA"/>
        </w:rPr>
        <w:t xml:space="preserve">  </w:t>
      </w:r>
    </w:p>
    <w:p w:rsidR="009923CB" w:rsidRPr="00257956" w:rsidRDefault="00B96647" w:rsidP="00257956">
      <w:pPr>
        <w:tabs>
          <w:tab w:val="left" w:pos="720"/>
        </w:tabs>
        <w:spacing w:line="100" w:lineRule="atLeas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Zasady współpracy: </w:t>
      </w:r>
    </w:p>
    <w:p w:rsidR="009923CB" w:rsidRPr="00257956" w:rsidRDefault="009923CB" w:rsidP="00537206">
      <w:pPr>
        <w:numPr>
          <w:ilvl w:val="0"/>
          <w:numId w:val="13"/>
        </w:numPr>
        <w:tabs>
          <w:tab w:val="left" w:pos="375"/>
          <w:tab w:val="left" w:pos="720"/>
        </w:tabs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57956">
        <w:rPr>
          <w:rFonts w:ascii="Times New Roman" w:hAnsi="Times New Roman" w:cs="Times New Roman"/>
          <w:color w:val="000000"/>
          <w:sz w:val="24"/>
          <w:szCs w:val="24"/>
        </w:rPr>
        <w:t>Zlecanie realizacji zadań organizacjom odbywa się po przeprowadzeniu otwartego konkursu ofert, chyba, że przepisy odrębne przewidują inny tryb zlecenia lub dane</w:t>
      </w:r>
      <w:r w:rsidRPr="00257956">
        <w:rPr>
          <w:rFonts w:ascii="Times New Roman" w:hAnsi="Times New Roman" w:cs="Times New Roman"/>
          <w:color w:val="000080"/>
          <w:sz w:val="24"/>
          <w:szCs w:val="24"/>
        </w:rPr>
        <w:t xml:space="preserve"> </w:t>
      </w:r>
      <w:r w:rsidRPr="00257956">
        <w:rPr>
          <w:rFonts w:ascii="Times New Roman" w:hAnsi="Times New Roman" w:cs="Times New Roman"/>
          <w:color w:val="000000"/>
          <w:sz w:val="24"/>
          <w:szCs w:val="24"/>
        </w:rPr>
        <w:t>zadanie można zrealizować efektywniej w inny sposób określony w odrębnych przepisach.</w:t>
      </w:r>
    </w:p>
    <w:p w:rsidR="009923CB" w:rsidRPr="00257956" w:rsidRDefault="009923CB" w:rsidP="00537206">
      <w:pPr>
        <w:numPr>
          <w:ilvl w:val="0"/>
          <w:numId w:val="13"/>
        </w:numPr>
        <w:tabs>
          <w:tab w:val="left" w:pos="375"/>
          <w:tab w:val="left" w:pos="720"/>
        </w:tabs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57956">
        <w:rPr>
          <w:rFonts w:ascii="Times New Roman" w:hAnsi="Times New Roman" w:cs="Times New Roman"/>
          <w:color w:val="000000"/>
          <w:sz w:val="24"/>
          <w:szCs w:val="24"/>
        </w:rPr>
        <w:t>Otwarte konkursy ofert na realizację zadań publicznych zostaną ogłoszone przez Burmistrza Miasta i Gminy Mrocza po podjęciu przez Radę Miejską uchwały budżetowej. Konkursy przeprowadzane są w oparciu o przepisy ustawy i wydane na jej podstawie przepisy wykonawcze.</w:t>
      </w:r>
    </w:p>
    <w:p w:rsidR="009923CB" w:rsidRPr="00257956" w:rsidRDefault="009923CB" w:rsidP="00537206">
      <w:pPr>
        <w:numPr>
          <w:ilvl w:val="0"/>
          <w:numId w:val="13"/>
        </w:numPr>
        <w:tabs>
          <w:tab w:val="clear" w:pos="375"/>
        </w:tabs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57956">
        <w:rPr>
          <w:rFonts w:ascii="Times New Roman" w:hAnsi="Times New Roman" w:cs="Times New Roman"/>
          <w:color w:val="000000"/>
          <w:sz w:val="24"/>
          <w:szCs w:val="24"/>
        </w:rPr>
        <w:t xml:space="preserve">Wysokość środków finansowych przeznaczonych na realizację zadań publicznych określi uchwała budżetowa na 2008 rok. </w:t>
      </w:r>
    </w:p>
    <w:p w:rsidR="009923CB" w:rsidRPr="002F42A3" w:rsidRDefault="009923CB" w:rsidP="002F42A3">
      <w:pPr>
        <w:tabs>
          <w:tab w:val="left" w:pos="720"/>
        </w:tabs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F42A3" w:rsidRDefault="002F42A3" w:rsidP="002F42A3">
      <w:pPr>
        <w:tabs>
          <w:tab w:val="left" w:pos="720"/>
        </w:tabs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42A3">
        <w:rPr>
          <w:rFonts w:ascii="Times New Roman" w:hAnsi="Times New Roman" w:cs="Times New Roman"/>
          <w:color w:val="000000"/>
          <w:sz w:val="24"/>
          <w:szCs w:val="24"/>
        </w:rPr>
        <w:t xml:space="preserve">W 2008 r.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do Urzędu Miasta i Gminy w Mroczy wpłynęły dwie </w:t>
      </w:r>
      <w:r w:rsidRPr="002F42A3">
        <w:rPr>
          <w:rFonts w:ascii="Times New Roman" w:eastAsia="Calibri" w:hAnsi="Times New Roman" w:cs="Times New Roman"/>
          <w:sz w:val="24"/>
          <w:szCs w:val="24"/>
        </w:rPr>
        <w:t xml:space="preserve">oferty </w:t>
      </w:r>
      <w:r w:rsidR="00504F60">
        <w:rPr>
          <w:rFonts w:ascii="Times New Roman" w:eastAsia="Calibri" w:hAnsi="Times New Roman" w:cs="Times New Roman"/>
          <w:sz w:val="24"/>
          <w:szCs w:val="24"/>
        </w:rPr>
        <w:t>na realizację</w:t>
      </w:r>
      <w:r w:rsidRPr="002F42A3">
        <w:rPr>
          <w:rFonts w:ascii="Times New Roman" w:eastAsia="Calibri" w:hAnsi="Times New Roman" w:cs="Times New Roman"/>
          <w:sz w:val="24"/>
          <w:szCs w:val="24"/>
        </w:rPr>
        <w:t xml:space="preserve"> zadania publicznego z inicjatywy własnej organizacji pozarządowej</w:t>
      </w:r>
      <w:r>
        <w:rPr>
          <w:rFonts w:ascii="Times New Roman" w:eastAsia="Calibri" w:hAnsi="Times New Roman" w:cs="Times New Roman"/>
          <w:sz w:val="24"/>
          <w:szCs w:val="24"/>
        </w:rPr>
        <w:t>:</w:t>
      </w:r>
    </w:p>
    <w:p w:rsidR="00B6770D" w:rsidRPr="008C7845" w:rsidRDefault="002F42A3" w:rsidP="007B69BB">
      <w:pPr>
        <w:pStyle w:val="Tekstpodstawowywcity"/>
        <w:numPr>
          <w:ilvl w:val="1"/>
          <w:numId w:val="13"/>
        </w:numPr>
        <w:tabs>
          <w:tab w:val="clear" w:pos="644"/>
          <w:tab w:val="num" w:pos="284"/>
        </w:tabs>
        <w:spacing w:line="360" w:lineRule="auto"/>
        <w:ind w:left="284" w:hanging="284"/>
        <w:jc w:val="both"/>
        <w:rPr>
          <w:b w:val="0"/>
          <w:sz w:val="24"/>
          <w:szCs w:val="24"/>
        </w:rPr>
      </w:pPr>
      <w:r w:rsidRPr="002F42A3">
        <w:rPr>
          <w:rFonts w:eastAsia="Calibri"/>
          <w:sz w:val="24"/>
          <w:szCs w:val="24"/>
        </w:rPr>
        <w:t>Stowarz</w:t>
      </w:r>
      <w:r>
        <w:rPr>
          <w:rFonts w:eastAsia="Calibri"/>
          <w:sz w:val="24"/>
          <w:szCs w:val="24"/>
        </w:rPr>
        <w:t>yszenia</w:t>
      </w:r>
      <w:r w:rsidRPr="002F42A3">
        <w:rPr>
          <w:rFonts w:eastAsia="Calibri"/>
          <w:sz w:val="24"/>
          <w:szCs w:val="24"/>
        </w:rPr>
        <w:t xml:space="preserve"> na Rzecz Rozwoju Wsi  Anieliny i Łodzia „ŻAKUS” na realizację zadania</w:t>
      </w:r>
      <w:r>
        <w:rPr>
          <w:rFonts w:eastAsia="Calibri"/>
          <w:sz w:val="24"/>
          <w:szCs w:val="24"/>
        </w:rPr>
        <w:t xml:space="preserve"> </w:t>
      </w:r>
      <w:r w:rsidR="00320CFC" w:rsidRPr="002F42A3">
        <w:rPr>
          <w:b w:val="0"/>
          <w:sz w:val="24"/>
          <w:szCs w:val="24"/>
        </w:rPr>
        <w:t xml:space="preserve">w zakresie </w:t>
      </w:r>
      <w:r w:rsidR="00320CFC" w:rsidRPr="002F42A3">
        <w:rPr>
          <w:b w:val="0"/>
          <w:bCs/>
          <w:sz w:val="24"/>
          <w:szCs w:val="24"/>
        </w:rPr>
        <w:t>działalności wspomagającej technicznie, szkoleniowo, informacyjnie lub finansowo organizacje pozarządowe oraz podmioty, o których mowa w art. 3 ust.3m w zakresie kultury, sztuki, ochrony dóbr kultury i tradycji w Gminie Mrocza w 2008 roku</w:t>
      </w:r>
      <w:r w:rsidR="00D4724F">
        <w:rPr>
          <w:b w:val="0"/>
          <w:bCs/>
          <w:sz w:val="24"/>
          <w:szCs w:val="24"/>
        </w:rPr>
        <w:t xml:space="preserve"> </w:t>
      </w:r>
      <w:r w:rsidR="00D4724F" w:rsidRPr="002F42A3">
        <w:rPr>
          <w:b w:val="0"/>
          <w:bCs/>
          <w:sz w:val="24"/>
          <w:szCs w:val="24"/>
        </w:rPr>
        <w:t>(promocję projektu Działaj Lokalnie V)</w:t>
      </w:r>
      <w:r w:rsidR="003209B0">
        <w:rPr>
          <w:b w:val="0"/>
          <w:bCs/>
          <w:sz w:val="24"/>
          <w:szCs w:val="24"/>
        </w:rPr>
        <w:t xml:space="preserve"> </w:t>
      </w:r>
      <w:r w:rsidR="003209B0">
        <w:rPr>
          <w:b w:val="0"/>
          <w:sz w:val="24"/>
          <w:szCs w:val="24"/>
        </w:rPr>
        <w:t>wraz z wnioskiem o przyznanie dotacji w kwocie</w:t>
      </w:r>
      <w:r w:rsidR="003209B0">
        <w:rPr>
          <w:b w:val="0"/>
          <w:bCs/>
          <w:sz w:val="24"/>
          <w:szCs w:val="24"/>
        </w:rPr>
        <w:t xml:space="preserve"> </w:t>
      </w:r>
      <w:r w:rsidR="003209B0">
        <w:rPr>
          <w:b w:val="0"/>
          <w:bCs/>
          <w:sz w:val="24"/>
          <w:szCs w:val="24"/>
        </w:rPr>
        <w:lastRenderedPageBreak/>
        <w:t>3000,00 zł.</w:t>
      </w:r>
      <w:r w:rsidR="00F433F4">
        <w:rPr>
          <w:b w:val="0"/>
          <w:bCs/>
          <w:sz w:val="24"/>
          <w:szCs w:val="24"/>
        </w:rPr>
        <w:t xml:space="preserve"> Po stwierdzeniu celowości realizacji zadania Zarządzeniem Nr </w:t>
      </w:r>
      <w:r w:rsidR="008C795E">
        <w:rPr>
          <w:b w:val="0"/>
          <w:bCs/>
          <w:sz w:val="24"/>
          <w:szCs w:val="24"/>
        </w:rPr>
        <w:t>0151/68/08 Burmistrza MiG</w:t>
      </w:r>
      <w:r w:rsidR="003209B0">
        <w:rPr>
          <w:b w:val="0"/>
          <w:bCs/>
          <w:sz w:val="24"/>
          <w:szCs w:val="24"/>
        </w:rPr>
        <w:t xml:space="preserve"> Mrocza </w:t>
      </w:r>
      <w:r w:rsidR="00F433F4">
        <w:rPr>
          <w:b w:val="0"/>
          <w:bCs/>
          <w:sz w:val="24"/>
          <w:szCs w:val="24"/>
        </w:rPr>
        <w:t xml:space="preserve">z dnia </w:t>
      </w:r>
      <w:r w:rsidR="003209B0">
        <w:rPr>
          <w:b w:val="0"/>
          <w:bCs/>
          <w:sz w:val="24"/>
          <w:szCs w:val="24"/>
        </w:rPr>
        <w:t>20 maja 2008r.</w:t>
      </w:r>
      <w:r w:rsidR="00F433F4">
        <w:rPr>
          <w:b w:val="0"/>
          <w:bCs/>
          <w:sz w:val="24"/>
          <w:szCs w:val="24"/>
        </w:rPr>
        <w:t xml:space="preserve">,zgodnie z wymogami przepisu art. </w:t>
      </w:r>
      <w:r w:rsidR="00BD6FF6" w:rsidRPr="00BD6FF6">
        <w:rPr>
          <w:rFonts w:eastAsia="Calibri"/>
          <w:b w:val="0"/>
          <w:sz w:val="24"/>
          <w:szCs w:val="24"/>
        </w:rPr>
        <w:t>z art.12 ust.2 pkt 2 oraz</w:t>
      </w:r>
      <w:r w:rsidR="00BD6FF6">
        <w:rPr>
          <w:rFonts w:eastAsia="Calibri"/>
          <w:sz w:val="24"/>
          <w:szCs w:val="24"/>
        </w:rPr>
        <w:t xml:space="preserve"> </w:t>
      </w:r>
      <w:r w:rsidR="00F433F4">
        <w:rPr>
          <w:b w:val="0"/>
          <w:bCs/>
          <w:sz w:val="24"/>
          <w:szCs w:val="24"/>
        </w:rPr>
        <w:t>13 ust.3  ustawy z dnia 24 kwietnia 2003r. o działalności pożytku publicznego i o wolontariacie</w:t>
      </w:r>
      <w:r w:rsidR="00BD6FF6">
        <w:rPr>
          <w:b w:val="0"/>
          <w:bCs/>
          <w:sz w:val="24"/>
          <w:szCs w:val="24"/>
        </w:rPr>
        <w:t xml:space="preserve"> </w:t>
      </w:r>
      <w:r w:rsidR="00BD6FF6" w:rsidRPr="00BD6FF6">
        <w:rPr>
          <w:rFonts w:eastAsia="Calibri"/>
          <w:b w:val="0"/>
          <w:sz w:val="24"/>
          <w:szCs w:val="24"/>
        </w:rPr>
        <w:t>(Dz.U. z 2003r. Nr 96, poz. 873 z późn. zm.),</w:t>
      </w:r>
      <w:r w:rsidR="00BD6FF6" w:rsidRPr="008028C7">
        <w:rPr>
          <w:rFonts w:eastAsia="Calibri"/>
          <w:sz w:val="24"/>
          <w:szCs w:val="24"/>
        </w:rPr>
        <w:t xml:space="preserve"> </w:t>
      </w:r>
      <w:r w:rsidR="00F433F4">
        <w:rPr>
          <w:b w:val="0"/>
          <w:bCs/>
          <w:sz w:val="24"/>
          <w:szCs w:val="24"/>
        </w:rPr>
        <w:t xml:space="preserve"> ogłoszono otwarty konkurs ofert </w:t>
      </w:r>
      <w:r w:rsidR="00B531A4">
        <w:rPr>
          <w:b w:val="0"/>
          <w:bCs/>
          <w:sz w:val="24"/>
          <w:szCs w:val="24"/>
        </w:rPr>
        <w:t xml:space="preserve">nr 1 </w:t>
      </w:r>
      <w:r w:rsidR="00F433F4">
        <w:rPr>
          <w:b w:val="0"/>
          <w:bCs/>
          <w:sz w:val="24"/>
          <w:szCs w:val="24"/>
        </w:rPr>
        <w:t>na wykonanie zadania publicznego w zakresie</w:t>
      </w:r>
      <w:r w:rsidR="008B7BEA" w:rsidRPr="008B7BEA">
        <w:rPr>
          <w:b w:val="0"/>
          <w:bCs/>
          <w:sz w:val="24"/>
          <w:szCs w:val="24"/>
        </w:rPr>
        <w:t xml:space="preserve"> </w:t>
      </w:r>
      <w:r w:rsidR="008B7BEA" w:rsidRPr="002F42A3">
        <w:rPr>
          <w:b w:val="0"/>
          <w:bCs/>
          <w:sz w:val="24"/>
          <w:szCs w:val="24"/>
        </w:rPr>
        <w:t>działalności wspomagającej technicznie, szkoleniowo, informacyjnie lub finansowo organizacje pozarządowe ora</w:t>
      </w:r>
      <w:r w:rsidR="00BD6FF6">
        <w:rPr>
          <w:b w:val="0"/>
          <w:bCs/>
          <w:sz w:val="24"/>
          <w:szCs w:val="24"/>
        </w:rPr>
        <w:t>z podmioty,</w:t>
      </w:r>
      <w:r w:rsidR="00C03157">
        <w:rPr>
          <w:b w:val="0"/>
          <w:bCs/>
          <w:sz w:val="24"/>
          <w:szCs w:val="24"/>
        </w:rPr>
        <w:t xml:space="preserve"> </w:t>
      </w:r>
      <w:r w:rsidR="008B7BEA" w:rsidRPr="002F42A3">
        <w:rPr>
          <w:b w:val="0"/>
          <w:bCs/>
          <w:sz w:val="24"/>
          <w:szCs w:val="24"/>
        </w:rPr>
        <w:t xml:space="preserve">o których mowa w art. 3 ust.3m w zakresie kultury, sztuki, ochrony dóbr kultury </w:t>
      </w:r>
      <w:r w:rsidR="00C03157">
        <w:rPr>
          <w:b w:val="0"/>
          <w:bCs/>
          <w:sz w:val="24"/>
          <w:szCs w:val="24"/>
        </w:rPr>
        <w:t xml:space="preserve"> </w:t>
      </w:r>
      <w:r w:rsidR="008B7BEA" w:rsidRPr="002F42A3">
        <w:rPr>
          <w:b w:val="0"/>
          <w:bCs/>
          <w:sz w:val="24"/>
          <w:szCs w:val="24"/>
        </w:rPr>
        <w:t>i tradycji w Gminie Mrocza w 2008 roku</w:t>
      </w:r>
      <w:r w:rsidR="00CE59FF">
        <w:rPr>
          <w:b w:val="0"/>
          <w:bCs/>
          <w:sz w:val="24"/>
          <w:szCs w:val="24"/>
        </w:rPr>
        <w:t xml:space="preserve">. </w:t>
      </w:r>
      <w:r w:rsidR="008C7845" w:rsidRPr="008028C7">
        <w:rPr>
          <w:b w:val="0"/>
          <w:sz w:val="24"/>
          <w:szCs w:val="24"/>
        </w:rPr>
        <w:t>W odpowiedzi na ogłoszenie otwartego konkursu ofert</w:t>
      </w:r>
      <w:r w:rsidR="00D853A6">
        <w:rPr>
          <w:b w:val="0"/>
          <w:sz w:val="24"/>
          <w:szCs w:val="24"/>
        </w:rPr>
        <w:t>,</w:t>
      </w:r>
      <w:r w:rsidR="008C7845" w:rsidRPr="008028C7">
        <w:rPr>
          <w:b w:val="0"/>
          <w:sz w:val="24"/>
          <w:szCs w:val="24"/>
        </w:rPr>
        <w:t xml:space="preserve"> poza złożoną przez Stowarzyszenie „Żakus”</w:t>
      </w:r>
      <w:r w:rsidR="008C7845">
        <w:rPr>
          <w:b w:val="0"/>
          <w:sz w:val="24"/>
          <w:szCs w:val="24"/>
        </w:rPr>
        <w:t xml:space="preserve"> </w:t>
      </w:r>
      <w:r w:rsidR="008C7845" w:rsidRPr="008028C7">
        <w:rPr>
          <w:b w:val="0"/>
          <w:sz w:val="24"/>
          <w:szCs w:val="24"/>
        </w:rPr>
        <w:t>ofertą</w:t>
      </w:r>
      <w:r w:rsidR="00D853A6">
        <w:rPr>
          <w:b w:val="0"/>
          <w:sz w:val="24"/>
          <w:szCs w:val="24"/>
        </w:rPr>
        <w:t>,</w:t>
      </w:r>
      <w:r w:rsidR="008C7845" w:rsidRPr="008028C7">
        <w:rPr>
          <w:b w:val="0"/>
          <w:sz w:val="24"/>
          <w:szCs w:val="24"/>
        </w:rPr>
        <w:t xml:space="preserve"> do dnia ostatec</w:t>
      </w:r>
      <w:r w:rsidR="008C7845">
        <w:rPr>
          <w:b w:val="0"/>
          <w:sz w:val="24"/>
          <w:szCs w:val="24"/>
        </w:rPr>
        <w:t xml:space="preserve">znego terminu składania ofert </w:t>
      </w:r>
      <w:r w:rsidR="008C7845" w:rsidRPr="008028C7">
        <w:rPr>
          <w:b w:val="0"/>
          <w:sz w:val="24"/>
          <w:szCs w:val="24"/>
        </w:rPr>
        <w:t xml:space="preserve">nie wpłynęło więcej ofert. </w:t>
      </w:r>
      <w:r w:rsidR="00BD6FF6" w:rsidRPr="008C7845">
        <w:rPr>
          <w:b w:val="0"/>
          <w:sz w:val="24"/>
          <w:szCs w:val="24"/>
        </w:rPr>
        <w:t xml:space="preserve">Komisja Konkursowa, po ocenie formalno - prawnej zgłoszonej oferty, przyznała Stowarzyszeniu Na Rzecz Rozwoju Wsi Anieliny i Łodzia „ŻAKUS” </w:t>
      </w:r>
      <w:r w:rsidR="00BD6FF6" w:rsidRPr="008C7845">
        <w:rPr>
          <w:b w:val="0"/>
          <w:bCs/>
          <w:sz w:val="24"/>
          <w:szCs w:val="24"/>
        </w:rPr>
        <w:t>dofinans</w:t>
      </w:r>
      <w:r w:rsidR="008C7845">
        <w:rPr>
          <w:b w:val="0"/>
          <w:bCs/>
          <w:sz w:val="24"/>
          <w:szCs w:val="24"/>
        </w:rPr>
        <w:t xml:space="preserve">owanie  </w:t>
      </w:r>
      <w:r w:rsidR="00BD6FF6" w:rsidRPr="008C7845">
        <w:rPr>
          <w:b w:val="0"/>
          <w:bCs/>
          <w:sz w:val="24"/>
          <w:szCs w:val="24"/>
        </w:rPr>
        <w:t xml:space="preserve">w wysokości 3.000,00 zł </w:t>
      </w:r>
      <w:r w:rsidR="00BD6FF6" w:rsidRPr="008C7845">
        <w:rPr>
          <w:b w:val="0"/>
          <w:sz w:val="24"/>
          <w:szCs w:val="24"/>
        </w:rPr>
        <w:t>na realizację w/w zadania (</w:t>
      </w:r>
      <w:r w:rsidR="00B6770D" w:rsidRPr="008C7845">
        <w:rPr>
          <w:b w:val="0"/>
          <w:sz w:val="24"/>
          <w:szCs w:val="24"/>
        </w:rPr>
        <w:t>promocja działań kul</w:t>
      </w:r>
      <w:r w:rsidR="00D853A6">
        <w:rPr>
          <w:b w:val="0"/>
          <w:sz w:val="24"/>
          <w:szCs w:val="24"/>
        </w:rPr>
        <w:t>turalnych służących rozbudzaniu</w:t>
      </w:r>
      <w:r w:rsidR="007422E7">
        <w:rPr>
          <w:b w:val="0"/>
          <w:sz w:val="24"/>
          <w:szCs w:val="24"/>
        </w:rPr>
        <w:t xml:space="preserve"> </w:t>
      </w:r>
      <w:r w:rsidR="00B6770D" w:rsidRPr="008C7845">
        <w:rPr>
          <w:b w:val="0"/>
          <w:sz w:val="24"/>
          <w:szCs w:val="24"/>
        </w:rPr>
        <w:t>i zaspokajaniu potrzeb kultura</w:t>
      </w:r>
      <w:r w:rsidR="00BD6FF6" w:rsidRPr="008C7845">
        <w:rPr>
          <w:b w:val="0"/>
          <w:sz w:val="24"/>
          <w:szCs w:val="24"/>
        </w:rPr>
        <w:t xml:space="preserve">lnych mieszkańców Gminy Mrocza). </w:t>
      </w:r>
      <w:r w:rsidR="00642746">
        <w:rPr>
          <w:b w:val="0"/>
          <w:sz w:val="24"/>
          <w:szCs w:val="24"/>
        </w:rPr>
        <w:t xml:space="preserve">Zgodnie ze sprawozdaniem końcowym wydano szereg materiałów promocyjnych promujących dobre praktyki stosowane w ramach programu Działaj Lokalnie realizowane przez Stowarzyszenie „ŻAKUS” i organizacje oraz instytucje z terenu powiatu nakielskiego, </w:t>
      </w:r>
      <w:r w:rsidR="007422E7">
        <w:rPr>
          <w:b w:val="0"/>
          <w:sz w:val="24"/>
          <w:szCs w:val="24"/>
        </w:rPr>
        <w:t xml:space="preserve">                </w:t>
      </w:r>
      <w:r w:rsidR="00642746">
        <w:rPr>
          <w:b w:val="0"/>
          <w:sz w:val="24"/>
          <w:szCs w:val="24"/>
        </w:rPr>
        <w:t xml:space="preserve">w tym z Gminy Mrocza. Wydano 300 szt. </w:t>
      </w:r>
      <w:r w:rsidR="003C21E5">
        <w:rPr>
          <w:b w:val="0"/>
          <w:sz w:val="24"/>
          <w:szCs w:val="24"/>
        </w:rPr>
        <w:t>f</w:t>
      </w:r>
      <w:r w:rsidR="00642746">
        <w:rPr>
          <w:b w:val="0"/>
          <w:sz w:val="24"/>
          <w:szCs w:val="24"/>
        </w:rPr>
        <w:t>olderu, 300 szt. zakładek do książek</w:t>
      </w:r>
      <w:r w:rsidR="003C21E5">
        <w:rPr>
          <w:b w:val="0"/>
          <w:sz w:val="24"/>
          <w:szCs w:val="24"/>
        </w:rPr>
        <w:t xml:space="preserve">, 300 szt. kalendarza na 2009r. oraz 300 szt. notesów. </w:t>
      </w:r>
    </w:p>
    <w:p w:rsidR="007B4D84" w:rsidRPr="00E314A1" w:rsidRDefault="00B6770D" w:rsidP="00E314A1">
      <w:pPr>
        <w:pStyle w:val="Tytu"/>
        <w:spacing w:line="360" w:lineRule="auto"/>
        <w:jc w:val="both"/>
        <w:rPr>
          <w:b w:val="0"/>
          <w:bCs w:val="0"/>
          <w:szCs w:val="24"/>
        </w:rPr>
      </w:pPr>
      <w:r w:rsidRPr="008028C7">
        <w:rPr>
          <w:rFonts w:eastAsia="Calibri"/>
          <w:szCs w:val="24"/>
        </w:rPr>
        <w:t xml:space="preserve"> </w:t>
      </w:r>
    </w:p>
    <w:p w:rsidR="00905402" w:rsidRPr="00880705" w:rsidRDefault="003C1493" w:rsidP="001A4B8A">
      <w:pPr>
        <w:pStyle w:val="Tekstpodstawowywcity"/>
        <w:numPr>
          <w:ilvl w:val="1"/>
          <w:numId w:val="13"/>
        </w:numPr>
        <w:spacing w:line="360" w:lineRule="auto"/>
        <w:jc w:val="both"/>
        <w:rPr>
          <w:b w:val="0"/>
          <w:sz w:val="24"/>
          <w:szCs w:val="24"/>
        </w:rPr>
      </w:pPr>
      <w:r w:rsidRPr="001A6DE9">
        <w:rPr>
          <w:rFonts w:eastAsia="Calibri"/>
          <w:sz w:val="24"/>
          <w:szCs w:val="24"/>
        </w:rPr>
        <w:t>Mroteckie</w:t>
      </w:r>
      <w:r w:rsidRPr="001A6DE9">
        <w:rPr>
          <w:sz w:val="24"/>
          <w:szCs w:val="24"/>
        </w:rPr>
        <w:t xml:space="preserve">go Stowarzyszenia </w:t>
      </w:r>
      <w:r w:rsidRPr="001A6DE9">
        <w:rPr>
          <w:rFonts w:eastAsia="Calibri"/>
          <w:sz w:val="24"/>
          <w:szCs w:val="24"/>
        </w:rPr>
        <w:t xml:space="preserve">Osób Bezrobotnych </w:t>
      </w:r>
      <w:r w:rsidRPr="00FA2E43">
        <w:rPr>
          <w:rFonts w:eastAsia="Calibri"/>
          <w:b w:val="0"/>
          <w:sz w:val="24"/>
          <w:szCs w:val="24"/>
        </w:rPr>
        <w:t>na dofinansowanie odbioru towaru z Grudziądzkiego Banku Żywności</w:t>
      </w:r>
      <w:r w:rsidR="00FA2E43">
        <w:rPr>
          <w:b w:val="0"/>
          <w:sz w:val="24"/>
          <w:szCs w:val="24"/>
        </w:rPr>
        <w:t xml:space="preserve"> wraz z wnioskiem o przyznanie dotacji w kwocie 4</w:t>
      </w:r>
      <w:r w:rsidR="0087167B">
        <w:rPr>
          <w:b w:val="0"/>
          <w:sz w:val="24"/>
          <w:szCs w:val="24"/>
        </w:rPr>
        <w:t xml:space="preserve">550,00 zł. Oferta </w:t>
      </w:r>
      <w:r w:rsidRPr="0087167B">
        <w:rPr>
          <w:rFonts w:eastAsia="Calibri"/>
          <w:b w:val="0"/>
          <w:sz w:val="24"/>
          <w:szCs w:val="24"/>
        </w:rPr>
        <w:t>nie mogła zostać przyjęta do rozpatrzenia z powodu nie spełnienia wymogów formalnych</w:t>
      </w:r>
      <w:r w:rsidR="0087167B">
        <w:rPr>
          <w:rFonts w:eastAsia="Calibri"/>
          <w:b w:val="0"/>
          <w:sz w:val="24"/>
          <w:szCs w:val="24"/>
        </w:rPr>
        <w:t xml:space="preserve"> (</w:t>
      </w:r>
      <w:r w:rsidRPr="0087167B">
        <w:rPr>
          <w:rFonts w:eastAsia="Calibri"/>
          <w:b w:val="0"/>
          <w:sz w:val="24"/>
          <w:szCs w:val="24"/>
        </w:rPr>
        <w:t>brak wymaganych załączników, tj:</w:t>
      </w:r>
      <w:r w:rsidR="0087167B">
        <w:rPr>
          <w:rFonts w:eastAsia="Calibri"/>
          <w:b w:val="0"/>
          <w:sz w:val="24"/>
          <w:szCs w:val="24"/>
        </w:rPr>
        <w:t xml:space="preserve"> aktualnego </w:t>
      </w:r>
      <w:r w:rsidRPr="0087167B">
        <w:rPr>
          <w:rFonts w:eastAsia="Calibri"/>
          <w:b w:val="0"/>
          <w:sz w:val="24"/>
          <w:szCs w:val="24"/>
        </w:rPr>
        <w:t>odpis</w:t>
      </w:r>
      <w:r w:rsidR="0087167B">
        <w:rPr>
          <w:rFonts w:eastAsia="Calibri"/>
          <w:b w:val="0"/>
          <w:sz w:val="24"/>
          <w:szCs w:val="24"/>
        </w:rPr>
        <w:t>u</w:t>
      </w:r>
      <w:r w:rsidRPr="0087167B">
        <w:rPr>
          <w:rFonts w:eastAsia="Calibri"/>
          <w:b w:val="0"/>
          <w:sz w:val="24"/>
          <w:szCs w:val="24"/>
        </w:rPr>
        <w:t xml:space="preserve"> z Krajowego Rejestru Sądowego</w:t>
      </w:r>
      <w:r w:rsidR="0087167B">
        <w:rPr>
          <w:rFonts w:eastAsia="Calibri"/>
          <w:b w:val="0"/>
          <w:sz w:val="24"/>
          <w:szCs w:val="24"/>
        </w:rPr>
        <w:t xml:space="preserve"> oraz sprawozdania</w:t>
      </w:r>
      <w:r w:rsidRPr="0087167B">
        <w:rPr>
          <w:rFonts w:eastAsia="Calibri"/>
          <w:b w:val="0"/>
          <w:sz w:val="24"/>
          <w:szCs w:val="24"/>
        </w:rPr>
        <w:t xml:space="preserve"> merytoryczne</w:t>
      </w:r>
      <w:r w:rsidR="0087167B">
        <w:rPr>
          <w:rFonts w:eastAsia="Calibri"/>
          <w:b w:val="0"/>
          <w:sz w:val="24"/>
          <w:szCs w:val="24"/>
        </w:rPr>
        <w:t>go</w:t>
      </w:r>
      <w:r w:rsidRPr="0087167B">
        <w:rPr>
          <w:rFonts w:eastAsia="Calibri"/>
          <w:b w:val="0"/>
          <w:sz w:val="24"/>
          <w:szCs w:val="24"/>
        </w:rPr>
        <w:t xml:space="preserve"> i finansowe</w:t>
      </w:r>
      <w:r w:rsidR="0087167B">
        <w:rPr>
          <w:rFonts w:eastAsia="Calibri"/>
          <w:b w:val="0"/>
          <w:sz w:val="24"/>
          <w:szCs w:val="24"/>
        </w:rPr>
        <w:t>go</w:t>
      </w:r>
      <w:r w:rsidRPr="0087167B">
        <w:rPr>
          <w:rFonts w:eastAsia="Calibri"/>
          <w:b w:val="0"/>
          <w:sz w:val="24"/>
          <w:szCs w:val="24"/>
        </w:rPr>
        <w:t xml:space="preserve"> (bilans, rachunek wyników lub rachunek zysków i strat, informacja dodatkowa) za ostatni rok</w:t>
      </w:r>
      <w:r w:rsidR="001A4B8A">
        <w:rPr>
          <w:rFonts w:eastAsia="Calibri"/>
          <w:b w:val="0"/>
          <w:sz w:val="24"/>
          <w:szCs w:val="24"/>
        </w:rPr>
        <w:t>).</w:t>
      </w:r>
    </w:p>
    <w:p w:rsidR="00880705" w:rsidRDefault="00880705" w:rsidP="00880705">
      <w:pPr>
        <w:pStyle w:val="Akapitzlist"/>
        <w:rPr>
          <w:b/>
          <w:sz w:val="24"/>
          <w:szCs w:val="24"/>
        </w:rPr>
      </w:pPr>
    </w:p>
    <w:p w:rsidR="00880705" w:rsidRPr="00880705" w:rsidRDefault="00880705" w:rsidP="00880705">
      <w:pPr>
        <w:pStyle w:val="Tekstpodstawowywcity"/>
        <w:spacing w:line="360" w:lineRule="auto"/>
        <w:ind w:left="644"/>
        <w:jc w:val="both"/>
        <w:rPr>
          <w:b w:val="0"/>
          <w:sz w:val="24"/>
          <w:szCs w:val="24"/>
        </w:rPr>
      </w:pPr>
    </w:p>
    <w:p w:rsidR="00880705" w:rsidRDefault="00880705" w:rsidP="008E65C2">
      <w:pPr>
        <w:pStyle w:val="Tekstpodstawowywcity"/>
        <w:spacing w:line="360" w:lineRule="auto"/>
        <w:ind w:left="0"/>
        <w:jc w:val="both"/>
        <w:rPr>
          <w:rFonts w:asciiTheme="minorHAnsi" w:eastAsiaTheme="minorHAnsi" w:hAnsiTheme="minorHAnsi" w:cstheme="minorBidi"/>
          <w:sz w:val="24"/>
          <w:szCs w:val="24"/>
          <w:lang w:eastAsia="en-US"/>
        </w:rPr>
      </w:pPr>
    </w:p>
    <w:p w:rsidR="008E65C2" w:rsidRDefault="008E65C2" w:rsidP="008E65C2">
      <w:pPr>
        <w:pStyle w:val="Tekstpodstawowywcity"/>
        <w:spacing w:line="360" w:lineRule="auto"/>
        <w:ind w:left="0"/>
        <w:jc w:val="both"/>
        <w:rPr>
          <w:b w:val="0"/>
          <w:sz w:val="24"/>
          <w:szCs w:val="24"/>
        </w:rPr>
      </w:pPr>
    </w:p>
    <w:p w:rsidR="00880705" w:rsidRDefault="00880705" w:rsidP="00880705">
      <w:pPr>
        <w:pStyle w:val="Tekstpodstawowywcity"/>
        <w:spacing w:line="360" w:lineRule="auto"/>
        <w:jc w:val="both"/>
        <w:rPr>
          <w:b w:val="0"/>
          <w:sz w:val="24"/>
          <w:szCs w:val="24"/>
        </w:rPr>
      </w:pPr>
    </w:p>
    <w:p w:rsidR="00880705" w:rsidRDefault="00880705" w:rsidP="00880705">
      <w:pPr>
        <w:pStyle w:val="Tekstpodstawowywcity"/>
        <w:spacing w:line="360" w:lineRule="auto"/>
        <w:jc w:val="both"/>
        <w:rPr>
          <w:b w:val="0"/>
          <w:sz w:val="24"/>
          <w:szCs w:val="24"/>
        </w:rPr>
      </w:pPr>
    </w:p>
    <w:p w:rsidR="00905402" w:rsidRPr="0098644D" w:rsidRDefault="00880705" w:rsidP="00905402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b/>
        </w:rPr>
        <w:lastRenderedPageBreak/>
        <w:tab/>
      </w:r>
      <w:r w:rsidRPr="0098644D">
        <w:rPr>
          <w:rFonts w:ascii="Times New Roman" w:hAnsi="Times New Roman" w:cs="Times New Roman"/>
          <w:b/>
          <w:sz w:val="24"/>
          <w:szCs w:val="24"/>
        </w:rPr>
        <w:t>Słowniczek</w:t>
      </w:r>
    </w:p>
    <w:p w:rsidR="00FC665D" w:rsidRPr="0098644D" w:rsidRDefault="00905402" w:rsidP="00FC665D">
      <w:pPr>
        <w:pStyle w:val="NormalnyWeb"/>
        <w:numPr>
          <w:ilvl w:val="0"/>
          <w:numId w:val="4"/>
        </w:numPr>
        <w:spacing w:before="0" w:afterAutospacing="1"/>
        <w:jc w:val="both"/>
        <w:rPr>
          <w:rFonts w:ascii="Times New Roman" w:hAnsi="Times New Roman"/>
          <w:b/>
          <w:color w:val="000000"/>
          <w:szCs w:val="24"/>
        </w:rPr>
      </w:pPr>
      <w:r w:rsidRPr="0098644D">
        <w:rPr>
          <w:rFonts w:ascii="Times New Roman" w:hAnsi="Times New Roman"/>
          <w:b/>
          <w:color w:val="000000"/>
          <w:szCs w:val="24"/>
        </w:rPr>
        <w:t xml:space="preserve">Organizacje pozarządowe – </w:t>
      </w:r>
      <w:r w:rsidRPr="0098644D">
        <w:rPr>
          <w:rFonts w:ascii="Times New Roman" w:hAnsi="Times New Roman"/>
          <w:color w:val="000000"/>
          <w:szCs w:val="24"/>
        </w:rPr>
        <w:t>w brzmieniu ustawy z dnia 24 kwietnia 2003 r. o działalności pożytku publicznego i o wolontariacie</w:t>
      </w:r>
      <w:r w:rsidRPr="0098644D">
        <w:rPr>
          <w:rStyle w:val="Odwoanieprzypisudolnego"/>
          <w:rFonts w:ascii="Times New Roman" w:hAnsi="Times New Roman"/>
          <w:color w:val="000000"/>
          <w:szCs w:val="24"/>
        </w:rPr>
        <w:footnoteReference w:id="2"/>
      </w:r>
      <w:r w:rsidRPr="0098644D">
        <w:rPr>
          <w:rFonts w:ascii="Times New Roman" w:hAnsi="Times New Roman"/>
          <w:color w:val="000000"/>
          <w:szCs w:val="24"/>
        </w:rPr>
        <w:t xml:space="preserve"> są to niebędące jednostkami sektora finansów publicznych i niedziałające w celu osiągnięcia zysku, osoby prawne lub jednostki nie posiadające osobowości prawnej utworzone na podstawie przepisów ustaw, w tym fundacje i stowarzyszenia.</w:t>
      </w:r>
    </w:p>
    <w:p w:rsidR="00905402" w:rsidRPr="0098644D" w:rsidRDefault="00905402" w:rsidP="00537206">
      <w:pPr>
        <w:numPr>
          <w:ilvl w:val="0"/>
          <w:numId w:val="4"/>
        </w:numPr>
        <w:spacing w:after="24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644D">
        <w:rPr>
          <w:rFonts w:ascii="Times New Roman" w:hAnsi="Times New Roman" w:cs="Times New Roman"/>
          <w:b/>
          <w:sz w:val="24"/>
          <w:szCs w:val="24"/>
        </w:rPr>
        <w:t xml:space="preserve">Podmioty wym. w art. 3 ust. 3 pkt 1 ustawy o działalności pożytku publicznego i o wolontariacie – </w:t>
      </w:r>
      <w:r w:rsidRPr="0098644D">
        <w:rPr>
          <w:rFonts w:ascii="Times New Roman" w:hAnsi="Times New Roman" w:cs="Times New Roman"/>
          <w:sz w:val="24"/>
          <w:szCs w:val="24"/>
        </w:rPr>
        <w:t>są to osoby prawne i jednostki organizacyjne działające na podstawie przepisów o stosunku Państwa do Kościoła Katolickiego w Rzeczypospolitej Polskiej, o stosunku Państwa do innych kościołów i związków wyznaniowych oraz o gwarancjach wolności sumienia i wyznania, jeżeli ich cele statutowe obejmują prowadzenie działalności pożytku publicznego.</w:t>
      </w:r>
    </w:p>
    <w:p w:rsidR="00905402" w:rsidRPr="0098644D" w:rsidRDefault="00FC665D" w:rsidP="00537206">
      <w:pPr>
        <w:numPr>
          <w:ilvl w:val="0"/>
          <w:numId w:val="8"/>
        </w:numPr>
        <w:spacing w:after="24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644D">
        <w:rPr>
          <w:rFonts w:ascii="Times New Roman" w:hAnsi="Times New Roman" w:cs="Times New Roman"/>
          <w:b/>
          <w:sz w:val="24"/>
          <w:szCs w:val="24"/>
        </w:rPr>
        <w:t>Otw</w:t>
      </w:r>
      <w:r w:rsidR="00905402" w:rsidRPr="0098644D">
        <w:rPr>
          <w:rFonts w:ascii="Times New Roman" w:hAnsi="Times New Roman" w:cs="Times New Roman"/>
          <w:b/>
          <w:sz w:val="24"/>
          <w:szCs w:val="24"/>
        </w:rPr>
        <w:t xml:space="preserve">arty konkurs ofert – </w:t>
      </w:r>
      <w:r w:rsidR="00905402" w:rsidRPr="0098644D">
        <w:rPr>
          <w:rFonts w:ascii="Times New Roman" w:hAnsi="Times New Roman" w:cs="Times New Roman"/>
          <w:sz w:val="24"/>
          <w:szCs w:val="24"/>
        </w:rPr>
        <w:t xml:space="preserve">podstawowy tryb zlecania realizacji zadań publicznych </w:t>
      </w:r>
      <w:r w:rsidR="00905402" w:rsidRPr="0098644D">
        <w:rPr>
          <w:rFonts w:ascii="Times New Roman" w:hAnsi="Times New Roman" w:cs="Times New Roman"/>
          <w:sz w:val="24"/>
          <w:szCs w:val="24"/>
          <w:u w:val="single"/>
        </w:rPr>
        <w:t>w ustawie o działalności pożytku publicznego i o wolontariacie</w:t>
      </w:r>
      <w:r w:rsidR="00905402" w:rsidRPr="0098644D">
        <w:rPr>
          <w:rFonts w:ascii="Times New Roman" w:hAnsi="Times New Roman" w:cs="Times New Roman"/>
          <w:sz w:val="24"/>
          <w:szCs w:val="24"/>
        </w:rPr>
        <w:t>. W otwartym konkursie ofert uczestniczą organizacje pozarządowe, stowarzyszenia jednostek samorządu terytorialnego, podmioty kościelne i wyznaniowe oraz jednostki organizacyjne podległe organom administracji publicznej lub przez nie nadzorowane.</w:t>
      </w:r>
    </w:p>
    <w:p w:rsidR="00905402" w:rsidRPr="0098644D" w:rsidRDefault="00905402" w:rsidP="00537206">
      <w:pPr>
        <w:numPr>
          <w:ilvl w:val="0"/>
          <w:numId w:val="8"/>
        </w:num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644D">
        <w:rPr>
          <w:rFonts w:ascii="Times New Roman" w:hAnsi="Times New Roman" w:cs="Times New Roman"/>
          <w:b/>
          <w:sz w:val="24"/>
          <w:szCs w:val="24"/>
        </w:rPr>
        <w:t xml:space="preserve">Powierzanie – </w:t>
      </w:r>
      <w:r w:rsidRPr="0098644D">
        <w:rPr>
          <w:rFonts w:ascii="Times New Roman" w:hAnsi="Times New Roman" w:cs="Times New Roman"/>
          <w:sz w:val="24"/>
          <w:szCs w:val="24"/>
        </w:rPr>
        <w:t xml:space="preserve">jedna z form zlecania zadań publicznych, o których mowa w art. 4 ust. 1 ustawy o działalności pożytku publicznego i o wolontariacie, przez organy administracji publicznej. Polega na udzielaniu </w:t>
      </w:r>
      <w:r w:rsidRPr="0098644D">
        <w:rPr>
          <w:rFonts w:ascii="Times New Roman" w:hAnsi="Times New Roman" w:cs="Times New Roman"/>
          <w:sz w:val="24"/>
          <w:szCs w:val="24"/>
          <w:u w:val="single"/>
        </w:rPr>
        <w:t>dotacji na finansowanie</w:t>
      </w:r>
      <w:r w:rsidRPr="0098644D">
        <w:rPr>
          <w:rFonts w:ascii="Times New Roman" w:hAnsi="Times New Roman" w:cs="Times New Roman"/>
          <w:sz w:val="24"/>
          <w:szCs w:val="24"/>
        </w:rPr>
        <w:t xml:space="preserve"> realizacji zadań publicznych wykonywanych przez organizacje pozarządowe, stowarzyszenia jednostek samorządu terytorialnego oraz podmioty kościelne i wyznaniowe, prowadzące działalność statutową w danej dziedzinie. Powierzenie wykonania zadania oznacza przekazanie dotacji w całości (100%) pokrywające wykonanie zadania. </w:t>
      </w:r>
    </w:p>
    <w:p w:rsidR="00905402" w:rsidRPr="0098644D" w:rsidRDefault="00905402" w:rsidP="00537206">
      <w:pPr>
        <w:numPr>
          <w:ilvl w:val="0"/>
          <w:numId w:val="8"/>
        </w:numPr>
        <w:spacing w:after="240" w:line="240" w:lineRule="auto"/>
        <w:ind w:hanging="357"/>
        <w:jc w:val="both"/>
        <w:rPr>
          <w:rFonts w:ascii="Times New Roman" w:hAnsi="Times New Roman" w:cs="Times New Roman"/>
          <w:sz w:val="24"/>
          <w:szCs w:val="24"/>
        </w:rPr>
      </w:pPr>
      <w:r w:rsidRPr="0098644D">
        <w:rPr>
          <w:rFonts w:ascii="Times New Roman" w:hAnsi="Times New Roman" w:cs="Times New Roman"/>
          <w:b/>
          <w:sz w:val="24"/>
          <w:szCs w:val="24"/>
        </w:rPr>
        <w:t>Wspieranie –</w:t>
      </w:r>
      <w:r w:rsidRPr="0098644D">
        <w:rPr>
          <w:rFonts w:ascii="Times New Roman" w:hAnsi="Times New Roman" w:cs="Times New Roman"/>
          <w:sz w:val="24"/>
          <w:szCs w:val="24"/>
        </w:rPr>
        <w:t xml:space="preserve"> jedna z form zlecania zadań publicznych, o których mowa w art. 4 ust. 1 ustawy o działalności pożytku publicznego i o wolontariacie, przez organy administracji publicznej. Polega na udzieleniu </w:t>
      </w:r>
      <w:r w:rsidRPr="0098644D">
        <w:rPr>
          <w:rFonts w:ascii="Times New Roman" w:hAnsi="Times New Roman" w:cs="Times New Roman"/>
          <w:sz w:val="24"/>
          <w:szCs w:val="24"/>
          <w:u w:val="single"/>
        </w:rPr>
        <w:t>dotacji na dofinansowanie</w:t>
      </w:r>
      <w:r w:rsidRPr="0098644D">
        <w:rPr>
          <w:rFonts w:ascii="Times New Roman" w:hAnsi="Times New Roman" w:cs="Times New Roman"/>
          <w:sz w:val="24"/>
          <w:szCs w:val="24"/>
        </w:rPr>
        <w:t xml:space="preserve"> realizacji zadań publicznych wykonywanych organizacje pozarządowe, stowarzyszenia jednostek samorządu terytorialnego oraz podmioty kościelne i wyznaniowe, prowadzące działalność statutową w danej dziedzinie. Wsparcie realizacji zadania oznacza częściowe dofinansowanie za pośrednictwem dotacji.</w:t>
      </w:r>
    </w:p>
    <w:p w:rsidR="00905402" w:rsidRPr="00CC186B" w:rsidRDefault="00905402" w:rsidP="00CC186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905402" w:rsidRPr="00CC186B" w:rsidSect="00D853A6">
      <w:footerReference w:type="even" r:id="rId7"/>
      <w:footerReference w:type="default" r:id="rId8"/>
      <w:pgSz w:w="11906" w:h="16838" w:code="9"/>
      <w:pgMar w:top="1418" w:right="1418" w:bottom="1418" w:left="1418" w:header="851" w:footer="8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4DCD" w:rsidRDefault="00B64DCD" w:rsidP="00905402">
      <w:pPr>
        <w:spacing w:after="0" w:line="240" w:lineRule="auto"/>
      </w:pPr>
      <w:r>
        <w:separator/>
      </w:r>
    </w:p>
  </w:endnote>
  <w:endnote w:type="continuationSeparator" w:id="1">
    <w:p w:rsidR="00B64DCD" w:rsidRDefault="00B64DCD" w:rsidP="009054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charset w:val="0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stęp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402" w:rsidRDefault="007162A2" w:rsidP="003F27A8">
    <w:pPr>
      <w:pStyle w:val="Stopka"/>
      <w:framePr w:wrap="around" w:vAnchor="text" w:hAnchor="margin" w:xAlign="outside" w:y="1"/>
      <w:rPr>
        <w:rStyle w:val="Numerstrony"/>
      </w:rPr>
    </w:pPr>
    <w:r>
      <w:rPr>
        <w:rStyle w:val="Numerstrony"/>
      </w:rPr>
      <w:fldChar w:fldCharType="begin"/>
    </w:r>
    <w:r w:rsidR="0090540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05402" w:rsidRDefault="00905402" w:rsidP="007A2DAB">
    <w:pPr>
      <w:pStyle w:val="Stopka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402" w:rsidRDefault="007162A2" w:rsidP="003F27A8">
    <w:pPr>
      <w:pStyle w:val="Stopka"/>
      <w:framePr w:wrap="around" w:vAnchor="text" w:hAnchor="margin" w:xAlign="outside" w:y="1"/>
      <w:rPr>
        <w:rStyle w:val="Numerstrony"/>
      </w:rPr>
    </w:pPr>
    <w:r>
      <w:rPr>
        <w:rStyle w:val="Numerstrony"/>
      </w:rPr>
      <w:fldChar w:fldCharType="begin"/>
    </w:r>
    <w:r w:rsidR="0090540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8644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05402" w:rsidRDefault="00905402" w:rsidP="007A2DAB">
    <w:pPr>
      <w:pStyle w:val="Stopka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4DCD" w:rsidRDefault="00B64DCD" w:rsidP="00905402">
      <w:pPr>
        <w:spacing w:after="0" w:line="240" w:lineRule="auto"/>
      </w:pPr>
      <w:r>
        <w:separator/>
      </w:r>
    </w:p>
  </w:footnote>
  <w:footnote w:type="continuationSeparator" w:id="1">
    <w:p w:rsidR="00B64DCD" w:rsidRDefault="00B64DCD" w:rsidP="00905402">
      <w:pPr>
        <w:spacing w:after="0" w:line="240" w:lineRule="auto"/>
      </w:pPr>
      <w:r>
        <w:continuationSeparator/>
      </w:r>
    </w:p>
  </w:footnote>
  <w:footnote w:id="2">
    <w:p w:rsidR="00905402" w:rsidRDefault="00905402" w:rsidP="00905402">
      <w:pPr>
        <w:pStyle w:val="Tekstprzypisudolnego"/>
        <w:jc w:val="both"/>
      </w:pPr>
      <w:r w:rsidRPr="001666A9">
        <w:rPr>
          <w:rStyle w:val="Odwoanieprzypisudolnego"/>
        </w:rPr>
        <w:footnoteRef/>
      </w:r>
      <w:r w:rsidRPr="001666A9">
        <w:t xml:space="preserve"> Dz. U. Nr 96, poz. 873, z późn. zm.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WW8Num4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StarSymbol" w:hAnsi="StarSymbol" w:cs="StarSymbol"/>
        <w:sz w:val="18"/>
        <w:szCs w:val="18"/>
      </w:rPr>
    </w:lvl>
  </w:abstractNum>
  <w:abstractNum w:abstractNumId="3">
    <w:nsid w:val="00000004"/>
    <w:multiLevelType w:val="multilevel"/>
    <w:tmpl w:val="00000004"/>
    <w:name w:val="WW8Num5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StarSymbol" w:hAnsi="StarSymbol" w:cs="StarSymbol"/>
        <w:sz w:val="18"/>
        <w:szCs w:val="18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</w:abstractNum>
  <w:abstractNum w:abstractNumId="5">
    <w:nsid w:val="00000008"/>
    <w:multiLevelType w:val="single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6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>
    <w:nsid w:val="0000000A"/>
    <w:multiLevelType w:val="multilevel"/>
    <w:tmpl w:val="99E45E2A"/>
    <w:name w:val="WW8Num1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lowerLetter"/>
      <w:lvlText w:val="%2)"/>
      <w:lvlJc w:val="left"/>
      <w:pPr>
        <w:tabs>
          <w:tab w:val="num" w:pos="1222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9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E"/>
    <w:multiLevelType w:val="multilevel"/>
    <w:tmpl w:val="82068FEE"/>
    <w:name w:val="WW8Num14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60"/>
      </w:p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1095"/>
        </w:tabs>
        <w:ind w:left="1095" w:hanging="360"/>
      </w:pPr>
    </w:lvl>
    <w:lvl w:ilvl="3">
      <w:start w:val="1"/>
      <w:numFmt w:val="decimal"/>
      <w:lvlText w:val="%4."/>
      <w:lvlJc w:val="left"/>
      <w:pPr>
        <w:tabs>
          <w:tab w:val="num" w:pos="1455"/>
        </w:tabs>
        <w:ind w:left="1455" w:hanging="360"/>
      </w:pPr>
    </w:lvl>
    <w:lvl w:ilvl="4">
      <w:start w:val="1"/>
      <w:numFmt w:val="decimal"/>
      <w:lvlText w:val="%5."/>
      <w:lvlJc w:val="left"/>
      <w:pPr>
        <w:tabs>
          <w:tab w:val="num" w:pos="1815"/>
        </w:tabs>
        <w:ind w:left="1815" w:hanging="360"/>
      </w:pPr>
    </w:lvl>
    <w:lvl w:ilvl="5">
      <w:start w:val="1"/>
      <w:numFmt w:val="decimal"/>
      <w:lvlText w:val="%6."/>
      <w:lvlJc w:val="left"/>
      <w:pPr>
        <w:tabs>
          <w:tab w:val="num" w:pos="2175"/>
        </w:tabs>
        <w:ind w:left="2175" w:hanging="360"/>
      </w:pPr>
    </w:lvl>
    <w:lvl w:ilvl="6">
      <w:start w:val="1"/>
      <w:numFmt w:val="decimal"/>
      <w:lvlText w:val="%7."/>
      <w:lvlJc w:val="left"/>
      <w:pPr>
        <w:tabs>
          <w:tab w:val="num" w:pos="2535"/>
        </w:tabs>
        <w:ind w:left="2535" w:hanging="360"/>
      </w:pPr>
    </w:lvl>
    <w:lvl w:ilvl="7">
      <w:start w:val="1"/>
      <w:numFmt w:val="decimal"/>
      <w:lvlText w:val="%8."/>
      <w:lvlJc w:val="left"/>
      <w:pPr>
        <w:tabs>
          <w:tab w:val="num" w:pos="2895"/>
        </w:tabs>
        <w:ind w:left="2895" w:hanging="360"/>
      </w:pPr>
    </w:lvl>
    <w:lvl w:ilvl="8">
      <w:start w:val="1"/>
      <w:numFmt w:val="decimal"/>
      <w:lvlText w:val="%9."/>
      <w:lvlJc w:val="left"/>
      <w:pPr>
        <w:tabs>
          <w:tab w:val="num" w:pos="3255"/>
        </w:tabs>
        <w:ind w:left="3255" w:hanging="360"/>
      </w:pPr>
    </w:lvl>
  </w:abstractNum>
  <w:abstractNum w:abstractNumId="11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89"/>
    <w:multiLevelType w:val="multilevel"/>
    <w:tmpl w:val="00000089"/>
    <w:name w:val="WW8Num137"/>
    <w:lvl w:ilvl="0">
      <w:start w:val="1"/>
      <w:numFmt w:val="decimal"/>
      <w:lvlText w:val="%1."/>
      <w:lvlJc w:val="left"/>
      <w:pPr>
        <w:tabs>
          <w:tab w:val="num" w:pos="345"/>
        </w:tabs>
        <w:ind w:left="345" w:hanging="360"/>
      </w:pPr>
    </w:lvl>
    <w:lvl w:ilvl="1">
      <w:start w:val="1"/>
      <w:numFmt w:val="decimal"/>
      <w:lvlText w:val="%2."/>
      <w:lvlJc w:val="left"/>
      <w:pPr>
        <w:tabs>
          <w:tab w:val="num" w:pos="705"/>
        </w:tabs>
        <w:ind w:left="705" w:hanging="360"/>
      </w:pPr>
    </w:lvl>
    <w:lvl w:ilvl="2">
      <w:start w:val="1"/>
      <w:numFmt w:val="decimal"/>
      <w:lvlText w:val="%3."/>
      <w:lvlJc w:val="left"/>
      <w:pPr>
        <w:tabs>
          <w:tab w:val="num" w:pos="1065"/>
        </w:tabs>
        <w:ind w:left="1065" w:hanging="360"/>
      </w:pPr>
    </w:lvl>
    <w:lvl w:ilvl="3">
      <w:start w:val="1"/>
      <w:numFmt w:val="decimal"/>
      <w:lvlText w:val="%4."/>
      <w:lvlJc w:val="left"/>
      <w:pPr>
        <w:tabs>
          <w:tab w:val="num" w:pos="1425"/>
        </w:tabs>
        <w:ind w:left="1425" w:hanging="360"/>
      </w:pPr>
    </w:lvl>
    <w:lvl w:ilvl="4">
      <w:start w:val="1"/>
      <w:numFmt w:val="decimal"/>
      <w:lvlText w:val="%5."/>
      <w:lvlJc w:val="left"/>
      <w:pPr>
        <w:tabs>
          <w:tab w:val="num" w:pos="1785"/>
        </w:tabs>
        <w:ind w:left="1785" w:hanging="360"/>
      </w:pPr>
    </w:lvl>
    <w:lvl w:ilvl="5">
      <w:start w:val="1"/>
      <w:numFmt w:val="decimal"/>
      <w:lvlText w:val="%6."/>
      <w:lvlJc w:val="left"/>
      <w:pPr>
        <w:tabs>
          <w:tab w:val="num" w:pos="2145"/>
        </w:tabs>
        <w:ind w:left="2145" w:hanging="360"/>
      </w:pPr>
    </w:lvl>
    <w:lvl w:ilvl="6">
      <w:start w:val="1"/>
      <w:numFmt w:val="decimal"/>
      <w:lvlText w:val="%7."/>
      <w:lvlJc w:val="left"/>
      <w:pPr>
        <w:tabs>
          <w:tab w:val="num" w:pos="2505"/>
        </w:tabs>
        <w:ind w:left="2505" w:hanging="360"/>
      </w:pPr>
    </w:lvl>
    <w:lvl w:ilvl="7">
      <w:start w:val="1"/>
      <w:numFmt w:val="decimal"/>
      <w:lvlText w:val="%8."/>
      <w:lvlJc w:val="left"/>
      <w:pPr>
        <w:tabs>
          <w:tab w:val="num" w:pos="2865"/>
        </w:tabs>
        <w:ind w:left="2865" w:hanging="360"/>
      </w:pPr>
    </w:lvl>
    <w:lvl w:ilvl="8">
      <w:start w:val="1"/>
      <w:numFmt w:val="decimal"/>
      <w:lvlText w:val="%9."/>
      <w:lvlJc w:val="left"/>
      <w:pPr>
        <w:tabs>
          <w:tab w:val="num" w:pos="3225"/>
        </w:tabs>
        <w:ind w:left="3225" w:hanging="360"/>
      </w:pPr>
    </w:lvl>
  </w:abstractNum>
  <w:abstractNum w:abstractNumId="14">
    <w:nsid w:val="06407BF1"/>
    <w:multiLevelType w:val="hybridMultilevel"/>
    <w:tmpl w:val="4AC4D29E"/>
    <w:lvl w:ilvl="0" w:tplc="01C2EC84">
      <w:start w:val="1"/>
      <w:numFmt w:val="bullet"/>
      <w:lvlText w:val=""/>
      <w:lvlJc w:val="left"/>
      <w:pPr>
        <w:tabs>
          <w:tab w:val="num" w:pos="1247"/>
        </w:tabs>
        <w:ind w:left="1247" w:hanging="28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0ADF431F"/>
    <w:multiLevelType w:val="hybridMultilevel"/>
    <w:tmpl w:val="568E04E8"/>
    <w:lvl w:ilvl="0" w:tplc="9B6607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0385A64"/>
    <w:multiLevelType w:val="hybridMultilevel"/>
    <w:tmpl w:val="0A6C1A10"/>
    <w:lvl w:ilvl="0" w:tplc="9F585CA8">
      <w:start w:val="1"/>
      <w:numFmt w:val="decimal"/>
      <w:lvlText w:val="%1."/>
      <w:lvlJc w:val="left"/>
      <w:pPr>
        <w:tabs>
          <w:tab w:val="num" w:pos="720"/>
        </w:tabs>
        <w:ind w:left="700" w:hanging="340"/>
      </w:pPr>
      <w:rPr>
        <w:rFonts w:hint="default"/>
      </w:rPr>
    </w:lvl>
    <w:lvl w:ilvl="1" w:tplc="180850B0">
      <w:start w:val="1"/>
      <w:numFmt w:val="decimal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28E332D"/>
    <w:multiLevelType w:val="hybridMultilevel"/>
    <w:tmpl w:val="ECEE2DD4"/>
    <w:lvl w:ilvl="0" w:tplc="626EA02C">
      <w:start w:val="1"/>
      <w:numFmt w:val="decimal"/>
      <w:lvlText w:val="%1."/>
      <w:lvlJc w:val="left"/>
      <w:pPr>
        <w:tabs>
          <w:tab w:val="num" w:pos="567"/>
        </w:tabs>
        <w:ind w:left="567" w:hanging="207"/>
      </w:pPr>
      <w:rPr>
        <w:rFonts w:hint="default"/>
      </w:rPr>
    </w:lvl>
    <w:lvl w:ilvl="1" w:tplc="112072FE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5884430">
      <w:start w:val="2"/>
      <w:numFmt w:val="upperLetter"/>
      <w:lvlText w:val="%3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3" w:tplc="F14EC2EE">
      <w:start w:val="7"/>
      <w:numFmt w:val="decimal"/>
      <w:lvlText w:val="%4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22B3C16"/>
    <w:multiLevelType w:val="hybridMultilevel"/>
    <w:tmpl w:val="B67666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47FA7DAB"/>
    <w:multiLevelType w:val="hybridMultilevel"/>
    <w:tmpl w:val="F4CA8A5E"/>
    <w:lvl w:ilvl="0" w:tplc="947A84A0">
      <w:start w:val="1"/>
      <w:numFmt w:val="bullet"/>
      <w:lvlText w:val=""/>
      <w:lvlJc w:val="left"/>
      <w:pPr>
        <w:tabs>
          <w:tab w:val="num" w:pos="1247"/>
        </w:tabs>
        <w:ind w:left="1247" w:hanging="283"/>
      </w:pPr>
      <w:rPr>
        <w:rFonts w:ascii="Symbol" w:hAnsi="Symbol" w:hint="default"/>
      </w:rPr>
    </w:lvl>
    <w:lvl w:ilvl="1" w:tplc="AA761870">
      <w:start w:val="1"/>
      <w:numFmt w:val="bullet"/>
      <w:lvlText w:val=""/>
      <w:lvlJc w:val="left"/>
      <w:pPr>
        <w:tabs>
          <w:tab w:val="num" w:pos="1247"/>
        </w:tabs>
        <w:ind w:left="1247" w:hanging="283"/>
      </w:pPr>
      <w:rPr>
        <w:rFonts w:ascii="Symbol" w:hAnsi="Symbol" w:hint="default"/>
      </w:rPr>
    </w:lvl>
    <w:lvl w:ilvl="2" w:tplc="1F460634">
      <w:start w:val="1"/>
      <w:numFmt w:val="bullet"/>
      <w:lvlText w:val="-"/>
      <w:lvlJc w:val="left"/>
      <w:pPr>
        <w:tabs>
          <w:tab w:val="num" w:pos="341"/>
        </w:tabs>
        <w:ind w:left="341" w:hanging="341"/>
      </w:pPr>
      <w:rPr>
        <w:rFonts w:ascii="Times New Roman" w:hAnsi="Times New Roman" w:cs="Times New Roman" w:hint="default"/>
      </w:rPr>
    </w:lvl>
    <w:lvl w:ilvl="3" w:tplc="B09CF8A0">
      <w:start w:val="1"/>
      <w:numFmt w:val="bullet"/>
      <w:lvlText w:val=""/>
      <w:lvlJc w:val="left"/>
      <w:pPr>
        <w:tabs>
          <w:tab w:val="num" w:pos="1247"/>
        </w:tabs>
        <w:ind w:left="1247" w:hanging="283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5240A38"/>
    <w:multiLevelType w:val="hybridMultilevel"/>
    <w:tmpl w:val="4C34F5B0"/>
    <w:lvl w:ilvl="0" w:tplc="26E44C04">
      <w:start w:val="1"/>
      <w:numFmt w:val="bullet"/>
      <w:lvlText w:val=""/>
      <w:lvlJc w:val="left"/>
      <w:pPr>
        <w:tabs>
          <w:tab w:val="num" w:pos="1247"/>
        </w:tabs>
        <w:ind w:left="1247" w:hanging="283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7FC2ACD"/>
    <w:multiLevelType w:val="hybridMultilevel"/>
    <w:tmpl w:val="3E2C6704"/>
    <w:name w:val="WW8Num102"/>
    <w:lvl w:ilvl="0" w:tplc="0415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>
    <w:nsid w:val="59E73DEF"/>
    <w:multiLevelType w:val="hybridMultilevel"/>
    <w:tmpl w:val="913EA3A0"/>
    <w:lvl w:ilvl="0" w:tplc="A784E10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B440ED9"/>
    <w:multiLevelType w:val="multilevel"/>
    <w:tmpl w:val="0415001D"/>
    <w:styleLink w:val="Ania"/>
    <w:lvl w:ilvl="0">
      <w:start w:val="1"/>
      <w:numFmt w:val="none"/>
      <w:lvlText w:val="%1)"/>
      <w:lvlJc w:val="left"/>
      <w:pPr>
        <w:tabs>
          <w:tab w:val="num" w:pos="360"/>
        </w:tabs>
        <w:ind w:left="360" w:hanging="360"/>
      </w:pPr>
      <w:rPr>
        <w:rFonts w:ascii="Wstęp" w:hAnsi="Wstęp"/>
        <w:b/>
        <w:sz w:val="26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1069" w:hanging="360"/>
      </w:pPr>
      <w:rPr>
        <w:b/>
        <w:sz w:val="26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>
    <w:nsid w:val="618A459A"/>
    <w:multiLevelType w:val="hybridMultilevel"/>
    <w:tmpl w:val="AECEA4CC"/>
    <w:lvl w:ilvl="0" w:tplc="B65A489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EC2368C"/>
    <w:multiLevelType w:val="hybridMultilevel"/>
    <w:tmpl w:val="D180AB48"/>
    <w:lvl w:ilvl="0" w:tplc="2CFC127C">
      <w:start w:val="1"/>
      <w:numFmt w:val="decimal"/>
      <w:lvlText w:val="%1."/>
      <w:lvlJc w:val="left"/>
      <w:pPr>
        <w:tabs>
          <w:tab w:val="num" w:pos="720"/>
        </w:tabs>
        <w:ind w:left="720" w:hanging="363"/>
      </w:pPr>
      <w:rPr>
        <w:rFonts w:hint="default"/>
        <w:b/>
        <w:i w:val="0"/>
        <w:sz w:val="24"/>
      </w:rPr>
    </w:lvl>
    <w:lvl w:ilvl="1" w:tplc="23A49D86">
      <w:start w:val="1"/>
      <w:numFmt w:val="bullet"/>
      <w:lvlText w:val=""/>
      <w:lvlJc w:val="left"/>
      <w:pPr>
        <w:tabs>
          <w:tab w:val="num" w:pos="1437"/>
        </w:tabs>
        <w:ind w:left="1437" w:hanging="357"/>
      </w:pPr>
      <w:rPr>
        <w:rFonts w:ascii="Symbol" w:hAnsi="Symbol" w:hint="default"/>
        <w:b/>
        <w:i w:val="0"/>
        <w:sz w:val="24"/>
      </w:rPr>
    </w:lvl>
    <w:lvl w:ilvl="2" w:tplc="ECB210B6">
      <w:start w:val="1"/>
      <w:numFmt w:val="bullet"/>
      <w:lvlText w:val=""/>
      <w:lvlJc w:val="left"/>
      <w:pPr>
        <w:tabs>
          <w:tab w:val="num" w:pos="2337"/>
        </w:tabs>
        <w:ind w:left="2337" w:hanging="357"/>
      </w:pPr>
      <w:rPr>
        <w:rFonts w:ascii="Symbol" w:hAnsi="Symbol" w:hint="default"/>
        <w:b/>
        <w:i w:val="0"/>
        <w:sz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17"/>
  </w:num>
  <w:num w:numId="3">
    <w:abstractNumId w:val="16"/>
  </w:num>
  <w:num w:numId="4">
    <w:abstractNumId w:val="25"/>
  </w:num>
  <w:num w:numId="5">
    <w:abstractNumId w:val="14"/>
  </w:num>
  <w:num w:numId="6">
    <w:abstractNumId w:val="19"/>
  </w:num>
  <w:num w:numId="7">
    <w:abstractNumId w:val="20"/>
  </w:num>
  <w:num w:numId="8">
    <w:abstractNumId w:val="22"/>
  </w:num>
  <w:num w:numId="9">
    <w:abstractNumId w:val="2"/>
  </w:num>
  <w:num w:numId="10">
    <w:abstractNumId w:val="3"/>
  </w:num>
  <w:num w:numId="11">
    <w:abstractNumId w:val="13"/>
  </w:num>
  <w:num w:numId="12">
    <w:abstractNumId w:val="5"/>
  </w:num>
  <w:num w:numId="13">
    <w:abstractNumId w:val="10"/>
  </w:num>
  <w:num w:numId="14">
    <w:abstractNumId w:val="24"/>
  </w:num>
  <w:num w:numId="15">
    <w:abstractNumId w:val="18"/>
  </w:num>
  <w:num w:numId="16">
    <w:abstractNumId w:val="21"/>
  </w:num>
  <w:num w:numId="17">
    <w:abstractNumId w:val="0"/>
  </w:num>
  <w:num w:numId="18">
    <w:abstractNumId w:val="15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C186B"/>
    <w:rsid w:val="000038BD"/>
    <w:rsid w:val="00006AD8"/>
    <w:rsid w:val="00016C31"/>
    <w:rsid w:val="0008322C"/>
    <w:rsid w:val="000D1731"/>
    <w:rsid w:val="000E513C"/>
    <w:rsid w:val="000E752D"/>
    <w:rsid w:val="0013704F"/>
    <w:rsid w:val="001907E5"/>
    <w:rsid w:val="001A4B8A"/>
    <w:rsid w:val="001A6DE9"/>
    <w:rsid w:val="002353CB"/>
    <w:rsid w:val="00240976"/>
    <w:rsid w:val="00257956"/>
    <w:rsid w:val="00265EB3"/>
    <w:rsid w:val="00276DB3"/>
    <w:rsid w:val="002B04F9"/>
    <w:rsid w:val="002B5149"/>
    <w:rsid w:val="002F42A3"/>
    <w:rsid w:val="003209B0"/>
    <w:rsid w:val="00320CFC"/>
    <w:rsid w:val="00341384"/>
    <w:rsid w:val="003430FC"/>
    <w:rsid w:val="00363D73"/>
    <w:rsid w:val="003C1493"/>
    <w:rsid w:val="003C21E5"/>
    <w:rsid w:val="003F6ABF"/>
    <w:rsid w:val="00504F60"/>
    <w:rsid w:val="00537206"/>
    <w:rsid w:val="00551296"/>
    <w:rsid w:val="005529AC"/>
    <w:rsid w:val="005906AB"/>
    <w:rsid w:val="005A2AEE"/>
    <w:rsid w:val="005A623A"/>
    <w:rsid w:val="00622EB5"/>
    <w:rsid w:val="00642746"/>
    <w:rsid w:val="00686503"/>
    <w:rsid w:val="006B1861"/>
    <w:rsid w:val="006B56BC"/>
    <w:rsid w:val="006C5774"/>
    <w:rsid w:val="007162A2"/>
    <w:rsid w:val="007422E7"/>
    <w:rsid w:val="0074785E"/>
    <w:rsid w:val="007672E1"/>
    <w:rsid w:val="007B4D84"/>
    <w:rsid w:val="007B69BB"/>
    <w:rsid w:val="007D52B5"/>
    <w:rsid w:val="008028C7"/>
    <w:rsid w:val="00821F10"/>
    <w:rsid w:val="00850C57"/>
    <w:rsid w:val="008577FE"/>
    <w:rsid w:val="0087167B"/>
    <w:rsid w:val="00880705"/>
    <w:rsid w:val="00893CBE"/>
    <w:rsid w:val="008B6406"/>
    <w:rsid w:val="008B7BEA"/>
    <w:rsid w:val="008C7845"/>
    <w:rsid w:val="008C795E"/>
    <w:rsid w:val="008E65C2"/>
    <w:rsid w:val="008E66EA"/>
    <w:rsid w:val="00905402"/>
    <w:rsid w:val="0098644D"/>
    <w:rsid w:val="009923CB"/>
    <w:rsid w:val="00A95C94"/>
    <w:rsid w:val="00B252B1"/>
    <w:rsid w:val="00B531A4"/>
    <w:rsid w:val="00B64DCD"/>
    <w:rsid w:val="00B6770D"/>
    <w:rsid w:val="00B93DA8"/>
    <w:rsid w:val="00B96647"/>
    <w:rsid w:val="00BC00A6"/>
    <w:rsid w:val="00BD6FF6"/>
    <w:rsid w:val="00C03157"/>
    <w:rsid w:val="00C22A3B"/>
    <w:rsid w:val="00C650FA"/>
    <w:rsid w:val="00C66C48"/>
    <w:rsid w:val="00C732B6"/>
    <w:rsid w:val="00C82791"/>
    <w:rsid w:val="00C86585"/>
    <w:rsid w:val="00C86F1B"/>
    <w:rsid w:val="00CC186B"/>
    <w:rsid w:val="00CE59FF"/>
    <w:rsid w:val="00D162DD"/>
    <w:rsid w:val="00D4724F"/>
    <w:rsid w:val="00D853A6"/>
    <w:rsid w:val="00DA41B3"/>
    <w:rsid w:val="00DB29C8"/>
    <w:rsid w:val="00DF5573"/>
    <w:rsid w:val="00E065CF"/>
    <w:rsid w:val="00E1684B"/>
    <w:rsid w:val="00E25BF3"/>
    <w:rsid w:val="00E314A1"/>
    <w:rsid w:val="00E46159"/>
    <w:rsid w:val="00E72E08"/>
    <w:rsid w:val="00E7460B"/>
    <w:rsid w:val="00E7649B"/>
    <w:rsid w:val="00EC467A"/>
    <w:rsid w:val="00EF017A"/>
    <w:rsid w:val="00EF23FD"/>
    <w:rsid w:val="00F15440"/>
    <w:rsid w:val="00F2754E"/>
    <w:rsid w:val="00F433F4"/>
    <w:rsid w:val="00F45A4D"/>
    <w:rsid w:val="00FA2E43"/>
    <w:rsid w:val="00FB7AEB"/>
    <w:rsid w:val="00FC66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62DD"/>
  </w:style>
  <w:style w:type="paragraph" w:styleId="Nagwek1">
    <w:name w:val="heading 1"/>
    <w:basedOn w:val="Normalny"/>
    <w:next w:val="Normalny"/>
    <w:link w:val="Nagwek1Znak"/>
    <w:qFormat/>
    <w:rsid w:val="008028C7"/>
    <w:pPr>
      <w:keepNext/>
      <w:widowControl w:val="0"/>
      <w:tabs>
        <w:tab w:val="num" w:pos="360"/>
      </w:tabs>
      <w:suppressAutoHyphens/>
      <w:spacing w:after="0" w:line="240" w:lineRule="auto"/>
      <w:ind w:left="360" w:hanging="360"/>
      <w:jc w:val="center"/>
      <w:outlineLvl w:val="0"/>
    </w:pPr>
    <w:rPr>
      <w:rFonts w:ascii="Times New Roman" w:eastAsia="Lucida Sans Unicode" w:hAnsi="Times New Roman" w:cs="Times New Roman"/>
      <w:b/>
      <w:bCs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Ania">
    <w:name w:val="Ania"/>
    <w:rsid w:val="00905402"/>
    <w:pPr>
      <w:numPr>
        <w:numId w:val="1"/>
      </w:numPr>
    </w:pPr>
  </w:style>
  <w:style w:type="paragraph" w:styleId="Tekstpodstawowywcity">
    <w:name w:val="Body Text Indent"/>
    <w:basedOn w:val="Normalny"/>
    <w:link w:val="TekstpodstawowywcityZnak"/>
    <w:rsid w:val="00905402"/>
    <w:pPr>
      <w:spacing w:after="0" w:line="240" w:lineRule="auto"/>
      <w:ind w:left="360"/>
      <w:jc w:val="center"/>
    </w:pPr>
    <w:rPr>
      <w:rFonts w:ascii="Times New Roman" w:eastAsia="Times New Roman" w:hAnsi="Times New Roman" w:cs="Times New Roman"/>
      <w:b/>
      <w:sz w:val="28"/>
      <w:szCs w:val="28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05402"/>
    <w:rPr>
      <w:rFonts w:ascii="Times New Roman" w:eastAsia="Times New Roman" w:hAnsi="Times New Roman" w:cs="Times New Roman"/>
      <w:b/>
      <w:sz w:val="28"/>
      <w:szCs w:val="28"/>
      <w:lang w:eastAsia="pl-PL"/>
    </w:rPr>
  </w:style>
  <w:style w:type="paragraph" w:styleId="Stopka">
    <w:name w:val="footer"/>
    <w:basedOn w:val="Normalny"/>
    <w:link w:val="StopkaZnak"/>
    <w:rsid w:val="0090540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90540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05402"/>
  </w:style>
  <w:style w:type="paragraph" w:styleId="Tekstpodstawowy">
    <w:name w:val="Body Text"/>
    <w:basedOn w:val="Normalny"/>
    <w:link w:val="TekstpodstawowyZnak"/>
    <w:rsid w:val="0090540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0540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905402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0540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9054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0540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905402"/>
    <w:rPr>
      <w:vertAlign w:val="superscript"/>
    </w:rPr>
  </w:style>
  <w:style w:type="paragraph" w:styleId="NormalnyWeb">
    <w:name w:val="Normal (Web)"/>
    <w:basedOn w:val="Normalny"/>
    <w:rsid w:val="00905402"/>
    <w:pPr>
      <w:spacing w:before="100" w:after="100" w:line="240" w:lineRule="auto"/>
    </w:pPr>
    <w:rPr>
      <w:rFonts w:ascii="Arial Unicode MS" w:eastAsia="Arial Unicode MS" w:hAnsi="Arial Unicode MS" w:cs="Times New Roman"/>
      <w:color w:val="008000"/>
      <w:sz w:val="24"/>
      <w:szCs w:val="20"/>
      <w:lang w:eastAsia="pl-PL"/>
    </w:rPr>
  </w:style>
  <w:style w:type="character" w:styleId="Hipercze">
    <w:name w:val="Hyperlink"/>
    <w:basedOn w:val="Domylnaczcionkaakapitu"/>
    <w:rsid w:val="00905402"/>
    <w:rPr>
      <w:color w:val="0000FF"/>
      <w:u w:val="single"/>
    </w:rPr>
  </w:style>
  <w:style w:type="character" w:styleId="Pogrubienie">
    <w:name w:val="Strong"/>
    <w:basedOn w:val="Domylnaczcionkaakapitu"/>
    <w:qFormat/>
    <w:rsid w:val="00905402"/>
    <w:rPr>
      <w:b/>
      <w:bCs/>
    </w:rPr>
  </w:style>
  <w:style w:type="paragraph" w:styleId="Akapitzlist">
    <w:name w:val="List Paragraph"/>
    <w:basedOn w:val="Normalny"/>
    <w:uiPriority w:val="34"/>
    <w:qFormat/>
    <w:rsid w:val="009923CB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8028C7"/>
    <w:rPr>
      <w:rFonts w:ascii="Times New Roman" w:eastAsia="Lucida Sans Unicode" w:hAnsi="Times New Roman" w:cs="Times New Roman"/>
      <w:b/>
      <w:bCs/>
      <w:sz w:val="24"/>
      <w:szCs w:val="20"/>
    </w:rPr>
  </w:style>
  <w:style w:type="paragraph" w:styleId="Tytu">
    <w:name w:val="Title"/>
    <w:basedOn w:val="Normalny"/>
    <w:next w:val="Normalny"/>
    <w:link w:val="TytuZnak"/>
    <w:qFormat/>
    <w:rsid w:val="008028C7"/>
    <w:pPr>
      <w:widowControl w:val="0"/>
      <w:suppressAutoHyphens/>
      <w:spacing w:after="0" w:line="240" w:lineRule="auto"/>
      <w:jc w:val="center"/>
    </w:pPr>
    <w:rPr>
      <w:rFonts w:ascii="Times New Roman" w:eastAsia="Lucida Sans Unicode" w:hAnsi="Times New Roman" w:cs="Times New Roman"/>
      <w:b/>
      <w:bCs/>
      <w:sz w:val="24"/>
      <w:szCs w:val="20"/>
    </w:rPr>
  </w:style>
  <w:style w:type="character" w:customStyle="1" w:styleId="TytuZnak">
    <w:name w:val="Tytuł Znak"/>
    <w:basedOn w:val="Domylnaczcionkaakapitu"/>
    <w:link w:val="Tytu"/>
    <w:rsid w:val="008028C7"/>
    <w:rPr>
      <w:rFonts w:ascii="Times New Roman" w:eastAsia="Lucida Sans Unicode" w:hAnsi="Times New Roman" w:cs="Times New Roman"/>
      <w:b/>
      <w:bCs/>
      <w:sz w:val="24"/>
      <w:szCs w:val="20"/>
    </w:rPr>
  </w:style>
  <w:style w:type="paragraph" w:customStyle="1" w:styleId="WW-Zawartotabeli1">
    <w:name w:val="WW-Zawartość tabeli1"/>
    <w:basedOn w:val="Tekstpodstawowy"/>
    <w:rsid w:val="008028C7"/>
    <w:pPr>
      <w:widowControl w:val="0"/>
      <w:suppressAutoHyphens/>
    </w:pPr>
    <w:rPr>
      <w:rFonts w:eastAsia="Lucida Sans Unicode"/>
      <w:sz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8C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028C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6</Pages>
  <Words>1848</Words>
  <Characters>11090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12913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Murawiec</dc:creator>
  <cp:lastModifiedBy>Joanna Murawiec</cp:lastModifiedBy>
  <cp:revision>101</cp:revision>
  <cp:lastPrinted>2009-02-16T06:38:00Z</cp:lastPrinted>
  <dcterms:created xsi:type="dcterms:W3CDTF">2009-02-09T10:50:00Z</dcterms:created>
  <dcterms:modified xsi:type="dcterms:W3CDTF">2009-02-16T07:05:00Z</dcterms:modified>
</cp:coreProperties>
</file>