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2D24FC5" w14:textId="2269965F" w:rsidR="00F22EC3" w:rsidRPr="00F22EC3" w:rsidRDefault="00F22EC3" w:rsidP="00F22EC3">
      <w:pPr>
        <w:jc w:val="right"/>
        <w:rPr>
          <w:i/>
          <w:sz w:val="24"/>
          <w:szCs w:val="24"/>
        </w:rPr>
      </w:pPr>
      <w:bookmarkStart w:id="0" w:name="_GoBack"/>
      <w:r w:rsidRPr="00F22EC3">
        <w:rPr>
          <w:i/>
          <w:sz w:val="24"/>
          <w:szCs w:val="24"/>
        </w:rPr>
        <w:t>Projekt 12/6</w:t>
      </w:r>
    </w:p>
    <w:bookmarkEnd w:id="0"/>
    <w:p w14:paraId="77DB6EDE" w14:textId="664C44D0" w:rsidR="00930543" w:rsidRPr="006F21EA" w:rsidRDefault="00930543">
      <w:pPr>
        <w:pStyle w:val="Nagwek1"/>
        <w:rPr>
          <w:sz w:val="24"/>
          <w:szCs w:val="24"/>
        </w:rPr>
      </w:pPr>
      <w:r w:rsidRPr="006F21EA">
        <w:rPr>
          <w:b/>
          <w:sz w:val="24"/>
          <w:szCs w:val="24"/>
        </w:rPr>
        <w:t xml:space="preserve">                                            U C H W A Ł A   Nr </w:t>
      </w:r>
      <w:r w:rsidR="00BB5135" w:rsidRPr="006F21EA">
        <w:rPr>
          <w:b/>
          <w:sz w:val="24"/>
          <w:szCs w:val="24"/>
        </w:rPr>
        <w:t>…………/…….</w:t>
      </w:r>
      <w:r w:rsidRPr="006F21EA">
        <w:rPr>
          <w:b/>
          <w:sz w:val="24"/>
          <w:szCs w:val="24"/>
        </w:rPr>
        <w:t>202</w:t>
      </w:r>
      <w:r w:rsidR="00BB5135" w:rsidRPr="006F21EA">
        <w:rPr>
          <w:b/>
          <w:sz w:val="24"/>
          <w:szCs w:val="24"/>
        </w:rPr>
        <w:t>4</w:t>
      </w:r>
      <w:r w:rsidRPr="006F21EA">
        <w:rPr>
          <w:b/>
          <w:sz w:val="24"/>
          <w:szCs w:val="24"/>
        </w:rPr>
        <w:t xml:space="preserve">                           </w:t>
      </w:r>
    </w:p>
    <w:p w14:paraId="38394245" w14:textId="7B96B349" w:rsidR="00930543" w:rsidRPr="006F21EA" w:rsidRDefault="00930543">
      <w:pPr>
        <w:pStyle w:val="Nagwek2"/>
        <w:jc w:val="left"/>
        <w:rPr>
          <w:sz w:val="24"/>
          <w:szCs w:val="24"/>
        </w:rPr>
      </w:pPr>
      <w:r w:rsidRPr="006F21EA">
        <w:rPr>
          <w:sz w:val="24"/>
          <w:szCs w:val="24"/>
        </w:rPr>
        <w:t xml:space="preserve">                                           </w:t>
      </w:r>
      <w:r w:rsidR="00C13C06" w:rsidRPr="006F21EA">
        <w:rPr>
          <w:sz w:val="24"/>
          <w:szCs w:val="24"/>
        </w:rPr>
        <w:t xml:space="preserve">         </w:t>
      </w:r>
      <w:r w:rsidR="006F21EA" w:rsidRPr="006F21EA">
        <w:rPr>
          <w:sz w:val="24"/>
          <w:szCs w:val="24"/>
        </w:rPr>
        <w:t xml:space="preserve">RADY MIEJSKIEJ W MROCZY </w:t>
      </w:r>
    </w:p>
    <w:p w14:paraId="07B02238" w14:textId="77777777" w:rsidR="00930543" w:rsidRPr="006F21EA" w:rsidRDefault="00930543">
      <w:pPr>
        <w:pStyle w:val="Nagwek2"/>
        <w:jc w:val="left"/>
        <w:rPr>
          <w:b w:val="0"/>
          <w:bCs w:val="0"/>
          <w:sz w:val="24"/>
          <w:szCs w:val="24"/>
        </w:rPr>
      </w:pPr>
      <w:r w:rsidRPr="006F21EA">
        <w:rPr>
          <w:b w:val="0"/>
          <w:bCs w:val="0"/>
          <w:sz w:val="24"/>
          <w:szCs w:val="24"/>
        </w:rPr>
        <w:t xml:space="preserve">                                            </w:t>
      </w:r>
      <w:r w:rsidR="00C13C06" w:rsidRPr="006F21EA">
        <w:rPr>
          <w:b w:val="0"/>
          <w:bCs w:val="0"/>
          <w:sz w:val="24"/>
          <w:szCs w:val="24"/>
        </w:rPr>
        <w:t xml:space="preserve">          </w:t>
      </w:r>
      <w:r w:rsidRPr="006F21EA">
        <w:rPr>
          <w:b w:val="0"/>
          <w:bCs w:val="0"/>
          <w:sz w:val="24"/>
          <w:szCs w:val="24"/>
        </w:rPr>
        <w:t xml:space="preserve"> z dnia </w:t>
      </w:r>
      <w:r w:rsidR="00BB5135" w:rsidRPr="006F21EA">
        <w:rPr>
          <w:b w:val="0"/>
          <w:bCs w:val="0"/>
          <w:sz w:val="24"/>
          <w:szCs w:val="24"/>
        </w:rPr>
        <w:t>………………………</w:t>
      </w:r>
      <w:r w:rsidRPr="006F21EA">
        <w:rPr>
          <w:b w:val="0"/>
          <w:bCs w:val="0"/>
          <w:sz w:val="24"/>
          <w:szCs w:val="24"/>
        </w:rPr>
        <w:t>202</w:t>
      </w:r>
      <w:r w:rsidR="00BB5135" w:rsidRPr="006F21EA">
        <w:rPr>
          <w:b w:val="0"/>
          <w:bCs w:val="0"/>
          <w:sz w:val="24"/>
          <w:szCs w:val="24"/>
        </w:rPr>
        <w:t xml:space="preserve">4 </w:t>
      </w:r>
      <w:r w:rsidRPr="006F21EA">
        <w:rPr>
          <w:b w:val="0"/>
          <w:bCs w:val="0"/>
          <w:sz w:val="24"/>
          <w:szCs w:val="24"/>
        </w:rPr>
        <w:t xml:space="preserve">r.                                                   </w:t>
      </w:r>
    </w:p>
    <w:p w14:paraId="0B1D66F5" w14:textId="77777777" w:rsidR="00930543" w:rsidRPr="006F21EA" w:rsidRDefault="00930543">
      <w:pPr>
        <w:pStyle w:val="Nagwek2"/>
        <w:jc w:val="left"/>
        <w:rPr>
          <w:sz w:val="24"/>
          <w:szCs w:val="24"/>
        </w:rPr>
      </w:pPr>
      <w:r w:rsidRPr="006F21EA">
        <w:rPr>
          <w:sz w:val="24"/>
          <w:szCs w:val="24"/>
        </w:rPr>
        <w:t xml:space="preserve">  </w:t>
      </w:r>
    </w:p>
    <w:p w14:paraId="6DAAC0AB" w14:textId="77777777" w:rsidR="006F21EA" w:rsidRPr="006F21EA" w:rsidRDefault="006F21EA" w:rsidP="006F21EA">
      <w:pPr>
        <w:rPr>
          <w:sz w:val="24"/>
          <w:szCs w:val="24"/>
        </w:rPr>
      </w:pPr>
    </w:p>
    <w:p w14:paraId="59240945" w14:textId="77777777" w:rsidR="006F21EA" w:rsidRPr="006F21EA" w:rsidRDefault="006F21EA" w:rsidP="006F21EA">
      <w:pPr>
        <w:rPr>
          <w:sz w:val="24"/>
          <w:szCs w:val="24"/>
        </w:rPr>
      </w:pPr>
    </w:p>
    <w:p w14:paraId="5889174D" w14:textId="02C594B6" w:rsidR="00930543" w:rsidRPr="006F21EA" w:rsidRDefault="00930543" w:rsidP="006F21EA">
      <w:pPr>
        <w:jc w:val="center"/>
        <w:rPr>
          <w:rFonts w:eastAsia="SimSun"/>
          <w:b/>
          <w:bCs/>
          <w:sz w:val="24"/>
          <w:szCs w:val="24"/>
        </w:rPr>
      </w:pPr>
      <w:r w:rsidRPr="006F21EA">
        <w:rPr>
          <w:rFonts w:eastAsia="SimSun"/>
          <w:b/>
          <w:bCs/>
          <w:sz w:val="24"/>
          <w:szCs w:val="24"/>
        </w:rPr>
        <w:t>w sprawie wyrażenia zgody na nieodpłatne nabycie na rzecz Gminy Mrocza od   Krajowego Ośrodka Wsparcia Rolnictwa Oddział Terenowy w Bydgoszczy nieruchomości gruntowej</w:t>
      </w:r>
    </w:p>
    <w:p w14:paraId="1E4FD3A5" w14:textId="77777777" w:rsidR="00930543" w:rsidRDefault="00930543">
      <w:pPr>
        <w:rPr>
          <w:rFonts w:eastAsia="SimSun"/>
          <w:b/>
          <w:bCs/>
          <w:sz w:val="24"/>
          <w:szCs w:val="24"/>
        </w:rPr>
      </w:pPr>
    </w:p>
    <w:p w14:paraId="47B04B5F" w14:textId="77777777" w:rsidR="006F21EA" w:rsidRPr="006F21EA" w:rsidRDefault="006F21EA">
      <w:pPr>
        <w:rPr>
          <w:rFonts w:eastAsia="SimSun"/>
          <w:b/>
          <w:bCs/>
          <w:sz w:val="24"/>
          <w:szCs w:val="24"/>
        </w:rPr>
      </w:pPr>
    </w:p>
    <w:p w14:paraId="77771F47" w14:textId="66947CAE" w:rsidR="00930543" w:rsidRPr="006F21EA" w:rsidRDefault="00930543" w:rsidP="006F21EA">
      <w:pPr>
        <w:suppressAutoHyphens w:val="0"/>
        <w:autoSpaceDE w:val="0"/>
        <w:spacing w:line="276" w:lineRule="auto"/>
        <w:ind w:firstLine="708"/>
        <w:jc w:val="both"/>
        <w:rPr>
          <w:sz w:val="24"/>
          <w:szCs w:val="24"/>
        </w:rPr>
      </w:pPr>
      <w:r w:rsidRPr="006F21EA">
        <w:rPr>
          <w:sz w:val="24"/>
          <w:szCs w:val="24"/>
        </w:rPr>
        <w:t>Na podstawie art.18 ust. 2 pkt 9 lit. a   ustawy z dnia 8 marca 1990 r.  o samorządzie gminnym (Dz. U.</w:t>
      </w:r>
      <w:r w:rsidR="00BB5135" w:rsidRPr="006F21EA">
        <w:rPr>
          <w:sz w:val="24"/>
          <w:szCs w:val="24"/>
        </w:rPr>
        <w:t xml:space="preserve"> z</w:t>
      </w:r>
      <w:r w:rsidRPr="006F21EA">
        <w:rPr>
          <w:sz w:val="24"/>
          <w:szCs w:val="24"/>
        </w:rPr>
        <w:t xml:space="preserve"> 202</w:t>
      </w:r>
      <w:r w:rsidR="00BB5135" w:rsidRPr="006F21EA">
        <w:rPr>
          <w:sz w:val="24"/>
          <w:szCs w:val="24"/>
        </w:rPr>
        <w:t xml:space="preserve">3 </w:t>
      </w:r>
      <w:r w:rsidRPr="006F21EA">
        <w:rPr>
          <w:sz w:val="24"/>
          <w:szCs w:val="24"/>
        </w:rPr>
        <w:t>r</w:t>
      </w:r>
      <w:r w:rsidR="00BB5135" w:rsidRPr="006F21EA">
        <w:rPr>
          <w:sz w:val="24"/>
          <w:szCs w:val="24"/>
        </w:rPr>
        <w:t>.</w:t>
      </w:r>
      <w:r w:rsidRPr="006F21EA">
        <w:rPr>
          <w:sz w:val="24"/>
          <w:szCs w:val="24"/>
        </w:rPr>
        <w:t xml:space="preserve">  poz</w:t>
      </w:r>
      <w:r w:rsidR="00BB5135" w:rsidRPr="006F21EA">
        <w:rPr>
          <w:sz w:val="24"/>
          <w:szCs w:val="24"/>
        </w:rPr>
        <w:t>.</w:t>
      </w:r>
      <w:r w:rsidRPr="006F21EA">
        <w:rPr>
          <w:sz w:val="24"/>
          <w:szCs w:val="24"/>
        </w:rPr>
        <w:t xml:space="preserve"> </w:t>
      </w:r>
      <w:r w:rsidR="00BB5135" w:rsidRPr="006F21EA">
        <w:rPr>
          <w:sz w:val="24"/>
          <w:szCs w:val="24"/>
        </w:rPr>
        <w:t>40 z późn. zm.</w:t>
      </w:r>
      <w:r w:rsidRPr="006F21EA">
        <w:rPr>
          <w:sz w:val="24"/>
          <w:szCs w:val="24"/>
        </w:rPr>
        <w:t>) oraz art. 13 ust. 2 ustawy z dnia 21 sierpnia 1997</w:t>
      </w:r>
      <w:r w:rsidR="00A63E04">
        <w:rPr>
          <w:sz w:val="24"/>
          <w:szCs w:val="24"/>
        </w:rPr>
        <w:t xml:space="preserve"> </w:t>
      </w:r>
      <w:r w:rsidRPr="006F21EA">
        <w:rPr>
          <w:sz w:val="24"/>
          <w:szCs w:val="24"/>
        </w:rPr>
        <w:t>r. o gospodarce nieruchomościami (</w:t>
      </w:r>
      <w:r w:rsidRPr="006F21EA">
        <w:rPr>
          <w:color w:val="000000"/>
          <w:sz w:val="24"/>
          <w:szCs w:val="24"/>
        </w:rPr>
        <w:t xml:space="preserve">Dz. U. </w:t>
      </w:r>
      <w:r w:rsidR="00737042" w:rsidRPr="006F21EA">
        <w:rPr>
          <w:color w:val="000000"/>
          <w:sz w:val="24"/>
          <w:szCs w:val="24"/>
        </w:rPr>
        <w:t xml:space="preserve">z </w:t>
      </w:r>
      <w:r w:rsidRPr="006F21EA">
        <w:rPr>
          <w:color w:val="000000"/>
          <w:sz w:val="24"/>
          <w:szCs w:val="24"/>
        </w:rPr>
        <w:t>202</w:t>
      </w:r>
      <w:r w:rsidR="00737042" w:rsidRPr="006F21EA">
        <w:rPr>
          <w:color w:val="000000"/>
          <w:sz w:val="24"/>
          <w:szCs w:val="24"/>
        </w:rPr>
        <w:t>3 r.</w:t>
      </w:r>
      <w:r w:rsidRPr="006F21EA">
        <w:rPr>
          <w:rStyle w:val="Pogrubienie"/>
          <w:color w:val="000000"/>
          <w:sz w:val="24"/>
          <w:szCs w:val="24"/>
        </w:rPr>
        <w:t xml:space="preserve"> </w:t>
      </w:r>
      <w:r w:rsidRPr="006F21EA">
        <w:rPr>
          <w:rStyle w:val="Pogrubienie"/>
          <w:b w:val="0"/>
          <w:bCs w:val="0"/>
          <w:color w:val="000000"/>
          <w:sz w:val="24"/>
          <w:szCs w:val="24"/>
        </w:rPr>
        <w:t xml:space="preserve">poz. </w:t>
      </w:r>
      <w:r w:rsidR="00737042" w:rsidRPr="006F21EA">
        <w:rPr>
          <w:rStyle w:val="Odwoanieprzypisudolnego1"/>
          <w:color w:val="000000"/>
          <w:sz w:val="24"/>
          <w:szCs w:val="24"/>
          <w:vertAlign w:val="baseline"/>
        </w:rPr>
        <w:t>344</w:t>
      </w:r>
      <w:r w:rsidRPr="006F21EA">
        <w:rPr>
          <w:rStyle w:val="Odwoanieprzypisudolnego1"/>
          <w:color w:val="000000"/>
          <w:sz w:val="24"/>
          <w:szCs w:val="24"/>
          <w:vertAlign w:val="baseline"/>
        </w:rPr>
        <w:t xml:space="preserve"> z</w:t>
      </w:r>
      <w:r w:rsidR="00737042" w:rsidRPr="006F21EA">
        <w:rPr>
          <w:rStyle w:val="Odwoanieprzypisudolnego1"/>
          <w:color w:val="000000"/>
          <w:sz w:val="24"/>
          <w:szCs w:val="24"/>
          <w:vertAlign w:val="baseline"/>
        </w:rPr>
        <w:t xml:space="preserve"> późn.</w:t>
      </w:r>
      <w:r w:rsidRPr="006F21EA">
        <w:rPr>
          <w:rStyle w:val="Odwoanieprzypisudolnego1"/>
          <w:color w:val="000000"/>
          <w:sz w:val="24"/>
          <w:szCs w:val="24"/>
          <w:vertAlign w:val="baseline"/>
        </w:rPr>
        <w:t xml:space="preserve"> zm.</w:t>
      </w:r>
      <w:r w:rsidRPr="006F21EA">
        <w:rPr>
          <w:sz w:val="24"/>
          <w:szCs w:val="24"/>
        </w:rPr>
        <w:t xml:space="preserve">) </w:t>
      </w:r>
      <w:r w:rsidRPr="006F21EA">
        <w:rPr>
          <w:sz w:val="24"/>
          <w:szCs w:val="24"/>
          <w:vertAlign w:val="superscript"/>
        </w:rPr>
        <w:t xml:space="preserve"> </w:t>
      </w:r>
      <w:r w:rsidRPr="006F21EA">
        <w:rPr>
          <w:rFonts w:eastAsia="SimSun"/>
          <w:sz w:val="24"/>
          <w:szCs w:val="24"/>
          <w:vertAlign w:val="superscript"/>
        </w:rPr>
        <w:t xml:space="preserve"> </w:t>
      </w:r>
      <w:r w:rsidR="006F21EA">
        <w:rPr>
          <w:rFonts w:eastAsia="SimSun"/>
          <w:sz w:val="24"/>
          <w:szCs w:val="24"/>
        </w:rPr>
        <w:t xml:space="preserve">Rada Miejska w Mroczy </w:t>
      </w:r>
      <w:r w:rsidRPr="006F21EA">
        <w:rPr>
          <w:rFonts w:eastAsia="SimSun"/>
          <w:sz w:val="24"/>
          <w:szCs w:val="24"/>
        </w:rPr>
        <w:t>uchwala, co następuje:</w:t>
      </w:r>
      <w:r w:rsidRPr="006F21EA">
        <w:rPr>
          <w:sz w:val="24"/>
          <w:szCs w:val="24"/>
        </w:rPr>
        <w:t xml:space="preserve">  </w:t>
      </w:r>
    </w:p>
    <w:p w14:paraId="2FF7EBCB" w14:textId="77777777" w:rsidR="00930543" w:rsidRPr="006F21EA" w:rsidRDefault="00930543" w:rsidP="006F21EA">
      <w:pPr>
        <w:suppressAutoHyphens w:val="0"/>
        <w:autoSpaceDE w:val="0"/>
        <w:spacing w:line="276" w:lineRule="auto"/>
        <w:rPr>
          <w:rFonts w:eastAsia="SimSun"/>
          <w:sz w:val="24"/>
          <w:szCs w:val="24"/>
        </w:rPr>
      </w:pPr>
    </w:p>
    <w:p w14:paraId="69E186F6" w14:textId="5BBBDA98" w:rsidR="00930543" w:rsidRPr="006F21EA" w:rsidRDefault="00930543" w:rsidP="006F21EA">
      <w:pPr>
        <w:suppressAutoHyphens w:val="0"/>
        <w:autoSpaceDE w:val="0"/>
        <w:spacing w:line="276" w:lineRule="auto"/>
        <w:jc w:val="both"/>
        <w:rPr>
          <w:sz w:val="24"/>
          <w:szCs w:val="24"/>
        </w:rPr>
      </w:pPr>
      <w:r w:rsidRPr="006F21EA">
        <w:rPr>
          <w:sz w:val="24"/>
          <w:szCs w:val="24"/>
        </w:rPr>
        <w:t xml:space="preserve">   </w:t>
      </w:r>
      <w:r w:rsidR="006F21EA">
        <w:rPr>
          <w:sz w:val="24"/>
          <w:szCs w:val="24"/>
        </w:rPr>
        <w:tab/>
      </w:r>
      <w:r w:rsidRPr="006F21EA">
        <w:rPr>
          <w:b/>
          <w:sz w:val="24"/>
          <w:szCs w:val="24"/>
        </w:rPr>
        <w:t>§1.</w:t>
      </w:r>
      <w:r w:rsidRPr="006F21EA">
        <w:rPr>
          <w:rFonts w:eastAsia="SimSun"/>
          <w:sz w:val="24"/>
          <w:szCs w:val="24"/>
        </w:rPr>
        <w:t xml:space="preserve"> Wyraża się zgodę na nieodpłatne nabycie przez Gminę Mrocza od Krajowego Ośrodka Wsparcia Rolnictwa Oddział Terenowy w Bydgoszczy działki</w:t>
      </w:r>
      <w:r w:rsidR="00BE0FDB">
        <w:rPr>
          <w:sz w:val="24"/>
          <w:szCs w:val="24"/>
        </w:rPr>
        <w:t xml:space="preserve"> </w:t>
      </w:r>
      <w:r w:rsidRPr="006F21EA">
        <w:rPr>
          <w:rFonts w:eastAsia="SimSun"/>
          <w:sz w:val="24"/>
          <w:szCs w:val="24"/>
        </w:rPr>
        <w:t xml:space="preserve">nr </w:t>
      </w:r>
      <w:r w:rsidR="00B36571" w:rsidRPr="006F21EA">
        <w:rPr>
          <w:rFonts w:eastAsia="SimSun"/>
          <w:sz w:val="24"/>
          <w:szCs w:val="24"/>
        </w:rPr>
        <w:t>9/16</w:t>
      </w:r>
      <w:r w:rsidRPr="006F21EA">
        <w:rPr>
          <w:rFonts w:eastAsia="SimSun"/>
          <w:sz w:val="24"/>
          <w:szCs w:val="24"/>
        </w:rPr>
        <w:t xml:space="preserve"> o powierzchni 0</w:t>
      </w:r>
      <w:r w:rsidR="00B36571" w:rsidRPr="006F21EA">
        <w:rPr>
          <w:rFonts w:eastAsia="SimSun"/>
          <w:sz w:val="24"/>
          <w:szCs w:val="24"/>
        </w:rPr>
        <w:t>,1623</w:t>
      </w:r>
      <w:r w:rsidRPr="006F21EA">
        <w:rPr>
          <w:rFonts w:eastAsia="SimSun"/>
          <w:sz w:val="24"/>
          <w:szCs w:val="24"/>
        </w:rPr>
        <w:t xml:space="preserve"> ha położon</w:t>
      </w:r>
      <w:r w:rsidR="00B36571" w:rsidRPr="006F21EA">
        <w:rPr>
          <w:rFonts w:eastAsia="SimSun"/>
          <w:sz w:val="24"/>
          <w:szCs w:val="24"/>
        </w:rPr>
        <w:t>ej</w:t>
      </w:r>
      <w:r w:rsidRPr="006F21EA">
        <w:rPr>
          <w:rFonts w:eastAsia="SimSun"/>
          <w:sz w:val="24"/>
          <w:szCs w:val="24"/>
        </w:rPr>
        <w:t xml:space="preserve"> w obrębie ewidencyjnym Orle gm. Mrocza, dla której Sąd</w:t>
      </w:r>
      <w:r w:rsidR="00B36571" w:rsidRPr="006F21EA">
        <w:rPr>
          <w:rFonts w:eastAsia="SimSun"/>
          <w:sz w:val="24"/>
          <w:szCs w:val="24"/>
        </w:rPr>
        <w:t xml:space="preserve"> </w:t>
      </w:r>
      <w:r w:rsidRPr="006F21EA">
        <w:rPr>
          <w:rFonts w:eastAsia="SimSun"/>
          <w:sz w:val="24"/>
          <w:szCs w:val="24"/>
        </w:rPr>
        <w:t xml:space="preserve">Rejonowy </w:t>
      </w:r>
      <w:r w:rsidR="00BE0FDB">
        <w:rPr>
          <w:rFonts w:eastAsia="SimSun"/>
          <w:sz w:val="24"/>
          <w:szCs w:val="24"/>
        </w:rPr>
        <w:t xml:space="preserve">          </w:t>
      </w:r>
      <w:r w:rsidRPr="006F21EA">
        <w:rPr>
          <w:rFonts w:eastAsia="SimSun"/>
          <w:sz w:val="24"/>
          <w:szCs w:val="24"/>
        </w:rPr>
        <w:t>w Nakle nad Notecią IV Wydział Ksiąg Wieczystych prowadzi księgę wieczystą KW BY1N/</w:t>
      </w:r>
      <w:r w:rsidR="00B36571" w:rsidRPr="006F21EA">
        <w:rPr>
          <w:rFonts w:eastAsia="SimSun"/>
          <w:sz w:val="24"/>
          <w:szCs w:val="24"/>
        </w:rPr>
        <w:t>00030667/1</w:t>
      </w:r>
      <w:r w:rsidR="00002A1B" w:rsidRPr="006F21EA">
        <w:rPr>
          <w:rFonts w:eastAsia="SimSun"/>
          <w:sz w:val="24"/>
          <w:szCs w:val="24"/>
        </w:rPr>
        <w:t xml:space="preserve">. </w:t>
      </w:r>
    </w:p>
    <w:p w14:paraId="4A0F55EF" w14:textId="77777777" w:rsidR="006F21EA" w:rsidRDefault="00930543" w:rsidP="006F21EA">
      <w:pPr>
        <w:spacing w:line="276" w:lineRule="auto"/>
        <w:rPr>
          <w:b/>
          <w:sz w:val="24"/>
          <w:szCs w:val="24"/>
        </w:rPr>
      </w:pPr>
      <w:r w:rsidRPr="006F21EA">
        <w:rPr>
          <w:b/>
          <w:sz w:val="24"/>
          <w:szCs w:val="24"/>
        </w:rPr>
        <w:t xml:space="preserve">   </w:t>
      </w:r>
      <w:r w:rsidR="006F21EA">
        <w:rPr>
          <w:b/>
          <w:sz w:val="24"/>
          <w:szCs w:val="24"/>
        </w:rPr>
        <w:tab/>
      </w:r>
    </w:p>
    <w:p w14:paraId="7A8AA5B2" w14:textId="3D6796C2" w:rsidR="00930543" w:rsidRPr="006F21EA" w:rsidRDefault="00930543" w:rsidP="006F21EA">
      <w:pPr>
        <w:spacing w:line="276" w:lineRule="auto"/>
        <w:ind w:firstLine="708"/>
        <w:rPr>
          <w:b/>
          <w:sz w:val="24"/>
          <w:szCs w:val="24"/>
        </w:rPr>
      </w:pPr>
      <w:r w:rsidRPr="006F21EA">
        <w:rPr>
          <w:b/>
          <w:sz w:val="24"/>
          <w:szCs w:val="24"/>
        </w:rPr>
        <w:t xml:space="preserve">§2. </w:t>
      </w:r>
      <w:r w:rsidRPr="006F21EA">
        <w:rPr>
          <w:sz w:val="24"/>
          <w:szCs w:val="24"/>
        </w:rPr>
        <w:t>Wykonanie uchwały powierza się Burmistrzowi Miasta i Gminy w Mroczy.</w:t>
      </w:r>
    </w:p>
    <w:p w14:paraId="3403A476" w14:textId="77777777" w:rsidR="00930543" w:rsidRPr="006F21EA" w:rsidRDefault="00930543" w:rsidP="006F21EA">
      <w:pPr>
        <w:spacing w:line="276" w:lineRule="auto"/>
        <w:rPr>
          <w:b/>
          <w:sz w:val="24"/>
          <w:szCs w:val="24"/>
        </w:rPr>
      </w:pPr>
    </w:p>
    <w:p w14:paraId="0AC91405" w14:textId="10DFEFF9" w:rsidR="00930543" w:rsidRPr="006F21EA" w:rsidRDefault="00930543" w:rsidP="006F21EA">
      <w:pPr>
        <w:spacing w:line="276" w:lineRule="auto"/>
        <w:rPr>
          <w:sz w:val="24"/>
          <w:szCs w:val="24"/>
        </w:rPr>
      </w:pPr>
      <w:r w:rsidRPr="006F21EA">
        <w:rPr>
          <w:b/>
          <w:sz w:val="24"/>
          <w:szCs w:val="24"/>
        </w:rPr>
        <w:t xml:space="preserve">   </w:t>
      </w:r>
      <w:r w:rsidR="006F21EA">
        <w:rPr>
          <w:b/>
          <w:sz w:val="24"/>
          <w:szCs w:val="24"/>
        </w:rPr>
        <w:tab/>
      </w:r>
      <w:r w:rsidRPr="006F21EA">
        <w:rPr>
          <w:b/>
          <w:sz w:val="24"/>
          <w:szCs w:val="24"/>
        </w:rPr>
        <w:t xml:space="preserve">§3. </w:t>
      </w:r>
      <w:r w:rsidRPr="006F21EA">
        <w:rPr>
          <w:sz w:val="24"/>
          <w:szCs w:val="24"/>
        </w:rPr>
        <w:t>Uchwała wchodzi w życie z dniem podjęcia i podlega ogłoszeniu w sposób zwyczajowo przyjęty na terenie Gminy Mrocza.</w:t>
      </w:r>
    </w:p>
    <w:p w14:paraId="5F11AC6D" w14:textId="77777777" w:rsidR="00930543" w:rsidRPr="006F21EA" w:rsidRDefault="00930543">
      <w:pPr>
        <w:rPr>
          <w:sz w:val="24"/>
          <w:szCs w:val="24"/>
        </w:rPr>
      </w:pPr>
    </w:p>
    <w:p w14:paraId="4410BCAC" w14:textId="77777777" w:rsidR="00930543" w:rsidRPr="006F21EA" w:rsidRDefault="00930543">
      <w:pPr>
        <w:rPr>
          <w:sz w:val="24"/>
          <w:szCs w:val="24"/>
        </w:rPr>
      </w:pPr>
    </w:p>
    <w:p w14:paraId="5122DB9D" w14:textId="77777777" w:rsidR="00930543" w:rsidRPr="006F21EA" w:rsidRDefault="00930543">
      <w:pPr>
        <w:rPr>
          <w:sz w:val="24"/>
          <w:szCs w:val="24"/>
        </w:rPr>
      </w:pPr>
    </w:p>
    <w:p w14:paraId="414FFAAA" w14:textId="77777777" w:rsidR="00930543" w:rsidRPr="006F21EA" w:rsidRDefault="00930543">
      <w:pPr>
        <w:rPr>
          <w:sz w:val="24"/>
          <w:szCs w:val="24"/>
        </w:rPr>
      </w:pPr>
    </w:p>
    <w:p w14:paraId="3450236D" w14:textId="77777777" w:rsidR="00930543" w:rsidRPr="006F21EA" w:rsidRDefault="00930543">
      <w:pPr>
        <w:rPr>
          <w:sz w:val="24"/>
          <w:szCs w:val="24"/>
        </w:rPr>
      </w:pPr>
    </w:p>
    <w:p w14:paraId="016BD402" w14:textId="77777777" w:rsidR="00930543" w:rsidRPr="006F21EA" w:rsidRDefault="00930543">
      <w:pPr>
        <w:rPr>
          <w:sz w:val="24"/>
          <w:szCs w:val="24"/>
        </w:rPr>
      </w:pPr>
      <w:r w:rsidRPr="006F21EA">
        <w:rPr>
          <w:sz w:val="24"/>
          <w:szCs w:val="24"/>
        </w:rPr>
        <w:t xml:space="preserve">                                                                                                       </w:t>
      </w:r>
    </w:p>
    <w:p w14:paraId="29EA0E56" w14:textId="52857AC7" w:rsidR="008A4832" w:rsidRDefault="00930543">
      <w:pPr>
        <w:suppressAutoHyphens w:val="0"/>
        <w:autoSpaceDE w:val="0"/>
        <w:rPr>
          <w:rFonts w:eastAsia="SimSun"/>
          <w:color w:val="000000"/>
          <w:sz w:val="24"/>
          <w:szCs w:val="24"/>
        </w:rPr>
      </w:pPr>
      <w:r w:rsidRPr="006F21EA">
        <w:rPr>
          <w:color w:val="000000"/>
          <w:sz w:val="24"/>
          <w:szCs w:val="24"/>
        </w:rPr>
        <w:t xml:space="preserve">                                                                                    </w:t>
      </w:r>
      <w:r w:rsidR="008F1D0B">
        <w:rPr>
          <w:color w:val="000000"/>
          <w:sz w:val="24"/>
          <w:szCs w:val="24"/>
        </w:rPr>
        <w:t xml:space="preserve">     </w:t>
      </w:r>
      <w:r w:rsidRPr="006F21EA">
        <w:rPr>
          <w:rFonts w:eastAsia="SimSun"/>
          <w:color w:val="000000"/>
          <w:sz w:val="24"/>
          <w:szCs w:val="24"/>
        </w:rPr>
        <w:t xml:space="preserve">Przewodniczący </w:t>
      </w:r>
    </w:p>
    <w:p w14:paraId="429369B6" w14:textId="2C9E815E" w:rsidR="00930543" w:rsidRPr="006F21EA" w:rsidRDefault="00930543" w:rsidP="008A4832">
      <w:pPr>
        <w:suppressAutoHyphens w:val="0"/>
        <w:autoSpaceDE w:val="0"/>
        <w:ind w:left="4248" w:firstLine="708"/>
        <w:rPr>
          <w:sz w:val="24"/>
          <w:szCs w:val="24"/>
        </w:rPr>
      </w:pPr>
      <w:r w:rsidRPr="006F21EA">
        <w:rPr>
          <w:rFonts w:eastAsia="SimSun"/>
          <w:color w:val="000000"/>
          <w:sz w:val="24"/>
          <w:szCs w:val="24"/>
        </w:rPr>
        <w:t>Rady</w:t>
      </w:r>
      <w:r w:rsidRPr="006F21EA">
        <w:rPr>
          <w:color w:val="000000"/>
          <w:sz w:val="24"/>
          <w:szCs w:val="24"/>
        </w:rPr>
        <w:t xml:space="preserve"> </w:t>
      </w:r>
      <w:r w:rsidRPr="006F21EA">
        <w:rPr>
          <w:rFonts w:eastAsia="SimSun"/>
          <w:color w:val="000000"/>
          <w:sz w:val="24"/>
          <w:szCs w:val="24"/>
        </w:rPr>
        <w:t>Miejskiej w Mroczy</w:t>
      </w:r>
    </w:p>
    <w:p w14:paraId="2C4B3569" w14:textId="77777777" w:rsidR="00930543" w:rsidRPr="006F21EA" w:rsidRDefault="00930543">
      <w:pPr>
        <w:suppressAutoHyphens w:val="0"/>
        <w:autoSpaceDE w:val="0"/>
        <w:rPr>
          <w:rFonts w:eastAsia="SimSun"/>
          <w:color w:val="000000"/>
          <w:sz w:val="24"/>
          <w:szCs w:val="24"/>
        </w:rPr>
      </w:pPr>
    </w:p>
    <w:p w14:paraId="5C4CC779" w14:textId="70A6C763" w:rsidR="00930543" w:rsidRPr="006F21EA" w:rsidRDefault="00930543">
      <w:pPr>
        <w:suppressAutoHyphens w:val="0"/>
        <w:autoSpaceDE w:val="0"/>
        <w:spacing w:line="360" w:lineRule="auto"/>
        <w:rPr>
          <w:sz w:val="24"/>
          <w:szCs w:val="24"/>
        </w:rPr>
      </w:pPr>
      <w:r w:rsidRPr="006F21EA">
        <w:rPr>
          <w:color w:val="000000"/>
          <w:sz w:val="24"/>
          <w:szCs w:val="24"/>
        </w:rPr>
        <w:t xml:space="preserve">                                                                                      </w:t>
      </w:r>
      <w:r w:rsidR="00BB5135" w:rsidRPr="006F21EA">
        <w:rPr>
          <w:rFonts w:eastAsia="SimSun"/>
          <w:color w:val="000000"/>
          <w:sz w:val="24"/>
          <w:szCs w:val="24"/>
        </w:rPr>
        <w:t>Łukasz Piotrowski</w:t>
      </w:r>
    </w:p>
    <w:p w14:paraId="088D4DFE" w14:textId="77777777" w:rsidR="00930543" w:rsidRPr="006F21EA" w:rsidRDefault="00930543">
      <w:pPr>
        <w:suppressAutoHyphens w:val="0"/>
        <w:autoSpaceDE w:val="0"/>
        <w:spacing w:line="360" w:lineRule="auto"/>
        <w:rPr>
          <w:rFonts w:eastAsia="SimSun"/>
          <w:color w:val="000000"/>
          <w:sz w:val="24"/>
          <w:szCs w:val="24"/>
        </w:rPr>
      </w:pPr>
    </w:p>
    <w:p w14:paraId="2FF5C55E" w14:textId="77777777" w:rsidR="00930543" w:rsidRPr="006F21EA" w:rsidRDefault="00930543">
      <w:pPr>
        <w:rPr>
          <w:rFonts w:eastAsia="SimSun"/>
          <w:color w:val="000000"/>
          <w:sz w:val="24"/>
          <w:szCs w:val="24"/>
        </w:rPr>
      </w:pPr>
    </w:p>
    <w:p w14:paraId="02A1748E" w14:textId="77777777" w:rsidR="00930543" w:rsidRPr="006F21EA" w:rsidRDefault="00930543">
      <w:pPr>
        <w:rPr>
          <w:rFonts w:eastAsia="SimSun"/>
          <w:color w:val="000000"/>
          <w:sz w:val="24"/>
          <w:szCs w:val="24"/>
        </w:rPr>
      </w:pPr>
    </w:p>
    <w:p w14:paraId="0701110E" w14:textId="77777777" w:rsidR="00930543" w:rsidRPr="006F21EA" w:rsidRDefault="00930543">
      <w:pPr>
        <w:rPr>
          <w:sz w:val="24"/>
          <w:szCs w:val="24"/>
        </w:rPr>
      </w:pPr>
    </w:p>
    <w:p w14:paraId="4EF7F2AC" w14:textId="77777777" w:rsidR="00930543" w:rsidRPr="006F21EA" w:rsidRDefault="00930543">
      <w:pPr>
        <w:rPr>
          <w:sz w:val="24"/>
          <w:szCs w:val="24"/>
        </w:rPr>
      </w:pPr>
    </w:p>
    <w:p w14:paraId="19257DE1" w14:textId="77777777" w:rsidR="00930543" w:rsidRPr="006F21EA" w:rsidRDefault="00930543">
      <w:pPr>
        <w:rPr>
          <w:sz w:val="24"/>
          <w:szCs w:val="24"/>
        </w:rPr>
      </w:pPr>
    </w:p>
    <w:p w14:paraId="4E5ADD48" w14:textId="77777777" w:rsidR="00930543" w:rsidRPr="006F21EA" w:rsidRDefault="00930543">
      <w:pPr>
        <w:rPr>
          <w:sz w:val="24"/>
          <w:szCs w:val="24"/>
        </w:rPr>
      </w:pPr>
    </w:p>
    <w:p w14:paraId="0EE7E402" w14:textId="77777777" w:rsidR="00930543" w:rsidRPr="006F21EA" w:rsidRDefault="00930543">
      <w:pPr>
        <w:rPr>
          <w:sz w:val="24"/>
          <w:szCs w:val="24"/>
        </w:rPr>
      </w:pPr>
    </w:p>
    <w:p w14:paraId="7122D3D3" w14:textId="77777777" w:rsidR="00930543" w:rsidRPr="006F21EA" w:rsidRDefault="00930543">
      <w:pPr>
        <w:rPr>
          <w:sz w:val="24"/>
          <w:szCs w:val="24"/>
        </w:rPr>
      </w:pPr>
    </w:p>
    <w:p w14:paraId="60254135" w14:textId="77777777" w:rsidR="00930543" w:rsidRPr="006F21EA" w:rsidRDefault="00930543">
      <w:pPr>
        <w:rPr>
          <w:sz w:val="24"/>
          <w:szCs w:val="24"/>
        </w:rPr>
      </w:pPr>
    </w:p>
    <w:p w14:paraId="10437C54" w14:textId="77777777" w:rsidR="00930543" w:rsidRPr="006F21EA" w:rsidRDefault="00930543">
      <w:pPr>
        <w:rPr>
          <w:sz w:val="24"/>
          <w:szCs w:val="24"/>
        </w:rPr>
      </w:pPr>
    </w:p>
    <w:p w14:paraId="08054F7A" w14:textId="77777777" w:rsidR="00930543" w:rsidRPr="006F21EA" w:rsidRDefault="00930543">
      <w:pPr>
        <w:rPr>
          <w:sz w:val="24"/>
          <w:szCs w:val="24"/>
        </w:rPr>
      </w:pPr>
    </w:p>
    <w:p w14:paraId="4EC6AE32" w14:textId="77777777" w:rsidR="00930543" w:rsidRPr="006F21EA" w:rsidRDefault="00930543">
      <w:pPr>
        <w:rPr>
          <w:sz w:val="24"/>
          <w:szCs w:val="24"/>
        </w:rPr>
      </w:pPr>
    </w:p>
    <w:p w14:paraId="37159AD1" w14:textId="77777777" w:rsidR="00930543" w:rsidRPr="006F21EA" w:rsidRDefault="00930543">
      <w:pPr>
        <w:rPr>
          <w:sz w:val="24"/>
          <w:szCs w:val="24"/>
        </w:rPr>
      </w:pPr>
    </w:p>
    <w:p w14:paraId="52E117EB" w14:textId="77777777" w:rsidR="00930543" w:rsidRPr="006F21EA" w:rsidRDefault="00930543">
      <w:pPr>
        <w:jc w:val="center"/>
        <w:rPr>
          <w:sz w:val="24"/>
          <w:szCs w:val="24"/>
        </w:rPr>
      </w:pPr>
      <w:r w:rsidRPr="006F21EA">
        <w:rPr>
          <w:b/>
          <w:sz w:val="24"/>
          <w:szCs w:val="24"/>
        </w:rPr>
        <w:t xml:space="preserve">                                                                 </w:t>
      </w:r>
    </w:p>
    <w:p w14:paraId="205F83F7" w14:textId="5D7C6910" w:rsidR="00930543" w:rsidRPr="006F21EA" w:rsidRDefault="00002A1B">
      <w:pPr>
        <w:jc w:val="center"/>
        <w:rPr>
          <w:sz w:val="24"/>
          <w:szCs w:val="24"/>
        </w:rPr>
      </w:pPr>
      <w:r w:rsidRPr="006F21EA">
        <w:rPr>
          <w:b/>
          <w:sz w:val="24"/>
          <w:szCs w:val="24"/>
        </w:rPr>
        <w:br w:type="page"/>
      </w:r>
      <w:r w:rsidR="00930543" w:rsidRPr="006F21EA">
        <w:rPr>
          <w:b/>
          <w:sz w:val="24"/>
          <w:szCs w:val="24"/>
        </w:rPr>
        <w:lastRenderedPageBreak/>
        <w:t>U Z A S A D N I E N I E</w:t>
      </w:r>
    </w:p>
    <w:p w14:paraId="0B565C4C" w14:textId="77777777" w:rsidR="00930543" w:rsidRPr="006F21EA" w:rsidRDefault="00930543">
      <w:pPr>
        <w:spacing w:line="360" w:lineRule="auto"/>
        <w:rPr>
          <w:sz w:val="24"/>
          <w:szCs w:val="24"/>
        </w:rPr>
      </w:pPr>
      <w:r w:rsidRPr="006F21EA">
        <w:rPr>
          <w:b/>
          <w:sz w:val="24"/>
          <w:szCs w:val="24"/>
        </w:rPr>
        <w:t xml:space="preserve">  </w:t>
      </w:r>
    </w:p>
    <w:p w14:paraId="0B1F809E" w14:textId="77777777" w:rsidR="00930543" w:rsidRPr="006F21EA" w:rsidRDefault="00930543">
      <w:pPr>
        <w:spacing w:line="360" w:lineRule="auto"/>
        <w:rPr>
          <w:sz w:val="24"/>
          <w:szCs w:val="24"/>
        </w:rPr>
      </w:pPr>
    </w:p>
    <w:p w14:paraId="5295D8EE" w14:textId="3FDBE5DA" w:rsidR="00930543" w:rsidRPr="006F21EA" w:rsidRDefault="00930543" w:rsidP="00BB5135">
      <w:pPr>
        <w:suppressAutoHyphens w:val="0"/>
        <w:autoSpaceDE w:val="0"/>
        <w:spacing w:line="360" w:lineRule="auto"/>
        <w:ind w:firstLine="708"/>
        <w:jc w:val="both"/>
        <w:rPr>
          <w:sz w:val="24"/>
          <w:szCs w:val="24"/>
        </w:rPr>
      </w:pPr>
      <w:r w:rsidRPr="006F21EA">
        <w:rPr>
          <w:rFonts w:eastAsia="SimSun"/>
          <w:sz w:val="24"/>
          <w:szCs w:val="24"/>
        </w:rPr>
        <w:t xml:space="preserve">Działka o nr </w:t>
      </w:r>
      <w:r w:rsidR="00B36571" w:rsidRPr="006F21EA">
        <w:rPr>
          <w:rFonts w:eastAsia="SimSun"/>
          <w:sz w:val="24"/>
          <w:szCs w:val="24"/>
        </w:rPr>
        <w:t>9/16</w:t>
      </w:r>
      <w:r w:rsidRPr="006F21EA">
        <w:rPr>
          <w:rFonts w:eastAsia="SimSun"/>
          <w:sz w:val="24"/>
          <w:szCs w:val="24"/>
        </w:rPr>
        <w:t xml:space="preserve"> położon</w:t>
      </w:r>
      <w:r w:rsidR="00737042" w:rsidRPr="006F21EA">
        <w:rPr>
          <w:rFonts w:eastAsia="SimSun"/>
          <w:sz w:val="24"/>
          <w:szCs w:val="24"/>
        </w:rPr>
        <w:t>a</w:t>
      </w:r>
      <w:r w:rsidRPr="006F21EA">
        <w:rPr>
          <w:rFonts w:eastAsia="SimSun"/>
          <w:sz w:val="24"/>
          <w:szCs w:val="24"/>
        </w:rPr>
        <w:t xml:space="preserve"> w obrębie ewidencyjnym Orle</w:t>
      </w:r>
      <w:r w:rsidR="00737042" w:rsidRPr="006F21EA">
        <w:rPr>
          <w:rFonts w:eastAsia="SimSun"/>
          <w:sz w:val="24"/>
          <w:szCs w:val="24"/>
        </w:rPr>
        <w:t>,</w:t>
      </w:r>
      <w:r w:rsidRPr="006F21EA">
        <w:rPr>
          <w:rFonts w:eastAsia="SimSun"/>
          <w:sz w:val="24"/>
          <w:szCs w:val="24"/>
        </w:rPr>
        <w:t xml:space="preserve"> gm. Mrocza, stanowi  własność Krajowego Ośrodka Wsparcia</w:t>
      </w:r>
      <w:r w:rsidR="00B36571" w:rsidRPr="006F21EA">
        <w:rPr>
          <w:rFonts w:eastAsia="SimSun"/>
          <w:sz w:val="24"/>
          <w:szCs w:val="24"/>
        </w:rPr>
        <w:t xml:space="preserve"> Rolnictwa</w:t>
      </w:r>
      <w:r w:rsidRPr="006F21EA">
        <w:rPr>
          <w:rFonts w:eastAsia="SimSun"/>
          <w:sz w:val="24"/>
          <w:szCs w:val="24"/>
        </w:rPr>
        <w:t xml:space="preserve"> Oddział Terenowy w Bydgoszczy i </w:t>
      </w:r>
      <w:r w:rsidR="00B36571" w:rsidRPr="006F21EA">
        <w:rPr>
          <w:rFonts w:eastAsia="SimSun"/>
          <w:sz w:val="24"/>
          <w:szCs w:val="24"/>
        </w:rPr>
        <w:t>przylega bezpośrednio do działki drogowej nr 29/2 będącej własnością Gminy Mrocza. W związku z brakiem</w:t>
      </w:r>
      <w:r w:rsidR="00BB5135" w:rsidRPr="006F21EA">
        <w:rPr>
          <w:rFonts w:eastAsia="SimSun"/>
          <w:sz w:val="24"/>
          <w:szCs w:val="24"/>
        </w:rPr>
        <w:t xml:space="preserve"> technicznych</w:t>
      </w:r>
      <w:r w:rsidR="00B36571" w:rsidRPr="006F21EA">
        <w:rPr>
          <w:rFonts w:eastAsia="SimSun"/>
          <w:sz w:val="24"/>
          <w:szCs w:val="24"/>
        </w:rPr>
        <w:t xml:space="preserve"> możliwości przywrócenia dotychczasowych granic geodezyjnych działki</w:t>
      </w:r>
      <w:r w:rsidR="00C13C06" w:rsidRPr="006F21EA">
        <w:rPr>
          <w:rFonts w:eastAsia="SimSun"/>
          <w:sz w:val="24"/>
          <w:szCs w:val="24"/>
        </w:rPr>
        <w:t xml:space="preserve"> drogowej</w:t>
      </w:r>
      <w:r w:rsidR="00B36571" w:rsidRPr="006F21EA">
        <w:rPr>
          <w:rFonts w:eastAsia="SimSun"/>
          <w:sz w:val="24"/>
          <w:szCs w:val="24"/>
        </w:rPr>
        <w:t xml:space="preserve"> nr 29/2 zasadne jest przejęcie dodatkowego terenu w </w:t>
      </w:r>
      <w:r w:rsidR="00BB5135" w:rsidRPr="006F21EA">
        <w:rPr>
          <w:rFonts w:eastAsia="SimSun"/>
          <w:sz w:val="24"/>
          <w:szCs w:val="24"/>
        </w:rPr>
        <w:t>celu zachowania przejazdu drog</w:t>
      </w:r>
      <w:r w:rsidR="00737042" w:rsidRPr="006F21EA">
        <w:rPr>
          <w:rFonts w:eastAsia="SimSun"/>
          <w:sz w:val="24"/>
          <w:szCs w:val="24"/>
        </w:rPr>
        <w:t>ą</w:t>
      </w:r>
      <w:r w:rsidR="00BB5135" w:rsidRPr="006F21EA">
        <w:rPr>
          <w:rFonts w:eastAsia="SimSun"/>
          <w:sz w:val="24"/>
          <w:szCs w:val="24"/>
        </w:rPr>
        <w:t>.</w:t>
      </w:r>
      <w:r w:rsidR="00B36571" w:rsidRPr="006F21EA">
        <w:rPr>
          <w:rFonts w:eastAsia="SimSun"/>
          <w:sz w:val="24"/>
          <w:szCs w:val="24"/>
        </w:rPr>
        <w:t xml:space="preserve"> </w:t>
      </w:r>
      <w:r w:rsidRPr="006F21EA">
        <w:rPr>
          <w:rFonts w:eastAsia="SimSun"/>
          <w:sz w:val="24"/>
          <w:szCs w:val="24"/>
        </w:rPr>
        <w:t xml:space="preserve"> Do zadań własnych Gminy należy zaspokojenie zbiorowych potrzeb wspólnoty w dziedzinie gminnych dróg, ulic, mostów, placów oraz organizacji ruchu drogowego.</w:t>
      </w:r>
      <w:r w:rsidR="00BB5135" w:rsidRPr="006F21EA">
        <w:rPr>
          <w:rFonts w:eastAsia="SimSun"/>
          <w:sz w:val="24"/>
          <w:szCs w:val="24"/>
        </w:rPr>
        <w:t xml:space="preserve"> </w:t>
      </w:r>
      <w:r w:rsidRPr="006F21EA">
        <w:rPr>
          <w:rFonts w:eastAsia="SimSun"/>
          <w:sz w:val="24"/>
          <w:szCs w:val="24"/>
        </w:rPr>
        <w:t>Przejęcie wyżej wymienionej działki przyczyni się do poprawienia komunikacji mieszkańców wsi Orle.</w:t>
      </w:r>
    </w:p>
    <w:p w14:paraId="59B010C1" w14:textId="77777777" w:rsidR="00930543" w:rsidRPr="006F21EA" w:rsidRDefault="00930543">
      <w:pPr>
        <w:suppressAutoHyphens w:val="0"/>
        <w:autoSpaceDE w:val="0"/>
        <w:spacing w:line="360" w:lineRule="auto"/>
        <w:ind w:firstLine="708"/>
        <w:rPr>
          <w:sz w:val="24"/>
          <w:szCs w:val="24"/>
        </w:rPr>
      </w:pPr>
    </w:p>
    <w:p w14:paraId="527FA456" w14:textId="15F7A471" w:rsidR="00930543" w:rsidRPr="006F21EA" w:rsidRDefault="00930543">
      <w:pPr>
        <w:suppressAutoHyphens w:val="0"/>
        <w:autoSpaceDE w:val="0"/>
        <w:spacing w:line="360" w:lineRule="auto"/>
        <w:rPr>
          <w:sz w:val="24"/>
          <w:szCs w:val="24"/>
        </w:rPr>
      </w:pPr>
      <w:r w:rsidRPr="006F21EA">
        <w:rPr>
          <w:rFonts w:eastAsia="SimSun"/>
          <w:color w:val="000000"/>
          <w:sz w:val="24"/>
          <w:szCs w:val="24"/>
        </w:rPr>
        <w:t>W związku z powyższym podjęcie niniejszej uchwały uważa się za zasadne.</w:t>
      </w:r>
    </w:p>
    <w:p w14:paraId="05D06A7C" w14:textId="77777777" w:rsidR="00930543" w:rsidRPr="006F21EA" w:rsidRDefault="00930543">
      <w:pPr>
        <w:suppressAutoHyphens w:val="0"/>
        <w:autoSpaceDE w:val="0"/>
        <w:spacing w:line="360" w:lineRule="auto"/>
        <w:rPr>
          <w:rFonts w:eastAsia="SimSun"/>
          <w:color w:val="000000"/>
          <w:sz w:val="24"/>
          <w:szCs w:val="24"/>
        </w:rPr>
      </w:pPr>
    </w:p>
    <w:p w14:paraId="2791D876" w14:textId="77777777" w:rsidR="00930543" w:rsidRPr="006F21EA" w:rsidRDefault="00930543">
      <w:pPr>
        <w:suppressAutoHyphens w:val="0"/>
        <w:autoSpaceDE w:val="0"/>
        <w:spacing w:line="360" w:lineRule="auto"/>
        <w:rPr>
          <w:rFonts w:eastAsia="SimSun"/>
          <w:color w:val="000000"/>
          <w:sz w:val="24"/>
          <w:szCs w:val="24"/>
        </w:rPr>
      </w:pPr>
    </w:p>
    <w:p w14:paraId="2129F04D" w14:textId="77777777" w:rsidR="00930543" w:rsidRPr="006F21EA" w:rsidRDefault="00930543">
      <w:pPr>
        <w:suppressAutoHyphens w:val="0"/>
        <w:autoSpaceDE w:val="0"/>
        <w:spacing w:line="360" w:lineRule="auto"/>
        <w:rPr>
          <w:rFonts w:eastAsia="SimSun"/>
          <w:color w:val="000000"/>
          <w:sz w:val="24"/>
          <w:szCs w:val="24"/>
        </w:rPr>
      </w:pPr>
    </w:p>
    <w:p w14:paraId="60F46DBF" w14:textId="77777777" w:rsidR="00930543" w:rsidRPr="006F21EA" w:rsidRDefault="00930543">
      <w:pPr>
        <w:suppressAutoHyphens w:val="0"/>
        <w:autoSpaceDE w:val="0"/>
        <w:spacing w:line="360" w:lineRule="auto"/>
        <w:rPr>
          <w:rFonts w:eastAsia="SimSun"/>
          <w:color w:val="000000"/>
          <w:sz w:val="24"/>
          <w:szCs w:val="24"/>
        </w:rPr>
      </w:pPr>
    </w:p>
    <w:p w14:paraId="1C2325EF" w14:textId="77777777" w:rsidR="00930543" w:rsidRPr="006F21EA" w:rsidRDefault="00930543">
      <w:pPr>
        <w:suppressAutoHyphens w:val="0"/>
        <w:autoSpaceDE w:val="0"/>
        <w:rPr>
          <w:sz w:val="24"/>
          <w:szCs w:val="24"/>
        </w:rPr>
      </w:pPr>
      <w:r w:rsidRPr="006F21EA">
        <w:rPr>
          <w:color w:val="000000"/>
          <w:sz w:val="24"/>
          <w:szCs w:val="24"/>
        </w:rPr>
        <w:t xml:space="preserve">                                                                                                   </w:t>
      </w:r>
      <w:r w:rsidRPr="006F21EA">
        <w:rPr>
          <w:rFonts w:eastAsia="SimSun"/>
          <w:color w:val="000000"/>
          <w:sz w:val="24"/>
          <w:szCs w:val="24"/>
        </w:rPr>
        <w:t>Przewodniczący Rady</w:t>
      </w:r>
    </w:p>
    <w:p w14:paraId="0B730ABC" w14:textId="77777777" w:rsidR="00930543" w:rsidRPr="006F21EA" w:rsidRDefault="00930543">
      <w:pPr>
        <w:suppressAutoHyphens w:val="0"/>
        <w:autoSpaceDE w:val="0"/>
        <w:rPr>
          <w:sz w:val="24"/>
          <w:szCs w:val="24"/>
        </w:rPr>
      </w:pPr>
      <w:r w:rsidRPr="006F21EA">
        <w:rPr>
          <w:color w:val="000000"/>
          <w:sz w:val="24"/>
          <w:szCs w:val="24"/>
        </w:rPr>
        <w:t xml:space="preserve">                                                                                                   </w:t>
      </w:r>
      <w:r w:rsidRPr="006F21EA">
        <w:rPr>
          <w:rFonts w:eastAsia="SimSun"/>
          <w:color w:val="000000"/>
          <w:sz w:val="24"/>
          <w:szCs w:val="24"/>
        </w:rPr>
        <w:t>Miejskiej w Mroczy</w:t>
      </w:r>
    </w:p>
    <w:p w14:paraId="576F77A8" w14:textId="77777777" w:rsidR="00930543" w:rsidRPr="006F21EA" w:rsidRDefault="00930543">
      <w:pPr>
        <w:suppressAutoHyphens w:val="0"/>
        <w:autoSpaceDE w:val="0"/>
        <w:rPr>
          <w:rFonts w:eastAsia="SimSun"/>
          <w:color w:val="000000"/>
          <w:sz w:val="24"/>
          <w:szCs w:val="24"/>
        </w:rPr>
      </w:pPr>
    </w:p>
    <w:p w14:paraId="6A4E4C0F" w14:textId="77777777" w:rsidR="00930543" w:rsidRPr="006F21EA" w:rsidRDefault="00930543">
      <w:pPr>
        <w:suppressAutoHyphens w:val="0"/>
        <w:autoSpaceDE w:val="0"/>
        <w:spacing w:line="360" w:lineRule="auto"/>
        <w:rPr>
          <w:sz w:val="24"/>
          <w:szCs w:val="24"/>
        </w:rPr>
      </w:pPr>
      <w:r w:rsidRPr="006F21EA">
        <w:rPr>
          <w:color w:val="000000"/>
          <w:sz w:val="24"/>
          <w:szCs w:val="24"/>
        </w:rPr>
        <w:t xml:space="preserve">                                                                                                   </w:t>
      </w:r>
      <w:r w:rsidR="00BB5135" w:rsidRPr="006F21EA">
        <w:rPr>
          <w:rFonts w:eastAsia="SimSun"/>
          <w:color w:val="000000"/>
          <w:sz w:val="24"/>
          <w:szCs w:val="24"/>
        </w:rPr>
        <w:t>Łukasz Piotrowski</w:t>
      </w:r>
      <w:r w:rsidRPr="006F21EA">
        <w:rPr>
          <w:rFonts w:eastAsia="SimSun"/>
          <w:color w:val="000000"/>
          <w:sz w:val="24"/>
          <w:szCs w:val="24"/>
        </w:rPr>
        <w:t xml:space="preserve"> </w:t>
      </w:r>
    </w:p>
    <w:p w14:paraId="58C8C818" w14:textId="77777777" w:rsidR="00930543" w:rsidRPr="006F21EA" w:rsidRDefault="00930543">
      <w:pPr>
        <w:suppressAutoHyphens w:val="0"/>
        <w:autoSpaceDE w:val="0"/>
        <w:spacing w:line="360" w:lineRule="auto"/>
        <w:rPr>
          <w:rFonts w:eastAsia="SimSun"/>
          <w:color w:val="000000"/>
          <w:sz w:val="24"/>
          <w:szCs w:val="24"/>
        </w:rPr>
      </w:pPr>
    </w:p>
    <w:p w14:paraId="29B12918" w14:textId="77777777" w:rsidR="00930543" w:rsidRPr="006F21EA" w:rsidRDefault="00930543">
      <w:pPr>
        <w:suppressAutoHyphens w:val="0"/>
        <w:autoSpaceDE w:val="0"/>
        <w:spacing w:line="360" w:lineRule="auto"/>
        <w:rPr>
          <w:rFonts w:eastAsia="SimSun"/>
          <w:color w:val="000000"/>
          <w:sz w:val="24"/>
          <w:szCs w:val="24"/>
        </w:rPr>
      </w:pPr>
    </w:p>
    <w:p w14:paraId="0C825889" w14:textId="77777777" w:rsidR="00930543" w:rsidRPr="006F21EA" w:rsidRDefault="00930543">
      <w:pPr>
        <w:suppressAutoHyphens w:val="0"/>
        <w:autoSpaceDE w:val="0"/>
        <w:spacing w:line="360" w:lineRule="auto"/>
        <w:rPr>
          <w:sz w:val="24"/>
          <w:szCs w:val="24"/>
        </w:rPr>
      </w:pPr>
      <w:r w:rsidRPr="006F21EA">
        <w:rPr>
          <w:sz w:val="24"/>
          <w:szCs w:val="24"/>
        </w:rPr>
        <w:t xml:space="preserve"> </w:t>
      </w:r>
    </w:p>
    <w:p w14:paraId="7F8B38F0" w14:textId="77777777" w:rsidR="00930543" w:rsidRPr="006F21EA" w:rsidRDefault="00930543">
      <w:pPr>
        <w:jc w:val="center"/>
        <w:rPr>
          <w:rFonts w:eastAsia="SimSun"/>
          <w:b/>
          <w:bCs/>
          <w:sz w:val="24"/>
          <w:szCs w:val="24"/>
        </w:rPr>
      </w:pPr>
    </w:p>
    <w:p w14:paraId="1B143FBB" w14:textId="77777777" w:rsidR="00930543" w:rsidRPr="006F21EA" w:rsidRDefault="00930543">
      <w:pPr>
        <w:jc w:val="center"/>
        <w:rPr>
          <w:rFonts w:eastAsia="SimSun"/>
          <w:b/>
          <w:bCs/>
          <w:sz w:val="24"/>
          <w:szCs w:val="24"/>
        </w:rPr>
      </w:pPr>
    </w:p>
    <w:p w14:paraId="72DDBC2D" w14:textId="77777777" w:rsidR="00930543" w:rsidRPr="006F21EA" w:rsidRDefault="00930543">
      <w:pPr>
        <w:jc w:val="center"/>
        <w:rPr>
          <w:rFonts w:eastAsia="SimSun"/>
          <w:b/>
          <w:bCs/>
          <w:sz w:val="24"/>
          <w:szCs w:val="24"/>
        </w:rPr>
      </w:pPr>
    </w:p>
    <w:p w14:paraId="3F8902FC" w14:textId="77777777" w:rsidR="00930543" w:rsidRPr="006F21EA" w:rsidRDefault="00930543">
      <w:pPr>
        <w:jc w:val="center"/>
        <w:rPr>
          <w:rFonts w:eastAsia="SimSun"/>
          <w:b/>
          <w:bCs/>
          <w:sz w:val="24"/>
          <w:szCs w:val="24"/>
        </w:rPr>
      </w:pPr>
    </w:p>
    <w:p w14:paraId="0644421C" w14:textId="77777777" w:rsidR="00930543" w:rsidRPr="006F21EA" w:rsidRDefault="00930543">
      <w:pPr>
        <w:jc w:val="center"/>
        <w:rPr>
          <w:rFonts w:eastAsia="SimSun"/>
          <w:b/>
          <w:bCs/>
          <w:sz w:val="24"/>
          <w:szCs w:val="24"/>
        </w:rPr>
      </w:pPr>
    </w:p>
    <w:p w14:paraId="03A8E75F" w14:textId="77777777" w:rsidR="00930543" w:rsidRPr="006F21EA" w:rsidRDefault="00930543">
      <w:pPr>
        <w:jc w:val="center"/>
        <w:rPr>
          <w:rFonts w:eastAsia="SimSun"/>
          <w:b/>
          <w:bCs/>
          <w:sz w:val="24"/>
          <w:szCs w:val="24"/>
        </w:rPr>
      </w:pPr>
    </w:p>
    <w:p w14:paraId="01C0C7A9" w14:textId="77777777" w:rsidR="00930543" w:rsidRPr="006F21EA" w:rsidRDefault="00930543">
      <w:pPr>
        <w:jc w:val="center"/>
        <w:rPr>
          <w:rFonts w:eastAsia="SimSun"/>
          <w:b/>
          <w:bCs/>
          <w:sz w:val="24"/>
          <w:szCs w:val="24"/>
        </w:rPr>
      </w:pPr>
    </w:p>
    <w:p w14:paraId="5BB84EF2" w14:textId="77777777" w:rsidR="00930543" w:rsidRPr="006F21EA" w:rsidRDefault="00930543">
      <w:pPr>
        <w:jc w:val="center"/>
        <w:rPr>
          <w:rFonts w:eastAsia="SimSun"/>
          <w:b/>
          <w:bCs/>
          <w:sz w:val="24"/>
          <w:szCs w:val="24"/>
        </w:rPr>
      </w:pPr>
    </w:p>
    <w:p w14:paraId="48B98EBB" w14:textId="77777777" w:rsidR="00930543" w:rsidRPr="006F21EA" w:rsidRDefault="00930543">
      <w:pPr>
        <w:jc w:val="center"/>
        <w:rPr>
          <w:rFonts w:eastAsia="SimSun"/>
          <w:b/>
          <w:bCs/>
          <w:sz w:val="24"/>
          <w:szCs w:val="24"/>
        </w:rPr>
      </w:pPr>
    </w:p>
    <w:p w14:paraId="11A56D3C" w14:textId="77777777" w:rsidR="00930543" w:rsidRPr="006F21EA" w:rsidRDefault="00930543">
      <w:pPr>
        <w:jc w:val="center"/>
        <w:rPr>
          <w:rFonts w:eastAsia="SimSun"/>
          <w:b/>
          <w:bCs/>
          <w:sz w:val="24"/>
          <w:szCs w:val="24"/>
        </w:rPr>
      </w:pPr>
    </w:p>
    <w:p w14:paraId="125C4D59" w14:textId="77777777" w:rsidR="00930543" w:rsidRPr="006F21EA" w:rsidRDefault="00930543">
      <w:pPr>
        <w:jc w:val="center"/>
        <w:rPr>
          <w:b/>
          <w:bCs/>
          <w:sz w:val="24"/>
          <w:szCs w:val="24"/>
        </w:rPr>
      </w:pPr>
    </w:p>
    <w:p w14:paraId="7A100BCC" w14:textId="77777777" w:rsidR="00930543" w:rsidRPr="006F21EA" w:rsidRDefault="00930543">
      <w:pPr>
        <w:jc w:val="center"/>
        <w:rPr>
          <w:b/>
          <w:bCs/>
          <w:sz w:val="24"/>
          <w:szCs w:val="24"/>
        </w:rPr>
      </w:pPr>
    </w:p>
    <w:p w14:paraId="54A1815A" w14:textId="77777777" w:rsidR="00930543" w:rsidRPr="006F21EA" w:rsidRDefault="00930543">
      <w:pPr>
        <w:jc w:val="center"/>
        <w:rPr>
          <w:b/>
          <w:bCs/>
          <w:sz w:val="24"/>
          <w:szCs w:val="24"/>
        </w:rPr>
      </w:pPr>
    </w:p>
    <w:p w14:paraId="52EC376E" w14:textId="77777777" w:rsidR="00930543" w:rsidRPr="006F21EA" w:rsidRDefault="00930543">
      <w:pPr>
        <w:jc w:val="center"/>
        <w:rPr>
          <w:b/>
          <w:bCs/>
          <w:sz w:val="24"/>
          <w:szCs w:val="24"/>
        </w:rPr>
      </w:pPr>
    </w:p>
    <w:p w14:paraId="4B1759B7" w14:textId="77777777" w:rsidR="00930543" w:rsidRPr="006F21EA" w:rsidRDefault="00930543">
      <w:pPr>
        <w:jc w:val="center"/>
        <w:rPr>
          <w:b/>
          <w:bCs/>
          <w:sz w:val="24"/>
          <w:szCs w:val="24"/>
        </w:rPr>
      </w:pPr>
    </w:p>
    <w:p w14:paraId="59D9AAC1" w14:textId="77777777" w:rsidR="00930543" w:rsidRPr="006F21EA" w:rsidRDefault="00930543">
      <w:pPr>
        <w:jc w:val="center"/>
        <w:rPr>
          <w:b/>
          <w:bCs/>
          <w:sz w:val="24"/>
          <w:szCs w:val="24"/>
        </w:rPr>
      </w:pPr>
    </w:p>
    <w:p w14:paraId="0E788FD3" w14:textId="77777777" w:rsidR="00930543" w:rsidRPr="006F21EA" w:rsidRDefault="00930543">
      <w:pPr>
        <w:jc w:val="center"/>
        <w:rPr>
          <w:b/>
          <w:bCs/>
          <w:sz w:val="24"/>
          <w:szCs w:val="24"/>
        </w:rPr>
      </w:pPr>
    </w:p>
    <w:p w14:paraId="42323FBC" w14:textId="77777777" w:rsidR="00930543" w:rsidRPr="006F21EA" w:rsidRDefault="00930543">
      <w:pPr>
        <w:jc w:val="center"/>
        <w:rPr>
          <w:b/>
          <w:bCs/>
          <w:sz w:val="24"/>
          <w:szCs w:val="24"/>
        </w:rPr>
      </w:pPr>
    </w:p>
    <w:p w14:paraId="1CC3DDF9" w14:textId="77777777" w:rsidR="00930543" w:rsidRPr="006F21EA" w:rsidRDefault="00930543">
      <w:pPr>
        <w:jc w:val="center"/>
        <w:rPr>
          <w:b/>
          <w:bCs/>
          <w:sz w:val="24"/>
          <w:szCs w:val="24"/>
        </w:rPr>
      </w:pPr>
    </w:p>
    <w:p w14:paraId="212768A9" w14:textId="77777777" w:rsidR="00930543" w:rsidRPr="006F21EA" w:rsidRDefault="00930543">
      <w:pPr>
        <w:jc w:val="center"/>
        <w:rPr>
          <w:b/>
          <w:bCs/>
          <w:sz w:val="24"/>
          <w:szCs w:val="24"/>
        </w:rPr>
      </w:pPr>
    </w:p>
    <w:sectPr w:rsidR="00930543" w:rsidRPr="006F21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40502020204"/>
    <w:charset w:val="EE"/>
    <w:family w:val="swiss"/>
    <w:pitch w:val="variable"/>
    <w:sig w:usb0="8100AAF7" w:usb1="0000807B" w:usb2="00000008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6571"/>
    <w:rsid w:val="00002A1B"/>
    <w:rsid w:val="00615816"/>
    <w:rsid w:val="006F21EA"/>
    <w:rsid w:val="00737042"/>
    <w:rsid w:val="00832ACD"/>
    <w:rsid w:val="008A4832"/>
    <w:rsid w:val="008F1D0B"/>
    <w:rsid w:val="009174D3"/>
    <w:rsid w:val="00930543"/>
    <w:rsid w:val="00A63E04"/>
    <w:rsid w:val="00B36571"/>
    <w:rsid w:val="00BB5135"/>
    <w:rsid w:val="00BE0FDB"/>
    <w:rsid w:val="00BE2D8F"/>
    <w:rsid w:val="00C13C06"/>
    <w:rsid w:val="00CC4F7F"/>
    <w:rsid w:val="00DA6228"/>
    <w:rsid w:val="00F22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1555F5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lang w:eastAsia="zh-CN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outlineLvl w:val="0"/>
    </w:pPr>
    <w:rPr>
      <w:sz w:val="28"/>
      <w:szCs w:val="28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jc w:val="center"/>
      <w:outlineLvl w:val="1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  <w:rPr>
      <w:sz w:val="24"/>
      <w:szCs w:val="24"/>
    </w:rPr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Domylnaczcionkaakapitu1">
    <w:name w:val="Domyślna czcionka akapitu1"/>
  </w:style>
  <w:style w:type="character" w:customStyle="1" w:styleId="Znakiprzypiswdolnych">
    <w:name w:val="Znaki przypisów dolnych"/>
  </w:style>
  <w:style w:type="character" w:customStyle="1" w:styleId="Odwoanieprzypisudolnego1">
    <w:name w:val="Odwołanie przypisu dolnego1"/>
    <w:rPr>
      <w:vertAlign w:val="superscript"/>
    </w:rPr>
  </w:style>
  <w:style w:type="character" w:styleId="Pogrubienie">
    <w:name w:val="Strong"/>
    <w:qFormat/>
    <w:rPr>
      <w:b/>
      <w:bCs/>
    </w:rPr>
  </w:style>
  <w:style w:type="character" w:customStyle="1" w:styleId="FootnoteCharacters">
    <w:name w:val="Footnote Characters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EndnoteCharacters">
    <w:name w:val="Endnote Characters"/>
    <w:rPr>
      <w:vertAlign w:val="superscript"/>
    </w:rPr>
  </w:style>
  <w:style w:type="character" w:customStyle="1" w:styleId="FootnoteAnchor">
    <w:name w:val="Footnote Anchor"/>
    <w:rPr>
      <w:vertAlign w:val="superscript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Lucida Sans"/>
    </w:rPr>
  </w:style>
  <w:style w:type="paragraph" w:customStyle="1" w:styleId="Heading">
    <w:name w:val="Heading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ny"/>
    <w:pPr>
      <w:suppressLineNumbers/>
    </w:pPr>
    <w:rPr>
      <w:rFonts w:cs="Arial"/>
    </w:rPr>
  </w:style>
  <w:style w:type="paragraph" w:styleId="Tekstprzypisudolnego">
    <w:name w:val="footnote text"/>
    <w:basedOn w:val="Normalny"/>
    <w:pPr>
      <w:suppressLineNumbers/>
      <w:ind w:left="339" w:hanging="339"/>
    </w:pPr>
  </w:style>
  <w:style w:type="paragraph" w:styleId="Poprawka">
    <w:name w:val="Revision"/>
    <w:hidden/>
    <w:uiPriority w:val="99"/>
    <w:semiHidden/>
    <w:rsid w:val="00002A1B"/>
    <w:rPr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lang w:eastAsia="zh-CN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outlineLvl w:val="0"/>
    </w:pPr>
    <w:rPr>
      <w:sz w:val="28"/>
      <w:szCs w:val="28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jc w:val="center"/>
      <w:outlineLvl w:val="1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  <w:rPr>
      <w:sz w:val="24"/>
      <w:szCs w:val="24"/>
    </w:rPr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Domylnaczcionkaakapitu1">
    <w:name w:val="Domyślna czcionka akapitu1"/>
  </w:style>
  <w:style w:type="character" w:customStyle="1" w:styleId="Znakiprzypiswdolnych">
    <w:name w:val="Znaki przypisów dolnych"/>
  </w:style>
  <w:style w:type="character" w:customStyle="1" w:styleId="Odwoanieprzypisudolnego1">
    <w:name w:val="Odwołanie przypisu dolnego1"/>
    <w:rPr>
      <w:vertAlign w:val="superscript"/>
    </w:rPr>
  </w:style>
  <w:style w:type="character" w:styleId="Pogrubienie">
    <w:name w:val="Strong"/>
    <w:qFormat/>
    <w:rPr>
      <w:b/>
      <w:bCs/>
    </w:rPr>
  </w:style>
  <w:style w:type="character" w:customStyle="1" w:styleId="FootnoteCharacters">
    <w:name w:val="Footnote Characters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EndnoteCharacters">
    <w:name w:val="Endnote Characters"/>
    <w:rPr>
      <w:vertAlign w:val="superscript"/>
    </w:rPr>
  </w:style>
  <w:style w:type="character" w:customStyle="1" w:styleId="FootnoteAnchor">
    <w:name w:val="Footnote Anchor"/>
    <w:rPr>
      <w:vertAlign w:val="superscript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Lucida Sans"/>
    </w:rPr>
  </w:style>
  <w:style w:type="paragraph" w:customStyle="1" w:styleId="Heading">
    <w:name w:val="Heading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ny"/>
    <w:pPr>
      <w:suppressLineNumbers/>
    </w:pPr>
    <w:rPr>
      <w:rFonts w:cs="Arial"/>
    </w:rPr>
  </w:style>
  <w:style w:type="paragraph" w:styleId="Tekstprzypisudolnego">
    <w:name w:val="footnote text"/>
    <w:basedOn w:val="Normalny"/>
    <w:pPr>
      <w:suppressLineNumbers/>
      <w:ind w:left="339" w:hanging="339"/>
    </w:pPr>
  </w:style>
  <w:style w:type="paragraph" w:styleId="Poprawka">
    <w:name w:val="Revision"/>
    <w:hidden/>
    <w:uiPriority w:val="99"/>
    <w:semiHidden/>
    <w:rsid w:val="00002A1B"/>
    <w:rPr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4</Pages>
  <Words>423</Words>
  <Characters>2541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NR</vt:lpstr>
    </vt:vector>
  </TitlesOfParts>
  <Company/>
  <LinksUpToDate>false</LinksUpToDate>
  <CharactersWithSpaces>2959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</dc:title>
  <dc:subject/>
  <dc:creator>Agnieszkad2</dc:creator>
  <cp:keywords/>
  <cp:lastModifiedBy>Agnieszkad</cp:lastModifiedBy>
  <cp:revision>8</cp:revision>
  <cp:lastPrinted>2024-02-27T09:36:00Z</cp:lastPrinted>
  <dcterms:created xsi:type="dcterms:W3CDTF">2024-03-15T11:15:00Z</dcterms:created>
  <dcterms:modified xsi:type="dcterms:W3CDTF">2024-03-18T11:59:00Z</dcterms:modified>
</cp:coreProperties>
</file>