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A9653" w14:textId="77777777" w:rsidR="006747A0" w:rsidRPr="0008448A" w:rsidRDefault="006747A0" w:rsidP="004E4F3A">
      <w:pPr>
        <w:spacing w:before="240"/>
        <w:rPr>
          <w:rFonts w:cstheme="minorHAnsi"/>
          <w:b/>
        </w:rPr>
      </w:pPr>
    </w:p>
    <w:p w14:paraId="359993AC" w14:textId="4F7FA4C7" w:rsidR="006747A0" w:rsidRPr="00E2443D" w:rsidRDefault="0078784A" w:rsidP="006747A0">
      <w:pPr>
        <w:spacing w:before="240"/>
        <w:jc w:val="center"/>
        <w:rPr>
          <w:rFonts w:cstheme="minorHAnsi"/>
          <w:b/>
          <w:sz w:val="32"/>
          <w:szCs w:val="32"/>
        </w:rPr>
      </w:pPr>
      <w:r w:rsidRPr="00E2443D">
        <w:rPr>
          <w:rFonts w:cstheme="minorHAnsi"/>
          <w:b/>
          <w:sz w:val="32"/>
          <w:szCs w:val="32"/>
        </w:rPr>
        <w:t>SPR</w:t>
      </w:r>
      <w:r w:rsidR="006747A0" w:rsidRPr="00E2443D">
        <w:rPr>
          <w:rFonts w:cstheme="minorHAnsi"/>
          <w:b/>
          <w:sz w:val="32"/>
          <w:szCs w:val="32"/>
        </w:rPr>
        <w:t xml:space="preserve">AWOZDANIE Z </w:t>
      </w:r>
      <w:r w:rsidR="00E2443D" w:rsidRPr="00E2443D">
        <w:rPr>
          <w:rFonts w:ascii="Times New Roman" w:hAnsi="Times New Roman" w:cs="Times New Roman"/>
          <w:b/>
          <w:sz w:val="32"/>
          <w:szCs w:val="32"/>
        </w:rPr>
        <w:t>REALIZACJI ZADAŃ WYNIKAJĄCYCH Z PROGRAMU PRZECIWDZIAŁANIA PRZEMOCY DOMOWEJ ORAZ OCHRONY OSÓB DOZNAJĄCYCH PRZEMOCY DOMOWEJ DLA MIASTA I GMINY MROCZA NA LATA 2023-2029</w:t>
      </w:r>
    </w:p>
    <w:p w14:paraId="5FC30BBE" w14:textId="77777777" w:rsidR="006747A0" w:rsidRPr="0008448A" w:rsidRDefault="006747A0" w:rsidP="006747A0">
      <w:pPr>
        <w:spacing w:before="240"/>
        <w:jc w:val="center"/>
        <w:rPr>
          <w:rFonts w:cstheme="minorHAnsi"/>
          <w:b/>
        </w:rPr>
      </w:pPr>
    </w:p>
    <w:p w14:paraId="58A66531" w14:textId="3574B61F" w:rsidR="006747A0" w:rsidRPr="0008448A" w:rsidRDefault="006747A0" w:rsidP="006747A0">
      <w:pPr>
        <w:spacing w:before="240"/>
        <w:jc w:val="center"/>
        <w:rPr>
          <w:rFonts w:cstheme="minorHAnsi"/>
          <w:b/>
        </w:rPr>
      </w:pPr>
    </w:p>
    <w:p w14:paraId="0284FB98" w14:textId="77777777" w:rsidR="006747A0" w:rsidRPr="0008448A" w:rsidRDefault="006747A0" w:rsidP="006747A0">
      <w:pPr>
        <w:spacing w:before="240"/>
        <w:jc w:val="center"/>
        <w:rPr>
          <w:rFonts w:cstheme="minorHAnsi"/>
          <w:b/>
        </w:rPr>
      </w:pPr>
    </w:p>
    <w:p w14:paraId="42B4B42F" w14:textId="4EB08371" w:rsidR="006747A0" w:rsidRDefault="003D79CF" w:rsidP="006747A0">
      <w:pPr>
        <w:spacing w:before="240"/>
        <w:jc w:val="center"/>
        <w:rPr>
          <w:rFonts w:cstheme="minorHAnsi"/>
          <w:b/>
        </w:rPr>
      </w:pPr>
      <w:r>
        <w:rPr>
          <w:rFonts w:cstheme="minorHAnsi"/>
          <w:b/>
        </w:rPr>
        <w:t>ZESPÓŁ INTERDYSCYPLINARNY</w:t>
      </w:r>
    </w:p>
    <w:p w14:paraId="39F83D3B" w14:textId="61E780C6" w:rsidR="003D79CF" w:rsidRPr="0008448A" w:rsidRDefault="003D79CF" w:rsidP="006747A0">
      <w:pPr>
        <w:spacing w:before="240"/>
        <w:jc w:val="center"/>
        <w:rPr>
          <w:rFonts w:cstheme="minorHAnsi"/>
          <w:b/>
        </w:rPr>
      </w:pPr>
      <w:r>
        <w:rPr>
          <w:rFonts w:cstheme="minorHAnsi"/>
          <w:b/>
        </w:rPr>
        <w:t>W MROCZY</w:t>
      </w:r>
    </w:p>
    <w:p w14:paraId="2971513C" w14:textId="77777777" w:rsidR="006747A0" w:rsidRPr="0008448A" w:rsidRDefault="006747A0" w:rsidP="006747A0">
      <w:pPr>
        <w:spacing w:before="240"/>
        <w:jc w:val="center"/>
        <w:rPr>
          <w:rFonts w:cstheme="minorHAnsi"/>
          <w:b/>
        </w:rPr>
      </w:pPr>
    </w:p>
    <w:p w14:paraId="7B463353" w14:textId="77777777" w:rsidR="006747A0" w:rsidRPr="0008448A" w:rsidRDefault="006747A0" w:rsidP="006747A0">
      <w:pPr>
        <w:spacing w:before="240"/>
        <w:jc w:val="center"/>
        <w:rPr>
          <w:rFonts w:cstheme="minorHAnsi"/>
          <w:b/>
        </w:rPr>
      </w:pPr>
    </w:p>
    <w:p w14:paraId="4F2BF0C3" w14:textId="77777777" w:rsidR="006747A0" w:rsidRPr="0008448A" w:rsidRDefault="006747A0" w:rsidP="0073411F">
      <w:pPr>
        <w:spacing w:before="240"/>
        <w:rPr>
          <w:rFonts w:cstheme="minorHAnsi"/>
          <w:b/>
        </w:rPr>
      </w:pPr>
    </w:p>
    <w:p w14:paraId="63C03B2F" w14:textId="77777777" w:rsidR="0008448A" w:rsidRDefault="0008448A" w:rsidP="006747A0">
      <w:pPr>
        <w:spacing w:before="240"/>
        <w:jc w:val="center"/>
        <w:rPr>
          <w:rFonts w:cstheme="minorHAnsi"/>
          <w:b/>
        </w:rPr>
      </w:pPr>
    </w:p>
    <w:p w14:paraId="60AB6BD0" w14:textId="77777777" w:rsidR="0008448A" w:rsidRDefault="0008448A" w:rsidP="006747A0">
      <w:pPr>
        <w:spacing w:before="240"/>
        <w:jc w:val="center"/>
        <w:rPr>
          <w:rFonts w:cstheme="minorHAnsi"/>
          <w:b/>
        </w:rPr>
      </w:pPr>
    </w:p>
    <w:p w14:paraId="2B54006D" w14:textId="77777777" w:rsidR="0008448A" w:rsidRDefault="0008448A" w:rsidP="006747A0">
      <w:pPr>
        <w:spacing w:before="240"/>
        <w:jc w:val="center"/>
        <w:rPr>
          <w:rFonts w:cstheme="minorHAnsi"/>
          <w:b/>
        </w:rPr>
      </w:pPr>
    </w:p>
    <w:p w14:paraId="50A124B9" w14:textId="77777777" w:rsidR="0008448A" w:rsidRDefault="0008448A" w:rsidP="006747A0">
      <w:pPr>
        <w:spacing w:before="240"/>
        <w:jc w:val="center"/>
        <w:rPr>
          <w:rFonts w:cstheme="minorHAnsi"/>
          <w:b/>
        </w:rPr>
      </w:pPr>
    </w:p>
    <w:p w14:paraId="510A9FDA" w14:textId="77777777" w:rsidR="0008448A" w:rsidRDefault="0008448A" w:rsidP="006747A0">
      <w:pPr>
        <w:spacing w:before="240"/>
        <w:jc w:val="center"/>
        <w:rPr>
          <w:rFonts w:cstheme="minorHAnsi"/>
          <w:b/>
        </w:rPr>
      </w:pPr>
    </w:p>
    <w:p w14:paraId="1FA35573" w14:textId="77777777" w:rsidR="0008448A" w:rsidRDefault="0008448A" w:rsidP="006747A0">
      <w:pPr>
        <w:spacing w:before="240"/>
        <w:jc w:val="center"/>
        <w:rPr>
          <w:rFonts w:cstheme="minorHAnsi"/>
          <w:b/>
        </w:rPr>
      </w:pPr>
    </w:p>
    <w:p w14:paraId="5811DBCA" w14:textId="57EE4DB2" w:rsidR="006747A0" w:rsidRPr="0008448A" w:rsidRDefault="0078784A" w:rsidP="006747A0">
      <w:pPr>
        <w:spacing w:before="240"/>
        <w:jc w:val="center"/>
        <w:rPr>
          <w:rFonts w:cstheme="minorHAnsi"/>
          <w:b/>
        </w:rPr>
      </w:pPr>
      <w:r w:rsidRPr="0008448A">
        <w:rPr>
          <w:rFonts w:cstheme="minorHAnsi"/>
          <w:b/>
        </w:rPr>
        <w:t>Mrocza,</w:t>
      </w:r>
      <w:r w:rsidR="00621CE7" w:rsidRPr="0008448A">
        <w:rPr>
          <w:rFonts w:cstheme="minorHAnsi"/>
          <w:b/>
        </w:rPr>
        <w:t xml:space="preserve"> </w:t>
      </w:r>
      <w:r w:rsidR="00E2443D">
        <w:rPr>
          <w:rFonts w:cstheme="minorHAnsi"/>
          <w:b/>
        </w:rPr>
        <w:t>marzec</w:t>
      </w:r>
      <w:r w:rsidRPr="0008448A">
        <w:rPr>
          <w:rFonts w:cstheme="minorHAnsi"/>
          <w:b/>
        </w:rPr>
        <w:t xml:space="preserve"> 20</w:t>
      </w:r>
      <w:r w:rsidR="00411BA8">
        <w:rPr>
          <w:rFonts w:cstheme="minorHAnsi"/>
          <w:b/>
        </w:rPr>
        <w:t>2</w:t>
      </w:r>
      <w:r w:rsidR="00E2443D">
        <w:rPr>
          <w:rFonts w:cstheme="minorHAnsi"/>
          <w:b/>
        </w:rPr>
        <w:t>4</w:t>
      </w:r>
      <w:r w:rsidR="006747A0" w:rsidRPr="0008448A">
        <w:rPr>
          <w:rFonts w:cstheme="minorHAnsi"/>
          <w:b/>
        </w:rPr>
        <w:t xml:space="preserve"> rok</w:t>
      </w:r>
    </w:p>
    <w:p w14:paraId="4029CB5F" w14:textId="77777777" w:rsidR="0073411F" w:rsidRDefault="0073411F" w:rsidP="006747A0">
      <w:pPr>
        <w:spacing w:before="240"/>
        <w:jc w:val="center"/>
        <w:rPr>
          <w:rFonts w:cstheme="minorHAnsi"/>
          <w:b/>
        </w:rPr>
      </w:pPr>
    </w:p>
    <w:p w14:paraId="7308057D" w14:textId="77777777" w:rsidR="00A152C3" w:rsidRDefault="00A152C3" w:rsidP="006747A0">
      <w:pPr>
        <w:spacing w:before="240"/>
        <w:jc w:val="center"/>
        <w:rPr>
          <w:rFonts w:cstheme="minorHAnsi"/>
          <w:b/>
        </w:rPr>
      </w:pPr>
    </w:p>
    <w:p w14:paraId="50DCDFC3" w14:textId="77777777" w:rsidR="00A152C3" w:rsidRDefault="00A152C3" w:rsidP="006747A0">
      <w:pPr>
        <w:spacing w:before="240"/>
        <w:jc w:val="center"/>
        <w:rPr>
          <w:rFonts w:cstheme="minorHAnsi"/>
          <w:b/>
        </w:rPr>
      </w:pPr>
    </w:p>
    <w:p w14:paraId="273DA4FB" w14:textId="77777777" w:rsidR="00A152C3" w:rsidRDefault="00A152C3" w:rsidP="006747A0">
      <w:pPr>
        <w:spacing w:before="240"/>
        <w:jc w:val="center"/>
        <w:rPr>
          <w:rFonts w:cstheme="minorHAnsi"/>
          <w:b/>
        </w:rPr>
      </w:pPr>
    </w:p>
    <w:p w14:paraId="2322C96C" w14:textId="77777777" w:rsidR="00A152C3" w:rsidRDefault="00A152C3" w:rsidP="006747A0">
      <w:pPr>
        <w:spacing w:before="240"/>
        <w:jc w:val="center"/>
        <w:rPr>
          <w:rFonts w:cstheme="minorHAnsi"/>
          <w:b/>
        </w:rPr>
      </w:pPr>
    </w:p>
    <w:sdt>
      <w:sdtPr>
        <w:rPr>
          <w:rFonts w:asciiTheme="minorHAnsi" w:eastAsiaTheme="minorHAnsi" w:hAnsiTheme="minorHAnsi" w:cstheme="minorBidi"/>
          <w:color w:val="auto"/>
          <w:sz w:val="22"/>
          <w:szCs w:val="22"/>
          <w:lang w:eastAsia="en-US"/>
        </w:rPr>
        <w:id w:val="120963684"/>
        <w:docPartObj>
          <w:docPartGallery w:val="Table of Contents"/>
          <w:docPartUnique/>
        </w:docPartObj>
      </w:sdtPr>
      <w:sdtEndPr>
        <w:rPr>
          <w:b/>
          <w:bCs/>
        </w:rPr>
      </w:sdtEndPr>
      <w:sdtContent>
        <w:p w14:paraId="494E5079" w14:textId="77B3CC82" w:rsidR="009F7C2F" w:rsidRDefault="009F7C2F">
          <w:pPr>
            <w:pStyle w:val="Nagwekspisutreci"/>
          </w:pPr>
          <w:r>
            <w:t>Spis treści</w:t>
          </w:r>
        </w:p>
        <w:p w14:paraId="101565B6" w14:textId="77777777" w:rsidR="009F7C2F" w:rsidRDefault="009F7C2F" w:rsidP="009F7C2F">
          <w:pPr>
            <w:pStyle w:val="Spistreci1"/>
            <w:spacing w:after="0" w:line="360" w:lineRule="auto"/>
          </w:pPr>
          <w:r w:rsidRPr="00983EBC">
            <w:rPr>
              <w:rFonts w:cstheme="minorHAnsi"/>
              <w:b/>
            </w:rPr>
            <w:t>1.KUJAWSKO-POMORSKA NIEBIESKA LINIA</w:t>
          </w:r>
          <w:r>
            <w:rPr>
              <w:rFonts w:cstheme="minorHAnsi"/>
              <w:b/>
            </w:rPr>
            <w:t xml:space="preserve"> </w:t>
          </w:r>
          <w:r>
            <w:ptab w:relativeTo="margin" w:alignment="right" w:leader="dot"/>
          </w:r>
          <w:r>
            <w:rPr>
              <w:b/>
              <w:bCs/>
            </w:rPr>
            <w:t>3</w:t>
          </w:r>
        </w:p>
        <w:p w14:paraId="1FEBBAC8" w14:textId="4583D12D" w:rsidR="009F7C2F" w:rsidRDefault="009F7C2F" w:rsidP="009F7C2F">
          <w:pPr>
            <w:pStyle w:val="Spistreci1"/>
            <w:spacing w:after="0" w:line="360" w:lineRule="auto"/>
            <w:rPr>
              <w:b/>
              <w:bCs/>
            </w:rPr>
          </w:pPr>
          <w:r>
            <w:rPr>
              <w:b/>
              <w:bCs/>
            </w:rPr>
            <w:t>2.POWIATOWE CENTRUM POMOCY RODZINIE W NAKLE NAD NOTECIĄ</w:t>
          </w:r>
          <w:r>
            <w:ptab w:relativeTo="margin" w:alignment="right" w:leader="dot"/>
          </w:r>
          <w:r w:rsidR="004222BB">
            <w:t>8</w:t>
          </w:r>
        </w:p>
        <w:p w14:paraId="2DA10E9A" w14:textId="2E85B480" w:rsidR="009F7C2F" w:rsidRDefault="009F7C2F" w:rsidP="009F7C2F">
          <w:pPr>
            <w:pStyle w:val="Spistreci1"/>
            <w:spacing w:after="0" w:line="360" w:lineRule="auto"/>
            <w:rPr>
              <w:b/>
              <w:bCs/>
            </w:rPr>
          </w:pPr>
          <w:r>
            <w:rPr>
              <w:b/>
              <w:bCs/>
            </w:rPr>
            <w:t>3.PROKURATURA REJONOWA</w:t>
          </w:r>
          <w:r>
            <w:ptab w:relativeTo="margin" w:alignment="right" w:leader="dot"/>
          </w:r>
          <w:r w:rsidR="004222BB" w:rsidRPr="004222BB">
            <w:rPr>
              <w:b/>
              <w:bCs/>
            </w:rPr>
            <w:t>8</w:t>
          </w:r>
        </w:p>
        <w:p w14:paraId="7813747E" w14:textId="4C773EAB" w:rsidR="009F7C2F" w:rsidRDefault="009A4ED4" w:rsidP="009F7C2F">
          <w:pPr>
            <w:pStyle w:val="Spistreci1"/>
            <w:spacing w:after="0" w:line="360" w:lineRule="auto"/>
            <w:rPr>
              <w:b/>
              <w:bCs/>
            </w:rPr>
          </w:pPr>
          <w:r>
            <w:rPr>
              <w:b/>
              <w:bCs/>
            </w:rPr>
            <w:t>4</w:t>
          </w:r>
          <w:r w:rsidR="009F7C2F">
            <w:rPr>
              <w:b/>
              <w:bCs/>
            </w:rPr>
            <w:t>.KOMISARIAT POLICJI</w:t>
          </w:r>
          <w:r w:rsidR="009F7C2F">
            <w:ptab w:relativeTo="margin" w:alignment="right" w:leader="dot"/>
          </w:r>
          <w:r w:rsidR="004222BB" w:rsidRPr="004222BB">
            <w:rPr>
              <w:b/>
              <w:bCs/>
            </w:rPr>
            <w:t>9</w:t>
          </w:r>
        </w:p>
        <w:p w14:paraId="1D68F784" w14:textId="3FB96563" w:rsidR="009F7C2F" w:rsidRDefault="009A4ED4" w:rsidP="009F7C2F">
          <w:pPr>
            <w:pStyle w:val="Spistreci1"/>
            <w:spacing w:after="0" w:line="360" w:lineRule="auto"/>
            <w:rPr>
              <w:b/>
              <w:bCs/>
            </w:rPr>
          </w:pPr>
          <w:r>
            <w:rPr>
              <w:b/>
              <w:bCs/>
            </w:rPr>
            <w:t>5</w:t>
          </w:r>
          <w:r w:rsidR="009F7C2F">
            <w:rPr>
              <w:b/>
              <w:bCs/>
            </w:rPr>
            <w:t>. ZESPÓŁ INTERDYSCYPLINARNY</w:t>
          </w:r>
          <w:r w:rsidR="009F7C2F">
            <w:ptab w:relativeTo="margin" w:alignment="right" w:leader="dot"/>
          </w:r>
          <w:r w:rsidR="009F7C2F">
            <w:rPr>
              <w:b/>
              <w:bCs/>
            </w:rPr>
            <w:t>1</w:t>
          </w:r>
          <w:r w:rsidR="00F46BBC">
            <w:rPr>
              <w:b/>
              <w:bCs/>
            </w:rPr>
            <w:t>1</w:t>
          </w:r>
        </w:p>
        <w:p w14:paraId="5EEC529A" w14:textId="772A92EC" w:rsidR="009F7C2F" w:rsidRDefault="005D6643" w:rsidP="009F7C2F">
          <w:pPr>
            <w:pStyle w:val="Spistreci1"/>
            <w:spacing w:after="0" w:line="360" w:lineRule="auto"/>
            <w:rPr>
              <w:b/>
              <w:bCs/>
            </w:rPr>
          </w:pPr>
          <w:r>
            <w:rPr>
              <w:b/>
              <w:bCs/>
            </w:rPr>
            <w:t>6</w:t>
          </w:r>
          <w:r w:rsidR="009F7C2F">
            <w:rPr>
              <w:b/>
              <w:bCs/>
            </w:rPr>
            <w:t>. GMINNA KOMISJA ROZWIĄZYWANIA PROBLEMÓW ALKOHOLOWYCH</w:t>
          </w:r>
          <w:r w:rsidR="009F7C2F">
            <w:ptab w:relativeTo="margin" w:alignment="right" w:leader="dot"/>
          </w:r>
          <w:r w:rsidR="009F7C2F">
            <w:rPr>
              <w:b/>
              <w:bCs/>
            </w:rPr>
            <w:t>13</w:t>
          </w:r>
        </w:p>
        <w:p w14:paraId="2B29BB02" w14:textId="13A22C90" w:rsidR="009F7C2F" w:rsidRDefault="005D6643" w:rsidP="009F7C2F">
          <w:pPr>
            <w:pStyle w:val="Spistreci1"/>
            <w:spacing w:after="0" w:line="360" w:lineRule="auto"/>
            <w:rPr>
              <w:b/>
              <w:bCs/>
            </w:rPr>
          </w:pPr>
          <w:r>
            <w:rPr>
              <w:b/>
              <w:bCs/>
            </w:rPr>
            <w:t>7</w:t>
          </w:r>
          <w:r w:rsidR="009F7C2F">
            <w:rPr>
              <w:b/>
              <w:bCs/>
            </w:rPr>
            <w:t>. SZKOŁA PODSTAWOWA IM. A. MICKIEWICZA W WITOSŁAWIU</w:t>
          </w:r>
          <w:r w:rsidR="009F7C2F">
            <w:ptab w:relativeTo="margin" w:alignment="right" w:leader="dot"/>
          </w:r>
          <w:r w:rsidR="009F7C2F">
            <w:rPr>
              <w:b/>
              <w:bCs/>
            </w:rPr>
            <w:t>16</w:t>
          </w:r>
        </w:p>
        <w:p w14:paraId="7AF80621" w14:textId="50FCCB89" w:rsidR="009F7C2F" w:rsidRDefault="005D6643" w:rsidP="009F7C2F">
          <w:pPr>
            <w:pStyle w:val="Spistreci1"/>
            <w:spacing w:after="0" w:line="360" w:lineRule="auto"/>
            <w:rPr>
              <w:b/>
              <w:bCs/>
            </w:rPr>
          </w:pPr>
          <w:r>
            <w:rPr>
              <w:b/>
              <w:bCs/>
            </w:rPr>
            <w:t>8</w:t>
          </w:r>
          <w:r w:rsidR="009F7C2F">
            <w:rPr>
              <w:b/>
              <w:bCs/>
            </w:rPr>
            <w:t>. SZKOŁA PODSTAWOWA IM. WOJSKA POLSKIEGO W MROCZY</w:t>
          </w:r>
          <w:r w:rsidR="009F7C2F">
            <w:ptab w:relativeTo="margin" w:alignment="right" w:leader="dot"/>
          </w:r>
          <w:r w:rsidR="009F7C2F">
            <w:rPr>
              <w:b/>
              <w:bCs/>
            </w:rPr>
            <w:t>1</w:t>
          </w:r>
          <w:r w:rsidR="00F46BBC">
            <w:rPr>
              <w:b/>
              <w:bCs/>
            </w:rPr>
            <w:t>7</w:t>
          </w:r>
        </w:p>
        <w:p w14:paraId="181007FE" w14:textId="0828BFC9" w:rsidR="009F7C2F" w:rsidRDefault="005D6643" w:rsidP="009F7C2F">
          <w:pPr>
            <w:pStyle w:val="Spistreci1"/>
            <w:spacing w:after="0" w:line="360" w:lineRule="auto"/>
            <w:rPr>
              <w:b/>
              <w:bCs/>
            </w:rPr>
          </w:pPr>
          <w:r>
            <w:rPr>
              <w:b/>
              <w:bCs/>
            </w:rPr>
            <w:t>9</w:t>
          </w:r>
          <w:r w:rsidR="009F7C2F">
            <w:rPr>
              <w:b/>
              <w:bCs/>
            </w:rPr>
            <w:t>. NIEPUBLICZNA SZKOLA PODSTAWOWA STOWARZYSZENIA „KMK KOS” W KOSOWIE</w:t>
          </w:r>
          <w:r w:rsidR="009F7C2F">
            <w:ptab w:relativeTo="margin" w:alignment="right" w:leader="dot"/>
          </w:r>
          <w:r w:rsidR="009F7C2F">
            <w:rPr>
              <w:b/>
              <w:bCs/>
            </w:rPr>
            <w:t>17</w:t>
          </w:r>
        </w:p>
        <w:p w14:paraId="3A0F533F" w14:textId="58E9165F" w:rsidR="009F7C2F" w:rsidRDefault="009F7C2F" w:rsidP="009F7C2F">
          <w:pPr>
            <w:pStyle w:val="Spistreci1"/>
            <w:spacing w:after="0" w:line="360" w:lineRule="auto"/>
            <w:rPr>
              <w:b/>
              <w:bCs/>
            </w:rPr>
          </w:pPr>
          <w:r>
            <w:rPr>
              <w:b/>
              <w:bCs/>
            </w:rPr>
            <w:t>1</w:t>
          </w:r>
          <w:r w:rsidR="005D6643">
            <w:rPr>
              <w:b/>
              <w:bCs/>
            </w:rPr>
            <w:t>0</w:t>
          </w:r>
          <w:r>
            <w:rPr>
              <w:b/>
              <w:bCs/>
            </w:rPr>
            <w:t>. STOWARZYSZENIE „IZYDA” PLACÓWKA WSPARCIA DZIENNEGO</w:t>
          </w:r>
          <w:r>
            <w:ptab w:relativeTo="margin" w:alignment="right" w:leader="dot"/>
          </w:r>
          <w:r>
            <w:rPr>
              <w:b/>
              <w:bCs/>
            </w:rPr>
            <w:t>1</w:t>
          </w:r>
          <w:r w:rsidR="004222BB">
            <w:rPr>
              <w:b/>
              <w:bCs/>
            </w:rPr>
            <w:t>9</w:t>
          </w:r>
        </w:p>
        <w:p w14:paraId="78F965A9" w14:textId="49E5564E" w:rsidR="009F7C2F" w:rsidRDefault="009F7C2F" w:rsidP="009F7C2F">
          <w:pPr>
            <w:pStyle w:val="Spistreci1"/>
            <w:spacing w:after="0" w:line="360" w:lineRule="auto"/>
            <w:rPr>
              <w:b/>
              <w:bCs/>
            </w:rPr>
          </w:pPr>
          <w:r>
            <w:rPr>
              <w:b/>
              <w:bCs/>
            </w:rPr>
            <w:t>1</w:t>
          </w:r>
          <w:r w:rsidR="005D6643">
            <w:rPr>
              <w:b/>
              <w:bCs/>
            </w:rPr>
            <w:t>1</w:t>
          </w:r>
          <w:r>
            <w:rPr>
              <w:b/>
              <w:bCs/>
            </w:rPr>
            <w:t>. NZOZ „AWICENNA” SPÓŁKA Z O.O. W MROCZY</w:t>
          </w:r>
          <w:r>
            <w:ptab w:relativeTo="margin" w:alignment="right" w:leader="dot"/>
          </w:r>
          <w:r>
            <w:rPr>
              <w:b/>
              <w:bCs/>
            </w:rPr>
            <w:t>1</w:t>
          </w:r>
          <w:r w:rsidR="004222BB">
            <w:rPr>
              <w:b/>
              <w:bCs/>
            </w:rPr>
            <w:t>9</w:t>
          </w:r>
        </w:p>
        <w:p w14:paraId="12BDF311" w14:textId="152DF8D3" w:rsidR="009F7C2F" w:rsidRDefault="009F7C2F" w:rsidP="009F7C2F">
          <w:pPr>
            <w:pStyle w:val="Spistreci1"/>
            <w:spacing w:after="0" w:line="360" w:lineRule="auto"/>
            <w:rPr>
              <w:b/>
              <w:bCs/>
            </w:rPr>
          </w:pPr>
          <w:r>
            <w:rPr>
              <w:b/>
              <w:bCs/>
            </w:rPr>
            <w:t>1</w:t>
          </w:r>
          <w:r w:rsidR="005D6643">
            <w:rPr>
              <w:b/>
              <w:bCs/>
            </w:rPr>
            <w:t>2</w:t>
          </w:r>
          <w:r>
            <w:rPr>
              <w:b/>
              <w:bCs/>
            </w:rPr>
            <w:t>. NZOZ „AMICUS” LEKARZ RODZINNY M. WALERYŚ- MASIAK</w:t>
          </w:r>
          <w:r>
            <w:ptab w:relativeTo="margin" w:alignment="right" w:leader="dot"/>
          </w:r>
          <w:r>
            <w:rPr>
              <w:b/>
              <w:bCs/>
            </w:rPr>
            <w:t>1</w:t>
          </w:r>
          <w:r w:rsidR="004222BB">
            <w:rPr>
              <w:b/>
              <w:bCs/>
            </w:rPr>
            <w:t>9</w:t>
          </w:r>
        </w:p>
        <w:p w14:paraId="1C229198" w14:textId="5A38AA1F" w:rsidR="009F7C2F" w:rsidRDefault="009F7C2F" w:rsidP="009F7C2F">
          <w:pPr>
            <w:pStyle w:val="Spistreci1"/>
            <w:spacing w:after="0" w:line="360" w:lineRule="auto"/>
            <w:rPr>
              <w:b/>
              <w:bCs/>
            </w:rPr>
          </w:pPr>
          <w:r>
            <w:rPr>
              <w:b/>
              <w:bCs/>
            </w:rPr>
            <w:t>1</w:t>
          </w:r>
          <w:r w:rsidR="005D6643">
            <w:rPr>
              <w:b/>
              <w:bCs/>
            </w:rPr>
            <w:t>3</w:t>
          </w:r>
          <w:r>
            <w:rPr>
              <w:b/>
              <w:bCs/>
            </w:rPr>
            <w:t>. SĄD REJONOWY WYDZIAŁ II KARNY W NAKLE NAD NOTECIA</w:t>
          </w:r>
          <w:r>
            <w:ptab w:relativeTo="margin" w:alignment="right" w:leader="dot"/>
          </w:r>
          <w:r>
            <w:rPr>
              <w:b/>
              <w:bCs/>
            </w:rPr>
            <w:t>1</w:t>
          </w:r>
          <w:r w:rsidR="0020253C">
            <w:rPr>
              <w:b/>
              <w:bCs/>
            </w:rPr>
            <w:t>9</w:t>
          </w:r>
        </w:p>
        <w:p w14:paraId="75383375" w14:textId="4F085E54" w:rsidR="009F7C2F" w:rsidRDefault="009F7C2F" w:rsidP="009F7C2F">
          <w:pPr>
            <w:pStyle w:val="Spistreci1"/>
            <w:spacing w:after="0" w:line="360" w:lineRule="auto"/>
            <w:rPr>
              <w:b/>
              <w:bCs/>
            </w:rPr>
          </w:pPr>
          <w:r>
            <w:rPr>
              <w:b/>
              <w:bCs/>
            </w:rPr>
            <w:t>1</w:t>
          </w:r>
          <w:r w:rsidR="005D6643">
            <w:rPr>
              <w:b/>
              <w:bCs/>
            </w:rPr>
            <w:t>4</w:t>
          </w:r>
          <w:r>
            <w:rPr>
              <w:b/>
              <w:bCs/>
            </w:rPr>
            <w:t>. TOWARZYSTWO PRZYJACIÓŁ DZIECI KUJAWSKO-POMORSKI ODDZIAŁ REGIONALNY WARSZTAT TERAPII ZAJĘCIOWEJ W MROCZY</w:t>
          </w:r>
          <w:r>
            <w:ptab w:relativeTo="margin" w:alignment="right" w:leader="dot"/>
          </w:r>
          <w:r>
            <w:rPr>
              <w:b/>
              <w:bCs/>
            </w:rPr>
            <w:t>19</w:t>
          </w:r>
        </w:p>
        <w:p w14:paraId="081AF509" w14:textId="14FEA91B" w:rsidR="009F7C2F" w:rsidRDefault="009F7C2F" w:rsidP="009F7C2F">
          <w:pPr>
            <w:spacing w:after="0" w:line="360" w:lineRule="auto"/>
            <w:rPr>
              <w:b/>
              <w:bCs/>
            </w:rPr>
          </w:pPr>
          <w:r>
            <w:rPr>
              <w:b/>
              <w:bCs/>
            </w:rPr>
            <w:t>1</w:t>
          </w:r>
          <w:r w:rsidR="005D6643">
            <w:rPr>
              <w:b/>
              <w:bCs/>
            </w:rPr>
            <w:t>5</w:t>
          </w:r>
          <w:r>
            <w:rPr>
              <w:b/>
              <w:bCs/>
            </w:rPr>
            <w:t>. PRZEWODNICZĄCA FORUM ORGANIZACJI POZARZĄDOWYCH</w:t>
          </w:r>
          <w:r>
            <w:ptab w:relativeTo="margin" w:alignment="right" w:leader="dot"/>
          </w:r>
          <w:r>
            <w:rPr>
              <w:b/>
              <w:bCs/>
            </w:rPr>
            <w:t>19</w:t>
          </w:r>
        </w:p>
        <w:p w14:paraId="0D37128B" w14:textId="4FCB3C45" w:rsidR="009F7C2F" w:rsidRDefault="009F7C2F" w:rsidP="009F7C2F">
          <w:pPr>
            <w:spacing w:after="0" w:line="360" w:lineRule="auto"/>
            <w:rPr>
              <w:b/>
              <w:bCs/>
            </w:rPr>
          </w:pPr>
          <w:r>
            <w:rPr>
              <w:b/>
              <w:bCs/>
            </w:rPr>
            <w:t>1</w:t>
          </w:r>
          <w:r w:rsidR="005D6643">
            <w:rPr>
              <w:b/>
              <w:bCs/>
            </w:rPr>
            <w:t>6</w:t>
          </w:r>
          <w:r>
            <w:rPr>
              <w:b/>
              <w:bCs/>
            </w:rPr>
            <w:t>. MIEJSKO-GMINNY OŚRODEK POMOCY SPOŁECZNEJ W MROCZY</w:t>
          </w:r>
          <w:r>
            <w:ptab w:relativeTo="margin" w:alignment="right" w:leader="dot"/>
          </w:r>
          <w:r w:rsidR="00F46BBC" w:rsidRPr="00F46BBC">
            <w:rPr>
              <w:b/>
              <w:bCs/>
            </w:rPr>
            <w:t>20</w:t>
          </w:r>
        </w:p>
        <w:p w14:paraId="14CF21C9" w14:textId="2A72A409" w:rsidR="009F7C2F" w:rsidRDefault="009F7C2F" w:rsidP="009F7C2F">
          <w:pPr>
            <w:spacing w:after="0" w:line="360" w:lineRule="auto"/>
            <w:jc w:val="both"/>
            <w:rPr>
              <w:rFonts w:cstheme="minorHAnsi"/>
              <w:b/>
            </w:rPr>
          </w:pPr>
          <w:r>
            <w:rPr>
              <w:b/>
              <w:bCs/>
            </w:rPr>
            <w:t>1</w:t>
          </w:r>
          <w:r w:rsidR="005D6643">
            <w:rPr>
              <w:b/>
              <w:bCs/>
            </w:rPr>
            <w:t>7</w:t>
          </w:r>
          <w:r>
            <w:rPr>
              <w:b/>
              <w:bCs/>
            </w:rPr>
            <w:t>. WSKAŹNIKI</w:t>
          </w:r>
          <w:r>
            <w:ptab w:relativeTo="margin" w:alignment="right" w:leader="dot"/>
          </w:r>
          <w:r w:rsidRPr="006F792F">
            <w:rPr>
              <w:b/>
              <w:bCs/>
            </w:rPr>
            <w:t>3</w:t>
          </w:r>
          <w:r w:rsidR="004222BB">
            <w:rPr>
              <w:b/>
              <w:bCs/>
            </w:rPr>
            <w:t>2</w:t>
          </w:r>
        </w:p>
        <w:p w14:paraId="694FD3D7" w14:textId="77777777" w:rsidR="009F7C2F" w:rsidRDefault="009F7C2F" w:rsidP="009F7C2F">
          <w:pPr>
            <w:spacing w:after="0" w:line="240" w:lineRule="auto"/>
            <w:jc w:val="both"/>
            <w:rPr>
              <w:rFonts w:cstheme="minorHAnsi"/>
              <w:b/>
            </w:rPr>
          </w:pPr>
        </w:p>
        <w:p w14:paraId="367EC54F" w14:textId="77777777" w:rsidR="009F7C2F" w:rsidRDefault="009F7C2F" w:rsidP="009F7C2F">
          <w:pPr>
            <w:spacing w:after="0" w:line="240" w:lineRule="auto"/>
            <w:jc w:val="both"/>
            <w:rPr>
              <w:rFonts w:cstheme="minorHAnsi"/>
              <w:b/>
            </w:rPr>
          </w:pPr>
        </w:p>
        <w:p w14:paraId="5C72014E" w14:textId="77B3CC82" w:rsidR="009F7C2F" w:rsidRDefault="00000000"/>
      </w:sdtContent>
    </w:sdt>
    <w:p w14:paraId="5F209362" w14:textId="6DF406C4" w:rsidR="009F7C2F" w:rsidRDefault="00A45573" w:rsidP="00A45573">
      <w:pPr>
        <w:tabs>
          <w:tab w:val="left" w:pos="1905"/>
        </w:tabs>
        <w:spacing w:after="0" w:line="240" w:lineRule="auto"/>
        <w:jc w:val="both"/>
        <w:rPr>
          <w:rFonts w:cstheme="minorHAnsi"/>
          <w:b/>
        </w:rPr>
      </w:pPr>
      <w:r>
        <w:rPr>
          <w:rFonts w:cstheme="minorHAnsi"/>
          <w:b/>
        </w:rPr>
        <w:tab/>
      </w:r>
    </w:p>
    <w:p w14:paraId="4E4064B9" w14:textId="77777777" w:rsidR="00E4201B" w:rsidRDefault="00E4201B" w:rsidP="0085597D">
      <w:pPr>
        <w:spacing w:after="0" w:line="240" w:lineRule="auto"/>
        <w:jc w:val="both"/>
        <w:rPr>
          <w:rFonts w:cstheme="minorHAnsi"/>
          <w:b/>
        </w:rPr>
      </w:pPr>
    </w:p>
    <w:p w14:paraId="188A004C" w14:textId="77777777" w:rsidR="00E4201B" w:rsidRDefault="00E4201B" w:rsidP="0085597D">
      <w:pPr>
        <w:spacing w:after="0" w:line="240" w:lineRule="auto"/>
        <w:jc w:val="both"/>
        <w:rPr>
          <w:rFonts w:cstheme="minorHAnsi"/>
          <w:b/>
        </w:rPr>
      </w:pPr>
    </w:p>
    <w:p w14:paraId="2D71CEB5" w14:textId="77777777" w:rsidR="00E4201B" w:rsidRDefault="00E4201B" w:rsidP="0085597D">
      <w:pPr>
        <w:spacing w:after="0" w:line="240" w:lineRule="auto"/>
        <w:jc w:val="both"/>
        <w:rPr>
          <w:rFonts w:cstheme="minorHAnsi"/>
          <w:b/>
        </w:rPr>
      </w:pPr>
    </w:p>
    <w:p w14:paraId="4B6F0A25" w14:textId="77777777" w:rsidR="00E4201B" w:rsidRDefault="00E4201B" w:rsidP="0085597D">
      <w:pPr>
        <w:spacing w:after="0" w:line="240" w:lineRule="auto"/>
        <w:jc w:val="both"/>
        <w:rPr>
          <w:rFonts w:cstheme="minorHAnsi"/>
          <w:b/>
        </w:rPr>
      </w:pPr>
    </w:p>
    <w:p w14:paraId="56063159" w14:textId="77777777" w:rsidR="00E4201B" w:rsidRDefault="00E4201B" w:rsidP="0085597D">
      <w:pPr>
        <w:spacing w:after="0" w:line="240" w:lineRule="auto"/>
        <w:jc w:val="both"/>
        <w:rPr>
          <w:rFonts w:cstheme="minorHAnsi"/>
          <w:b/>
        </w:rPr>
      </w:pPr>
    </w:p>
    <w:p w14:paraId="064CA9CB" w14:textId="77777777" w:rsidR="00E4201B" w:rsidRDefault="00E4201B" w:rsidP="0085597D">
      <w:pPr>
        <w:spacing w:after="0" w:line="240" w:lineRule="auto"/>
        <w:jc w:val="both"/>
        <w:rPr>
          <w:rFonts w:cstheme="minorHAnsi"/>
          <w:b/>
        </w:rPr>
      </w:pPr>
    </w:p>
    <w:p w14:paraId="4E26D263" w14:textId="77777777" w:rsidR="003018EB" w:rsidRDefault="003018EB" w:rsidP="0085597D">
      <w:pPr>
        <w:spacing w:after="0" w:line="240" w:lineRule="auto"/>
        <w:jc w:val="both"/>
        <w:rPr>
          <w:rFonts w:cstheme="minorHAnsi"/>
          <w:b/>
        </w:rPr>
      </w:pPr>
    </w:p>
    <w:p w14:paraId="4390E752" w14:textId="77777777" w:rsidR="003018EB" w:rsidRDefault="003018EB" w:rsidP="0085597D">
      <w:pPr>
        <w:spacing w:after="0" w:line="240" w:lineRule="auto"/>
        <w:jc w:val="both"/>
        <w:rPr>
          <w:rFonts w:cstheme="minorHAnsi"/>
          <w:b/>
        </w:rPr>
      </w:pPr>
    </w:p>
    <w:p w14:paraId="0BDDA9CA" w14:textId="77777777" w:rsidR="003018EB" w:rsidRDefault="003018EB" w:rsidP="0085597D">
      <w:pPr>
        <w:spacing w:after="0" w:line="240" w:lineRule="auto"/>
        <w:jc w:val="both"/>
        <w:rPr>
          <w:rFonts w:cstheme="minorHAnsi"/>
          <w:b/>
        </w:rPr>
      </w:pPr>
    </w:p>
    <w:p w14:paraId="67EFD806" w14:textId="77777777" w:rsidR="003018EB" w:rsidRDefault="003018EB" w:rsidP="00B20F9A">
      <w:pPr>
        <w:spacing w:after="0" w:line="240" w:lineRule="auto"/>
        <w:jc w:val="right"/>
        <w:rPr>
          <w:rFonts w:cstheme="minorHAnsi"/>
          <w:b/>
        </w:rPr>
      </w:pPr>
    </w:p>
    <w:p w14:paraId="5234C861" w14:textId="77777777" w:rsidR="003018EB" w:rsidRDefault="003018EB" w:rsidP="0085597D">
      <w:pPr>
        <w:spacing w:after="0" w:line="240" w:lineRule="auto"/>
        <w:jc w:val="both"/>
        <w:rPr>
          <w:rFonts w:cstheme="minorHAnsi"/>
          <w:b/>
        </w:rPr>
      </w:pPr>
    </w:p>
    <w:p w14:paraId="42A22F59" w14:textId="77777777" w:rsidR="003018EB" w:rsidRDefault="003018EB" w:rsidP="0085597D">
      <w:pPr>
        <w:spacing w:after="0" w:line="240" w:lineRule="auto"/>
        <w:jc w:val="both"/>
        <w:rPr>
          <w:rFonts w:cstheme="minorHAnsi"/>
          <w:b/>
        </w:rPr>
      </w:pPr>
    </w:p>
    <w:p w14:paraId="75480616" w14:textId="77777777" w:rsidR="003018EB" w:rsidRDefault="003018EB" w:rsidP="0085597D">
      <w:pPr>
        <w:spacing w:after="0" w:line="240" w:lineRule="auto"/>
        <w:jc w:val="both"/>
        <w:rPr>
          <w:rFonts w:cstheme="minorHAnsi"/>
          <w:b/>
        </w:rPr>
      </w:pPr>
    </w:p>
    <w:p w14:paraId="1462C305" w14:textId="77777777" w:rsidR="003018EB" w:rsidRDefault="003018EB" w:rsidP="0085597D">
      <w:pPr>
        <w:spacing w:after="0" w:line="240" w:lineRule="auto"/>
        <w:jc w:val="both"/>
        <w:rPr>
          <w:rFonts w:cstheme="minorHAnsi"/>
          <w:b/>
        </w:rPr>
      </w:pPr>
    </w:p>
    <w:p w14:paraId="028E8D8A" w14:textId="77777777" w:rsidR="00E4201B" w:rsidRDefault="00E4201B" w:rsidP="0085597D">
      <w:pPr>
        <w:spacing w:after="0" w:line="240" w:lineRule="auto"/>
        <w:jc w:val="both"/>
        <w:rPr>
          <w:rFonts w:cstheme="minorHAnsi"/>
          <w:b/>
        </w:rPr>
      </w:pPr>
    </w:p>
    <w:p w14:paraId="5B883D2D" w14:textId="77777777" w:rsidR="00E4201B" w:rsidRDefault="00E4201B" w:rsidP="0085597D">
      <w:pPr>
        <w:spacing w:after="0" w:line="240" w:lineRule="auto"/>
        <w:jc w:val="both"/>
        <w:rPr>
          <w:rFonts w:cstheme="minorHAnsi"/>
          <w:b/>
        </w:rPr>
      </w:pPr>
    </w:p>
    <w:p w14:paraId="50FC7203" w14:textId="77777777" w:rsidR="00E4201B" w:rsidRDefault="00E4201B" w:rsidP="0085597D">
      <w:pPr>
        <w:spacing w:after="0" w:line="240" w:lineRule="auto"/>
        <w:jc w:val="both"/>
        <w:rPr>
          <w:rFonts w:cstheme="minorHAnsi"/>
          <w:b/>
        </w:rPr>
      </w:pPr>
    </w:p>
    <w:p w14:paraId="6E47A7A3" w14:textId="77777777" w:rsidR="00E4201B" w:rsidRDefault="00E4201B" w:rsidP="0085597D">
      <w:pPr>
        <w:spacing w:after="0" w:line="240" w:lineRule="auto"/>
        <w:jc w:val="both"/>
        <w:rPr>
          <w:rFonts w:cstheme="minorHAnsi"/>
          <w:b/>
        </w:rPr>
      </w:pPr>
    </w:p>
    <w:p w14:paraId="1E6BC013" w14:textId="0D8A453A" w:rsidR="0085597D" w:rsidRDefault="005D6643" w:rsidP="005D6643">
      <w:pPr>
        <w:spacing w:after="0" w:line="240" w:lineRule="auto"/>
        <w:jc w:val="both"/>
        <w:rPr>
          <w:rFonts w:ascii="Times New Roman" w:hAnsi="Times New Roman" w:cs="Times New Roman"/>
          <w:b/>
        </w:rPr>
      </w:pPr>
      <w:r>
        <w:rPr>
          <w:rFonts w:ascii="Times New Roman" w:hAnsi="Times New Roman" w:cs="Times New Roman"/>
          <w:b/>
        </w:rPr>
        <w:lastRenderedPageBreak/>
        <w:t>1.</w:t>
      </w:r>
      <w:r w:rsidR="00632AD6" w:rsidRPr="005D6643">
        <w:rPr>
          <w:rFonts w:ascii="Times New Roman" w:hAnsi="Times New Roman" w:cs="Times New Roman"/>
          <w:b/>
        </w:rPr>
        <w:t>KUJAWSKO-POMORSKA NIEBIESKA LINIA</w:t>
      </w:r>
    </w:p>
    <w:p w14:paraId="25B38E1A" w14:textId="77777777" w:rsidR="004B39B2" w:rsidRPr="005D6643" w:rsidRDefault="004B39B2" w:rsidP="00257F2C">
      <w:pPr>
        <w:spacing w:after="0" w:line="240" w:lineRule="auto"/>
        <w:jc w:val="both"/>
        <w:rPr>
          <w:rFonts w:ascii="Times New Roman" w:hAnsi="Times New Roman" w:cs="Times New Roman"/>
          <w:b/>
        </w:rPr>
      </w:pPr>
    </w:p>
    <w:p w14:paraId="2F76CA1A" w14:textId="77777777" w:rsidR="003C5753" w:rsidRPr="00431758" w:rsidRDefault="003C5753" w:rsidP="00257F2C">
      <w:pPr>
        <w:spacing w:after="0" w:line="240" w:lineRule="auto"/>
        <w:jc w:val="both"/>
        <w:rPr>
          <w:rFonts w:ascii="Times New Roman" w:eastAsia="Times New Roman" w:hAnsi="Times New Roman" w:cs="Times New Roman"/>
          <w:lang w:eastAsia="pl-PL"/>
        </w:rPr>
      </w:pPr>
      <w:r w:rsidRPr="00431758">
        <w:rPr>
          <w:rFonts w:ascii="Times New Roman" w:eastAsia="Times New Roman" w:hAnsi="Times New Roman" w:cs="Times New Roman"/>
          <w:lang w:eastAsia="pl-PL"/>
        </w:rPr>
        <w:t>Od lat pomiędzy Województwem Kujawsko-Pomorskim a gminami Województwa zawierane są specjalne porozumienia, na mocy których świadczona jest pomoc osobom dotkniętym przemocą domową.</w:t>
      </w:r>
    </w:p>
    <w:p w14:paraId="7B341CA3" w14:textId="77777777" w:rsidR="003C5753" w:rsidRPr="00431758" w:rsidRDefault="003C5753" w:rsidP="00257F2C">
      <w:pPr>
        <w:spacing w:after="0" w:line="240" w:lineRule="auto"/>
        <w:jc w:val="both"/>
        <w:rPr>
          <w:rFonts w:ascii="Times New Roman" w:eastAsia="Times New Roman" w:hAnsi="Times New Roman" w:cs="Times New Roman"/>
          <w:lang w:eastAsia="pl-PL"/>
        </w:rPr>
      </w:pPr>
      <w:r w:rsidRPr="00431758">
        <w:rPr>
          <w:rFonts w:ascii="Times New Roman" w:eastAsia="Times New Roman" w:hAnsi="Times New Roman" w:cs="Times New Roman"/>
          <w:lang w:eastAsia="pl-PL"/>
        </w:rPr>
        <w:t>Porozumienia zawierane są na podstawie:</w:t>
      </w:r>
    </w:p>
    <w:p w14:paraId="193B8736" w14:textId="4B52CA19" w:rsidR="003C5753" w:rsidRPr="006B7F08" w:rsidRDefault="003C5753" w:rsidP="00257F2C">
      <w:pPr>
        <w:pStyle w:val="Akapitzlist"/>
        <w:numPr>
          <w:ilvl w:val="0"/>
          <w:numId w:val="16"/>
        </w:numPr>
        <w:spacing w:after="0" w:line="240" w:lineRule="auto"/>
        <w:ind w:left="0" w:hanging="357"/>
        <w:jc w:val="both"/>
        <w:rPr>
          <w:rFonts w:ascii="Times New Roman" w:eastAsia="Times New Roman" w:hAnsi="Times New Roman" w:cs="Times New Roman"/>
          <w:lang w:eastAsia="pl-PL"/>
        </w:rPr>
      </w:pPr>
      <w:r w:rsidRPr="006B7F08">
        <w:rPr>
          <w:rFonts w:ascii="Times New Roman" w:eastAsia="Times New Roman" w:hAnsi="Times New Roman" w:cs="Times New Roman"/>
          <w:lang w:eastAsia="pl-PL"/>
        </w:rPr>
        <w:t>art. 8 ust. 1, art. 14 ust. 1, pkt. 2, 4 i 5 ustawy z dnia 5 czerwca 1998 r. o samorządzie województwa (Dz.U.202</w:t>
      </w:r>
      <w:r w:rsidR="00E2443D">
        <w:rPr>
          <w:rFonts w:ascii="Times New Roman" w:eastAsia="Times New Roman" w:hAnsi="Times New Roman" w:cs="Times New Roman"/>
          <w:lang w:eastAsia="pl-PL"/>
        </w:rPr>
        <w:t>2 poz.2094</w:t>
      </w:r>
      <w:r w:rsidRPr="006B7F08">
        <w:rPr>
          <w:rFonts w:ascii="Times New Roman" w:eastAsia="Times New Roman" w:hAnsi="Times New Roman" w:cs="Times New Roman"/>
          <w:lang w:eastAsia="pl-PL"/>
        </w:rPr>
        <w:t>, z późn. zm.),</w:t>
      </w:r>
    </w:p>
    <w:p w14:paraId="1BBEEEF9" w14:textId="4C633B8E" w:rsidR="003C5753" w:rsidRPr="006B7F08" w:rsidRDefault="003C5753" w:rsidP="00257F2C">
      <w:pPr>
        <w:pStyle w:val="Akapitzlist"/>
        <w:numPr>
          <w:ilvl w:val="0"/>
          <w:numId w:val="16"/>
        </w:numPr>
        <w:spacing w:after="0" w:line="240" w:lineRule="auto"/>
        <w:ind w:left="0" w:hanging="357"/>
        <w:jc w:val="both"/>
        <w:rPr>
          <w:rFonts w:ascii="Times New Roman" w:eastAsia="Times New Roman" w:hAnsi="Times New Roman" w:cs="Times New Roman"/>
          <w:lang w:eastAsia="pl-PL"/>
        </w:rPr>
      </w:pPr>
      <w:r w:rsidRPr="006B7F08">
        <w:rPr>
          <w:rFonts w:ascii="Times New Roman" w:eastAsia="Times New Roman" w:hAnsi="Times New Roman" w:cs="Times New Roman"/>
          <w:lang w:eastAsia="pl-PL"/>
        </w:rPr>
        <w:t>art. 216 ust. 2 pkt. 4  ustawy z dnia 27 sierpnia  2009 r. o finansach publicznych (Dz.U.202</w:t>
      </w:r>
      <w:r w:rsidR="00E2443D">
        <w:rPr>
          <w:rFonts w:ascii="Times New Roman" w:eastAsia="Times New Roman" w:hAnsi="Times New Roman" w:cs="Times New Roman"/>
          <w:lang w:eastAsia="pl-PL"/>
        </w:rPr>
        <w:t>3</w:t>
      </w:r>
      <w:r w:rsidRPr="006B7F08">
        <w:rPr>
          <w:rFonts w:ascii="Times New Roman" w:eastAsia="Times New Roman" w:hAnsi="Times New Roman" w:cs="Times New Roman"/>
          <w:lang w:eastAsia="pl-PL"/>
        </w:rPr>
        <w:t>.</w:t>
      </w:r>
      <w:r w:rsidR="00E2443D">
        <w:rPr>
          <w:rFonts w:ascii="Times New Roman" w:eastAsia="Times New Roman" w:hAnsi="Times New Roman" w:cs="Times New Roman"/>
          <w:lang w:eastAsia="pl-PL"/>
        </w:rPr>
        <w:t>poz.1270</w:t>
      </w:r>
      <w:r w:rsidRPr="006B7F08">
        <w:rPr>
          <w:rFonts w:ascii="Times New Roman" w:eastAsia="Times New Roman" w:hAnsi="Times New Roman" w:cs="Times New Roman"/>
          <w:lang w:eastAsia="pl-PL"/>
        </w:rPr>
        <w:t xml:space="preserve"> z późn. zm.), </w:t>
      </w:r>
    </w:p>
    <w:p w14:paraId="06E27D75" w14:textId="721F414A" w:rsidR="003C5753" w:rsidRPr="006B7F08" w:rsidRDefault="003C5753" w:rsidP="00257F2C">
      <w:pPr>
        <w:pStyle w:val="Akapitzlist"/>
        <w:numPr>
          <w:ilvl w:val="0"/>
          <w:numId w:val="16"/>
        </w:numPr>
        <w:spacing w:after="0" w:line="240" w:lineRule="auto"/>
        <w:ind w:left="0" w:hanging="357"/>
        <w:jc w:val="both"/>
        <w:rPr>
          <w:rFonts w:ascii="Times New Roman" w:eastAsia="Times New Roman" w:hAnsi="Times New Roman" w:cs="Times New Roman"/>
          <w:lang w:eastAsia="pl-PL"/>
        </w:rPr>
      </w:pPr>
      <w:r w:rsidRPr="006B7F08">
        <w:rPr>
          <w:rFonts w:ascii="Times New Roman" w:eastAsia="Times New Roman" w:hAnsi="Times New Roman" w:cs="Times New Roman"/>
          <w:lang w:eastAsia="pl-PL"/>
        </w:rPr>
        <w:t>art. 4 ust. 1 ustawy z dnia 26 października 1982 r. o wychowaniu w trzeźwości i przeciwdziałaniu alkoholizmowi (</w:t>
      </w:r>
      <w:r w:rsidR="00E2443D">
        <w:t>Dz. U. z 2023 r. poz. 2151</w:t>
      </w:r>
      <w:r w:rsidRPr="006B7F08">
        <w:rPr>
          <w:rFonts w:ascii="Times New Roman" w:eastAsia="Times New Roman" w:hAnsi="Times New Roman" w:cs="Times New Roman"/>
          <w:lang w:eastAsia="pl-PL"/>
        </w:rPr>
        <w:t>)</w:t>
      </w:r>
    </w:p>
    <w:p w14:paraId="39F3B16B" w14:textId="12D92C45" w:rsidR="003C5753" w:rsidRPr="006B7F08" w:rsidRDefault="003C5753" w:rsidP="00257F2C">
      <w:pPr>
        <w:pStyle w:val="Akapitzlist"/>
        <w:numPr>
          <w:ilvl w:val="0"/>
          <w:numId w:val="16"/>
        </w:numPr>
        <w:spacing w:after="0" w:line="240" w:lineRule="auto"/>
        <w:ind w:left="0" w:hanging="357"/>
        <w:jc w:val="both"/>
        <w:rPr>
          <w:rFonts w:ascii="Times New Roman" w:eastAsia="Times New Roman" w:hAnsi="Times New Roman" w:cs="Times New Roman"/>
          <w:lang w:eastAsia="pl-PL"/>
        </w:rPr>
      </w:pPr>
      <w:r w:rsidRPr="006B7F08">
        <w:rPr>
          <w:rFonts w:ascii="Times New Roman" w:eastAsia="Times New Roman" w:hAnsi="Times New Roman" w:cs="Times New Roman"/>
          <w:lang w:eastAsia="pl-PL"/>
        </w:rPr>
        <w:t xml:space="preserve">art. 6 ustawy z dnia 29 lipca 2005 r. o przeciwdziałaniu przemocy </w:t>
      </w:r>
      <w:r w:rsidR="00E2443D">
        <w:rPr>
          <w:rFonts w:ascii="Times New Roman" w:eastAsia="Times New Roman" w:hAnsi="Times New Roman" w:cs="Times New Roman"/>
          <w:lang w:eastAsia="pl-PL"/>
        </w:rPr>
        <w:t>domowej</w:t>
      </w:r>
      <w:r w:rsidRPr="006B7F08">
        <w:rPr>
          <w:rFonts w:ascii="Times New Roman" w:eastAsia="Times New Roman" w:hAnsi="Times New Roman" w:cs="Times New Roman"/>
          <w:lang w:eastAsia="pl-PL"/>
        </w:rPr>
        <w:t xml:space="preserve"> (Dz.U.2021</w:t>
      </w:r>
      <w:r w:rsidR="00E2443D">
        <w:rPr>
          <w:rFonts w:ascii="Times New Roman" w:eastAsia="Times New Roman" w:hAnsi="Times New Roman" w:cs="Times New Roman"/>
          <w:lang w:eastAsia="pl-PL"/>
        </w:rPr>
        <w:t xml:space="preserve"> poz. </w:t>
      </w:r>
      <w:r w:rsidRPr="006B7F08">
        <w:rPr>
          <w:rFonts w:ascii="Times New Roman" w:eastAsia="Times New Roman" w:hAnsi="Times New Roman" w:cs="Times New Roman"/>
          <w:lang w:eastAsia="pl-PL"/>
        </w:rPr>
        <w:t>1249</w:t>
      </w:r>
      <w:r w:rsidR="00E2443D">
        <w:rPr>
          <w:rFonts w:ascii="Times New Roman" w:eastAsia="Times New Roman" w:hAnsi="Times New Roman" w:cs="Times New Roman"/>
          <w:lang w:eastAsia="pl-PL"/>
        </w:rPr>
        <w:t xml:space="preserve"> z późn. zm.</w:t>
      </w:r>
      <w:r w:rsidRPr="006B7F08">
        <w:rPr>
          <w:rFonts w:ascii="Times New Roman" w:eastAsia="Times New Roman" w:hAnsi="Times New Roman" w:cs="Times New Roman"/>
          <w:lang w:eastAsia="pl-PL"/>
        </w:rPr>
        <w:t>).</w:t>
      </w:r>
    </w:p>
    <w:p w14:paraId="54EA2D63" w14:textId="77777777" w:rsidR="003C5753" w:rsidRPr="00431758" w:rsidRDefault="003C5753" w:rsidP="00257F2C">
      <w:pPr>
        <w:spacing w:after="0" w:line="240" w:lineRule="auto"/>
        <w:jc w:val="both"/>
        <w:rPr>
          <w:rFonts w:ascii="Times New Roman" w:eastAsia="Times New Roman" w:hAnsi="Times New Roman" w:cs="Times New Roman"/>
          <w:lang w:eastAsia="pl-PL"/>
        </w:rPr>
      </w:pPr>
      <w:r w:rsidRPr="00431758">
        <w:rPr>
          <w:rFonts w:ascii="Times New Roman" w:eastAsia="Times New Roman" w:hAnsi="Times New Roman" w:cs="Times New Roman"/>
          <w:lang w:eastAsia="pl-PL"/>
        </w:rPr>
        <w:t>Przedmiotem Porozumienia jest współpraca dotycząca</w:t>
      </w:r>
      <w:r w:rsidRPr="00431758">
        <w:rPr>
          <w:rFonts w:ascii="Times New Roman" w:eastAsia="Times New Roman" w:hAnsi="Times New Roman" w:cs="Times New Roman"/>
          <w:b/>
          <w:bCs/>
          <w:lang w:eastAsia="pl-PL"/>
        </w:rPr>
        <w:t xml:space="preserve"> Kujawsko-Pomorskiej Niebieskiej Linii Pogotowia dla Osób Doznających Przemocy Domowej.</w:t>
      </w:r>
      <w:r w:rsidRPr="00431758">
        <w:rPr>
          <w:rFonts w:ascii="Times New Roman" w:eastAsia="Times New Roman" w:hAnsi="Times New Roman" w:cs="Times New Roman"/>
          <w:lang w:eastAsia="pl-PL"/>
        </w:rPr>
        <w:t> Merytoryczny nadzór nad realizacją porozumień zapewnia Biuro Wsparcia Rodziny, Przeciwdziałania Przemocy i Uzależnieniom.</w:t>
      </w:r>
    </w:p>
    <w:p w14:paraId="36DC0ECD" w14:textId="77777777" w:rsidR="003C5753" w:rsidRPr="00431758" w:rsidRDefault="003C5753" w:rsidP="00257F2C">
      <w:pPr>
        <w:spacing w:after="0" w:line="240" w:lineRule="auto"/>
        <w:jc w:val="both"/>
        <w:rPr>
          <w:rFonts w:ascii="Times New Roman" w:eastAsia="Times New Roman" w:hAnsi="Times New Roman" w:cs="Times New Roman"/>
          <w:lang w:eastAsia="pl-PL"/>
        </w:rPr>
      </w:pPr>
      <w:r w:rsidRPr="00431758">
        <w:rPr>
          <w:rFonts w:ascii="Times New Roman" w:eastAsia="Times New Roman" w:hAnsi="Times New Roman" w:cs="Times New Roman"/>
          <w:lang w:eastAsia="pl-PL"/>
        </w:rPr>
        <w:t>Mieszkańcy gminy - strony porozumienia, mogą korzystać z telefonicznych i internetowych porad oraz konsultacji prawnych i psychologicznych. W uzasadnionych życiowo sytuacjach liczyć mogą na pełną obsługę prawną, obejmującą zastępstwo procesowe, mediacje oraz indywidualną terapię psychologiczną. Nadto w ramach porozumień przewidziane są szkolenia i bieżące konsultacje dla pracowników gmin przy realizacji programów edukacyjno-korekcyjnych, grup wsparcia oraz innych projektów o charakterze profilaktycznym z zakresie przeciwdziałania przemocy domowej.</w:t>
      </w:r>
    </w:p>
    <w:p w14:paraId="33308E2A" w14:textId="77777777" w:rsidR="003C5753" w:rsidRPr="00431758" w:rsidRDefault="003C5753" w:rsidP="00257F2C">
      <w:pPr>
        <w:spacing w:after="0" w:line="240" w:lineRule="auto"/>
        <w:jc w:val="both"/>
        <w:rPr>
          <w:rFonts w:ascii="Times New Roman" w:eastAsia="Times New Roman" w:hAnsi="Times New Roman" w:cs="Times New Roman"/>
          <w:lang w:eastAsia="pl-PL"/>
        </w:rPr>
      </w:pPr>
      <w:r w:rsidRPr="00431758">
        <w:rPr>
          <w:rFonts w:ascii="Times New Roman" w:eastAsia="Times New Roman" w:hAnsi="Times New Roman" w:cs="Times New Roman"/>
          <w:lang w:eastAsia="pl-PL"/>
        </w:rPr>
        <w:t>Gminy, z którymi zawarte są porozumienia zobowiązane są z kolei do współfinansowania Kujawsko-Pomorskiej Niebieskiej Linii Pogotowia dla Osób Doznających Przemocy Domowej. Należna kwota przeznaczana na  współfinansowanie zadania stanowi iloczyn liczby mieszkańców na stałe zameldowanych w danej gminie oraz określonej stawki kwotowej za jednego mieszkańca.</w:t>
      </w:r>
    </w:p>
    <w:p w14:paraId="68CAA3DE" w14:textId="77777777" w:rsidR="003C5753" w:rsidRPr="00431758" w:rsidRDefault="003C5753" w:rsidP="00257F2C">
      <w:pPr>
        <w:spacing w:after="0" w:line="240" w:lineRule="auto"/>
        <w:jc w:val="both"/>
        <w:rPr>
          <w:rFonts w:ascii="Times New Roman" w:eastAsia="Times New Roman" w:hAnsi="Times New Roman" w:cs="Times New Roman"/>
          <w:lang w:eastAsia="pl-PL"/>
        </w:rPr>
      </w:pPr>
      <w:r w:rsidRPr="00431758">
        <w:rPr>
          <w:rFonts w:ascii="Times New Roman" w:eastAsia="Times New Roman" w:hAnsi="Times New Roman" w:cs="Times New Roman"/>
          <w:lang w:eastAsia="pl-PL"/>
        </w:rPr>
        <w:t>Przekazane przez gminy środki finansowe wykorzystywane są na merytoryczną realizację, promocję i obsługę techniczno-księgową przedsięwzięcia, którego dotyczy niniejsze porozumienie. Biuro Wsparcia Rodziny, Przeciwdziałania Przemocy i Uzależnieniom przedstawia gminom roczne sprawozdania finansowe i merytoryczne z realizacji zadania.</w:t>
      </w:r>
    </w:p>
    <w:p w14:paraId="619F50B9" w14:textId="77777777" w:rsidR="003C5753" w:rsidRDefault="00632AD6" w:rsidP="00257F2C">
      <w:pPr>
        <w:spacing w:after="0" w:line="240" w:lineRule="auto"/>
        <w:ind w:firstLine="708"/>
        <w:jc w:val="both"/>
        <w:rPr>
          <w:rFonts w:ascii="Times New Roman" w:hAnsi="Times New Roman" w:cs="Times New Roman"/>
        </w:rPr>
      </w:pPr>
      <w:r w:rsidRPr="003C5753">
        <w:rPr>
          <w:rFonts w:ascii="Times New Roman" w:hAnsi="Times New Roman" w:cs="Times New Roman"/>
        </w:rPr>
        <w:t>Kujawsko-Pomorska Niebieska Linia prowadzona przez Biuro Wsparcia Rodziny i Przeciwdziałania Przemocy Wydziału Polityki Społecznej w Departamencie Spraw Społecznych Urzędu Marszałkowskiego Województwa Kujawsko-Pomorskiego</w:t>
      </w:r>
      <w:r w:rsidR="003C5753">
        <w:rPr>
          <w:rFonts w:ascii="Times New Roman" w:hAnsi="Times New Roman" w:cs="Times New Roman"/>
        </w:rPr>
        <w:t>.</w:t>
      </w:r>
    </w:p>
    <w:p w14:paraId="0497A884" w14:textId="2220DBDC" w:rsidR="003C5753" w:rsidRPr="003C5753" w:rsidRDefault="00632AD6" w:rsidP="00257F2C">
      <w:pPr>
        <w:spacing w:after="0" w:line="240" w:lineRule="auto"/>
        <w:jc w:val="both"/>
        <w:rPr>
          <w:rFonts w:ascii="Times New Roman" w:hAnsi="Times New Roman" w:cs="Times New Roman"/>
          <w:iCs/>
        </w:rPr>
      </w:pPr>
      <w:r w:rsidRPr="003C5753">
        <w:rPr>
          <w:rFonts w:ascii="Times New Roman" w:hAnsi="Times New Roman" w:cs="Times New Roman"/>
        </w:rPr>
        <w:t xml:space="preserve"> </w:t>
      </w:r>
      <w:r w:rsidR="003C5753" w:rsidRPr="003C5753">
        <w:rPr>
          <w:rFonts w:ascii="Times New Roman" w:hAnsi="Times New Roman" w:cs="Times New Roman"/>
          <w:iCs/>
        </w:rPr>
        <w:t>Aktualnie możliwością wsparcia w ramach Kujawsko-Pomorskiej Niebieskiej Linii objętych jest ponad 1,5 miliona mieszkańców na stałe zameldowanych na terenie 131 gmin województwa kujawsko-pomorskiego, posiadających zawarte porozumienia.</w:t>
      </w:r>
    </w:p>
    <w:p w14:paraId="5F9054F4" w14:textId="77777777" w:rsidR="00E2443D" w:rsidRPr="00BA272B" w:rsidRDefault="00E2443D" w:rsidP="00257F2C">
      <w:pPr>
        <w:spacing w:after="0" w:line="240" w:lineRule="auto"/>
        <w:jc w:val="both"/>
        <w:rPr>
          <w:rFonts w:ascii="Times New Roman" w:hAnsi="Times New Roman" w:cs="Times New Roman"/>
        </w:rPr>
      </w:pPr>
      <w:r w:rsidRPr="00BA272B">
        <w:rPr>
          <w:rFonts w:ascii="Times New Roman" w:hAnsi="Times New Roman" w:cs="Times New Roman"/>
        </w:rPr>
        <w:t>W 2023 roku interesanci, czyli osoby potrzebujące pomocy w związku z występowaniem przemocy domowej (w tym zaniedbania), sytuacji konfliktowych oraz zagrożenia przemocą, byli przyjmowani:</w:t>
      </w:r>
    </w:p>
    <w:p w14:paraId="3F17F214" w14:textId="77777777" w:rsidR="00E2443D" w:rsidRPr="00BA272B" w:rsidRDefault="00E2443D" w:rsidP="00257F2C">
      <w:pPr>
        <w:spacing w:after="0" w:line="240" w:lineRule="auto"/>
        <w:jc w:val="both"/>
        <w:rPr>
          <w:rFonts w:ascii="Times New Roman" w:hAnsi="Times New Roman" w:cs="Times New Roman"/>
        </w:rPr>
      </w:pPr>
      <w:r w:rsidRPr="00BA272B">
        <w:rPr>
          <w:rFonts w:ascii="Times New Roman" w:hAnsi="Times New Roman" w:cs="Times New Roman"/>
          <w:noProof/>
        </w:rPr>
        <w:drawing>
          <wp:inline distT="0" distB="0" distL="0" distR="0" wp14:anchorId="462E3FED" wp14:editId="775738B1">
            <wp:extent cx="82296" cy="13716"/>
            <wp:effectExtent l="0" t="0" r="0" b="0"/>
            <wp:docPr id="3055" name="Picture 3055"/>
            <wp:cNvGraphicFramePr/>
            <a:graphic xmlns:a="http://schemas.openxmlformats.org/drawingml/2006/main">
              <a:graphicData uri="http://schemas.openxmlformats.org/drawingml/2006/picture">
                <pic:pic xmlns:pic="http://schemas.openxmlformats.org/drawingml/2006/picture">
                  <pic:nvPicPr>
                    <pic:cNvPr id="3055" name="Picture 3055"/>
                    <pic:cNvPicPr/>
                  </pic:nvPicPr>
                  <pic:blipFill>
                    <a:blip r:embed="rId8"/>
                    <a:stretch>
                      <a:fillRect/>
                    </a:stretch>
                  </pic:blipFill>
                  <pic:spPr>
                    <a:xfrm>
                      <a:off x="0" y="0"/>
                      <a:ext cx="82296" cy="13716"/>
                    </a:xfrm>
                    <a:prstGeom prst="rect">
                      <a:avLst/>
                    </a:prstGeom>
                  </pic:spPr>
                </pic:pic>
              </a:graphicData>
            </a:graphic>
          </wp:inline>
        </w:drawing>
      </w:r>
      <w:r w:rsidRPr="00BA272B">
        <w:rPr>
          <w:rFonts w:ascii="Times New Roman" w:hAnsi="Times New Roman" w:cs="Times New Roman"/>
        </w:rPr>
        <w:t xml:space="preserve"> w dni robocze, w godzinach pracy Urzędu Marszałkowskiego w siedzibie Biura, przy ulicy Skłodowskiej-Curie 73 w Toruniu, tel. 56/621-25-20, 503-101-201; </w:t>
      </w:r>
      <w:r w:rsidRPr="00BA272B">
        <w:rPr>
          <w:rFonts w:ascii="Times New Roman" w:hAnsi="Times New Roman" w:cs="Times New Roman"/>
          <w:noProof/>
        </w:rPr>
        <w:drawing>
          <wp:inline distT="0" distB="0" distL="0" distR="0" wp14:anchorId="6826D715" wp14:editId="35163957">
            <wp:extent cx="82296" cy="13716"/>
            <wp:effectExtent l="0" t="0" r="0" b="0"/>
            <wp:docPr id="3056" name="Picture 3056"/>
            <wp:cNvGraphicFramePr/>
            <a:graphic xmlns:a="http://schemas.openxmlformats.org/drawingml/2006/main">
              <a:graphicData uri="http://schemas.openxmlformats.org/drawingml/2006/picture">
                <pic:pic xmlns:pic="http://schemas.openxmlformats.org/drawingml/2006/picture">
                  <pic:nvPicPr>
                    <pic:cNvPr id="3056" name="Picture 3056"/>
                    <pic:cNvPicPr/>
                  </pic:nvPicPr>
                  <pic:blipFill>
                    <a:blip r:embed="rId9"/>
                    <a:stretch>
                      <a:fillRect/>
                    </a:stretch>
                  </pic:blipFill>
                  <pic:spPr>
                    <a:xfrm>
                      <a:off x="0" y="0"/>
                      <a:ext cx="82296" cy="13716"/>
                    </a:xfrm>
                    <a:prstGeom prst="rect">
                      <a:avLst/>
                    </a:prstGeom>
                  </pic:spPr>
                </pic:pic>
              </a:graphicData>
            </a:graphic>
          </wp:inline>
        </w:drawing>
      </w:r>
      <w:r w:rsidRPr="00BA272B">
        <w:rPr>
          <w:rFonts w:ascii="Times New Roman" w:hAnsi="Times New Roman" w:cs="Times New Roman"/>
        </w:rPr>
        <w:t xml:space="preserve"> codziennie w godz. 17.00 — 21.00 - Kujawsko-Pomorska Niebieska Linia —</w:t>
      </w:r>
    </w:p>
    <w:p w14:paraId="14AEB027" w14:textId="77777777" w:rsidR="00E2443D" w:rsidRPr="00BA272B" w:rsidRDefault="00E2443D" w:rsidP="00257F2C">
      <w:pPr>
        <w:spacing w:after="0"/>
        <w:ind w:firstLine="432"/>
        <w:rPr>
          <w:rFonts w:ascii="Times New Roman" w:hAnsi="Times New Roman" w:cs="Times New Roman"/>
        </w:rPr>
      </w:pPr>
      <w:r w:rsidRPr="00BA272B">
        <w:rPr>
          <w:rFonts w:ascii="Times New Roman" w:hAnsi="Times New Roman" w:cs="Times New Roman"/>
        </w:rPr>
        <w:t xml:space="preserve">Telefoniczne Pogotowie dla Osób Doznających Przemocy Domowej, tel. 800-154-030; </w:t>
      </w:r>
      <w:r w:rsidRPr="00BA272B">
        <w:rPr>
          <w:rFonts w:ascii="Times New Roman" w:hAnsi="Times New Roman" w:cs="Times New Roman"/>
          <w:noProof/>
        </w:rPr>
        <w:drawing>
          <wp:inline distT="0" distB="0" distL="0" distR="0" wp14:anchorId="30A289FC" wp14:editId="6694580B">
            <wp:extent cx="96012" cy="13716"/>
            <wp:effectExtent l="0" t="0" r="0" b="0"/>
            <wp:docPr id="43121" name="Picture 43121"/>
            <wp:cNvGraphicFramePr/>
            <a:graphic xmlns:a="http://schemas.openxmlformats.org/drawingml/2006/main">
              <a:graphicData uri="http://schemas.openxmlformats.org/drawingml/2006/picture">
                <pic:pic xmlns:pic="http://schemas.openxmlformats.org/drawingml/2006/picture">
                  <pic:nvPicPr>
                    <pic:cNvPr id="43121" name="Picture 43121"/>
                    <pic:cNvPicPr/>
                  </pic:nvPicPr>
                  <pic:blipFill>
                    <a:blip r:embed="rId10"/>
                    <a:stretch>
                      <a:fillRect/>
                    </a:stretch>
                  </pic:blipFill>
                  <pic:spPr>
                    <a:xfrm>
                      <a:off x="0" y="0"/>
                      <a:ext cx="96012" cy="13716"/>
                    </a:xfrm>
                    <a:prstGeom prst="rect">
                      <a:avLst/>
                    </a:prstGeom>
                  </pic:spPr>
                </pic:pic>
              </a:graphicData>
            </a:graphic>
          </wp:inline>
        </w:drawing>
      </w:r>
      <w:r w:rsidRPr="00BA272B">
        <w:rPr>
          <w:rFonts w:ascii="Times New Roman" w:hAnsi="Times New Roman" w:cs="Times New Roman"/>
        </w:rPr>
        <w:t xml:space="preserve"> za pośrednictwem poczty elektronicznej: </w:t>
      </w:r>
      <w:r w:rsidRPr="00BA272B">
        <w:rPr>
          <w:rFonts w:ascii="Times New Roman" w:hAnsi="Times New Roman" w:cs="Times New Roman"/>
          <w:u w:val="single" w:color="000000"/>
        </w:rPr>
        <w:t>niebieskalinia@kujawsko-pomorskie.pl</w:t>
      </w:r>
    </w:p>
    <w:p w14:paraId="35A505BC" w14:textId="77777777" w:rsidR="00E2443D" w:rsidRPr="004B39B2" w:rsidRDefault="00E2443D" w:rsidP="00257F2C">
      <w:pPr>
        <w:spacing w:after="0" w:line="259" w:lineRule="auto"/>
        <w:ind w:hanging="10"/>
        <w:rPr>
          <w:rFonts w:ascii="Times New Roman" w:hAnsi="Times New Roman" w:cs="Times New Roman"/>
          <w:sz w:val="24"/>
          <w:szCs w:val="24"/>
        </w:rPr>
      </w:pPr>
      <w:r w:rsidRPr="004B39B2">
        <w:rPr>
          <w:rFonts w:ascii="Times New Roman" w:hAnsi="Times New Roman" w:cs="Times New Roman"/>
          <w:sz w:val="24"/>
          <w:szCs w:val="24"/>
        </w:rPr>
        <w:t>Pomoc klientom/interesantom świadczyli:</w:t>
      </w:r>
    </w:p>
    <w:p w14:paraId="16D9DFD5" w14:textId="77777777" w:rsidR="00E2443D" w:rsidRPr="00BA272B" w:rsidRDefault="00E2443D" w:rsidP="00257F2C">
      <w:pPr>
        <w:spacing w:after="0"/>
        <w:rPr>
          <w:rFonts w:ascii="Times New Roman" w:hAnsi="Times New Roman" w:cs="Times New Roman"/>
        </w:rPr>
      </w:pPr>
      <w:r w:rsidRPr="00BA272B">
        <w:rPr>
          <w:rFonts w:ascii="Times New Roman" w:hAnsi="Times New Roman" w:cs="Times New Roman"/>
        </w:rPr>
        <w:t>Konsultanci Kujawsko-Pomorskiej Niebieskiej Linii: specjaliści realizujący umowy zlecenia (codzienna obsługa telefonicznego i osobistego dyżuru w ramach Kujawsko-Pomorskiej Niebieskiej Linii przez prawnika i psychologa — wyspecjalizowanych w dziedzinie przemocy domowej).</w:t>
      </w:r>
    </w:p>
    <w:p w14:paraId="3D10160E" w14:textId="77777777" w:rsidR="004B39B2" w:rsidRDefault="004B39B2" w:rsidP="00257F2C">
      <w:pPr>
        <w:spacing w:after="0" w:line="259" w:lineRule="auto"/>
        <w:ind w:hanging="10"/>
        <w:rPr>
          <w:rFonts w:ascii="Times New Roman" w:hAnsi="Times New Roman" w:cs="Times New Roman"/>
          <w:sz w:val="26"/>
        </w:rPr>
      </w:pPr>
    </w:p>
    <w:p w14:paraId="40DC5136" w14:textId="77777777" w:rsidR="00257F2C" w:rsidRDefault="00257F2C" w:rsidP="00257F2C">
      <w:pPr>
        <w:spacing w:after="0" w:line="259" w:lineRule="auto"/>
        <w:ind w:hanging="10"/>
        <w:rPr>
          <w:rFonts w:ascii="Times New Roman" w:hAnsi="Times New Roman" w:cs="Times New Roman"/>
          <w:sz w:val="26"/>
        </w:rPr>
      </w:pPr>
    </w:p>
    <w:p w14:paraId="138D260E" w14:textId="77777777" w:rsidR="00257F2C" w:rsidRDefault="00257F2C" w:rsidP="00257F2C">
      <w:pPr>
        <w:spacing w:after="0" w:line="259" w:lineRule="auto"/>
        <w:ind w:hanging="10"/>
        <w:rPr>
          <w:rFonts w:ascii="Times New Roman" w:hAnsi="Times New Roman" w:cs="Times New Roman"/>
          <w:sz w:val="26"/>
        </w:rPr>
      </w:pPr>
    </w:p>
    <w:p w14:paraId="0C54C4D9" w14:textId="77777777" w:rsidR="00257F2C" w:rsidRDefault="00257F2C" w:rsidP="00257F2C">
      <w:pPr>
        <w:spacing w:after="0" w:line="259" w:lineRule="auto"/>
        <w:ind w:hanging="10"/>
        <w:rPr>
          <w:rFonts w:ascii="Times New Roman" w:hAnsi="Times New Roman" w:cs="Times New Roman"/>
          <w:sz w:val="26"/>
        </w:rPr>
      </w:pPr>
    </w:p>
    <w:p w14:paraId="3F6C9C63" w14:textId="1AF4D159" w:rsidR="00E2443D" w:rsidRPr="004B39B2" w:rsidRDefault="00E2443D" w:rsidP="00E2443D">
      <w:pPr>
        <w:spacing w:after="0" w:line="259" w:lineRule="auto"/>
        <w:ind w:left="45" w:hanging="10"/>
        <w:rPr>
          <w:rFonts w:ascii="Times New Roman" w:hAnsi="Times New Roman" w:cs="Times New Roman"/>
          <w:sz w:val="24"/>
          <w:szCs w:val="24"/>
        </w:rPr>
      </w:pPr>
      <w:r w:rsidRPr="004B39B2">
        <w:rPr>
          <w:rFonts w:ascii="Times New Roman" w:hAnsi="Times New Roman" w:cs="Times New Roman"/>
          <w:sz w:val="24"/>
          <w:szCs w:val="24"/>
        </w:rPr>
        <w:lastRenderedPageBreak/>
        <w:t>Pracownicy i współpracownicy:</w:t>
      </w:r>
    </w:p>
    <w:p w14:paraId="44B849AC" w14:textId="77777777" w:rsidR="00E2443D" w:rsidRPr="00BA272B" w:rsidRDefault="00E2443D" w:rsidP="00E2443D">
      <w:pPr>
        <w:numPr>
          <w:ilvl w:val="0"/>
          <w:numId w:val="40"/>
        </w:numPr>
        <w:spacing w:after="7" w:line="248" w:lineRule="auto"/>
        <w:ind w:left="728" w:right="28" w:hanging="346"/>
        <w:jc w:val="both"/>
        <w:rPr>
          <w:rFonts w:ascii="Times New Roman" w:hAnsi="Times New Roman" w:cs="Times New Roman"/>
        </w:rPr>
      </w:pPr>
      <w:r w:rsidRPr="00BA272B">
        <w:rPr>
          <w:rFonts w:ascii="Times New Roman" w:hAnsi="Times New Roman" w:cs="Times New Roman"/>
        </w:rPr>
        <w:t>umowa zlecenia: zastępstwo procesowe w szczególnie trudnych sytuacjach, związanych z przemocą domową - kancelaria adwokacka;</w:t>
      </w:r>
    </w:p>
    <w:p w14:paraId="6CEF1ECD" w14:textId="77777777" w:rsidR="00E2443D" w:rsidRPr="00BA272B" w:rsidRDefault="00E2443D" w:rsidP="00257F2C">
      <w:pPr>
        <w:numPr>
          <w:ilvl w:val="0"/>
          <w:numId w:val="40"/>
        </w:numPr>
        <w:spacing w:after="32" w:line="248" w:lineRule="auto"/>
        <w:ind w:left="686" w:hanging="346"/>
        <w:jc w:val="both"/>
        <w:rPr>
          <w:rFonts w:ascii="Times New Roman" w:hAnsi="Times New Roman" w:cs="Times New Roman"/>
        </w:rPr>
      </w:pPr>
      <w:r w:rsidRPr="00BA272B">
        <w:rPr>
          <w:rFonts w:ascii="Times New Roman" w:hAnsi="Times New Roman" w:cs="Times New Roman"/>
        </w:rPr>
        <w:t xml:space="preserve">pracownicy etatowi Biura Wsparcia Rodziny, Przeciwdziałania Przemocy i Uzależnieniom, finansowani ze środków własnych Urzędu Marszałkowskiego, realizujący zadania w ramach </w:t>
      </w:r>
      <w:r w:rsidRPr="00BA272B">
        <w:rPr>
          <w:rFonts w:ascii="Times New Roman" w:hAnsi="Times New Roman" w:cs="Times New Roman"/>
          <w:noProof/>
        </w:rPr>
        <w:drawing>
          <wp:inline distT="0" distB="0" distL="0" distR="0" wp14:anchorId="6402937B" wp14:editId="51E0CEB1">
            <wp:extent cx="27432" cy="41148"/>
            <wp:effectExtent l="0" t="0" r="0" b="0"/>
            <wp:docPr id="3059" name="Picture 3059"/>
            <wp:cNvGraphicFramePr/>
            <a:graphic xmlns:a="http://schemas.openxmlformats.org/drawingml/2006/main">
              <a:graphicData uri="http://schemas.openxmlformats.org/drawingml/2006/picture">
                <pic:pic xmlns:pic="http://schemas.openxmlformats.org/drawingml/2006/picture">
                  <pic:nvPicPr>
                    <pic:cNvPr id="3059" name="Picture 3059"/>
                    <pic:cNvPicPr/>
                  </pic:nvPicPr>
                  <pic:blipFill>
                    <a:blip r:embed="rId11"/>
                    <a:stretch>
                      <a:fillRect/>
                    </a:stretch>
                  </pic:blipFill>
                  <pic:spPr>
                    <a:xfrm>
                      <a:off x="0" y="0"/>
                      <a:ext cx="27432" cy="41148"/>
                    </a:xfrm>
                    <a:prstGeom prst="rect">
                      <a:avLst/>
                    </a:prstGeom>
                  </pic:spPr>
                </pic:pic>
              </a:graphicData>
            </a:graphic>
          </wp:inline>
        </w:drawing>
      </w:r>
      <w:r w:rsidRPr="00BA272B">
        <w:rPr>
          <w:rFonts w:ascii="Times New Roman" w:hAnsi="Times New Roman" w:cs="Times New Roman"/>
        </w:rPr>
        <w:t>,Wojewódzkiego programu przeciwdziałania przemocy domowej dla województwa kujawsko-pomorskiego na lata 2021-2026”: kierownik Biura, prawnik udzielający porad i konsultacji prawnych wraz z pomocą w konstrukcji pism procesowych, osoba organizująca konferencje, szkolenia, sympozja oraz pracownik od administracyjno-kancelaryjnej obsługi zadania „Kujawsko-Pomorska Niebieska Linia”;</w:t>
      </w:r>
    </w:p>
    <w:p w14:paraId="2C7D9E14" w14:textId="77777777" w:rsidR="00E2443D" w:rsidRPr="00BA272B" w:rsidRDefault="00E2443D" w:rsidP="00E2443D">
      <w:pPr>
        <w:numPr>
          <w:ilvl w:val="0"/>
          <w:numId w:val="40"/>
        </w:numPr>
        <w:spacing w:after="35" w:line="248" w:lineRule="auto"/>
        <w:ind w:left="728" w:right="28" w:hanging="346"/>
        <w:jc w:val="both"/>
        <w:rPr>
          <w:rFonts w:ascii="Times New Roman" w:hAnsi="Times New Roman" w:cs="Times New Roman"/>
        </w:rPr>
      </w:pPr>
      <w:r w:rsidRPr="00BA272B">
        <w:rPr>
          <w:rFonts w:ascii="Times New Roman" w:hAnsi="Times New Roman" w:cs="Times New Roman"/>
        </w:rPr>
        <w:t>umowa zlecenia: dyżury prawne w innych miastach województwa: Bydgoszcz, Włocławek, Grudziądz, Inowrocław, Brodnica, Chełmno 1 raz (5 godzin) w miesiącu w każdym punkcie, realizowane przez lokalne kancelarie prawne;</w:t>
      </w:r>
    </w:p>
    <w:p w14:paraId="6A2625A0" w14:textId="77777777" w:rsidR="00E2443D" w:rsidRPr="00BA272B" w:rsidRDefault="00E2443D" w:rsidP="004B39B2">
      <w:pPr>
        <w:numPr>
          <w:ilvl w:val="0"/>
          <w:numId w:val="40"/>
        </w:numPr>
        <w:spacing w:after="0" w:line="360" w:lineRule="auto"/>
        <w:ind w:left="728" w:right="28" w:hanging="346"/>
        <w:jc w:val="both"/>
        <w:rPr>
          <w:rFonts w:ascii="Times New Roman" w:hAnsi="Times New Roman" w:cs="Times New Roman"/>
        </w:rPr>
      </w:pPr>
      <w:r w:rsidRPr="00BA272B">
        <w:rPr>
          <w:rFonts w:ascii="Times New Roman" w:hAnsi="Times New Roman" w:cs="Times New Roman"/>
        </w:rPr>
        <w:t xml:space="preserve">umowa zlecenia: dyżury, konsultacje, porady dla członków Zespołów Interdyscyplinarnych i grup diagnostyczno-pomocowych, ze szczególnym uwzględnieniem zagadnień prawnych </w:t>
      </w:r>
      <w:r w:rsidRPr="00BA272B">
        <w:rPr>
          <w:rFonts w:ascii="Times New Roman" w:hAnsi="Times New Roman" w:cs="Times New Roman"/>
          <w:noProof/>
        </w:rPr>
        <w:drawing>
          <wp:inline distT="0" distB="0" distL="0" distR="0" wp14:anchorId="3866438E" wp14:editId="463A5D9A">
            <wp:extent cx="91441" cy="9144"/>
            <wp:effectExtent l="0" t="0" r="0" b="0"/>
            <wp:docPr id="43123" name="Picture 43123"/>
            <wp:cNvGraphicFramePr/>
            <a:graphic xmlns:a="http://schemas.openxmlformats.org/drawingml/2006/main">
              <a:graphicData uri="http://schemas.openxmlformats.org/drawingml/2006/picture">
                <pic:pic xmlns:pic="http://schemas.openxmlformats.org/drawingml/2006/picture">
                  <pic:nvPicPr>
                    <pic:cNvPr id="43123" name="Picture 43123"/>
                    <pic:cNvPicPr/>
                  </pic:nvPicPr>
                  <pic:blipFill>
                    <a:blip r:embed="rId12"/>
                    <a:stretch>
                      <a:fillRect/>
                    </a:stretch>
                  </pic:blipFill>
                  <pic:spPr>
                    <a:xfrm>
                      <a:off x="0" y="0"/>
                      <a:ext cx="91441" cy="9144"/>
                    </a:xfrm>
                    <a:prstGeom prst="rect">
                      <a:avLst/>
                    </a:prstGeom>
                  </pic:spPr>
                </pic:pic>
              </a:graphicData>
            </a:graphic>
          </wp:inline>
        </w:drawing>
      </w:r>
      <w:r w:rsidRPr="00BA272B">
        <w:rPr>
          <w:rFonts w:ascii="Times New Roman" w:hAnsi="Times New Roman" w:cs="Times New Roman"/>
        </w:rPr>
        <w:t>2 razy (po 4 godziny) w miesiącu - prawnik.</w:t>
      </w:r>
    </w:p>
    <w:p w14:paraId="547E6C73" w14:textId="77777777" w:rsidR="00E2443D" w:rsidRPr="00BA272B" w:rsidRDefault="00E2443D" w:rsidP="004B39B2">
      <w:pPr>
        <w:spacing w:after="0" w:line="360" w:lineRule="auto"/>
        <w:ind w:left="-5" w:right="878" w:hanging="10"/>
        <w:rPr>
          <w:rFonts w:ascii="Times New Roman" w:hAnsi="Times New Roman" w:cs="Times New Roman"/>
        </w:rPr>
      </w:pPr>
      <w:r w:rsidRPr="00BA272B">
        <w:rPr>
          <w:rFonts w:ascii="Times New Roman" w:hAnsi="Times New Roman" w:cs="Times New Roman"/>
          <w:u w:val="single" w:color="000000"/>
        </w:rPr>
        <w:t>Pomoc prawna i psychologiczna udzielana jest bezpłatnie.</w:t>
      </w:r>
    </w:p>
    <w:p w14:paraId="11136540" w14:textId="77777777" w:rsidR="00E2443D" w:rsidRPr="004B39B2" w:rsidRDefault="00E2443D" w:rsidP="00E2443D">
      <w:pPr>
        <w:spacing w:after="0" w:line="259" w:lineRule="auto"/>
        <w:ind w:left="45" w:hanging="10"/>
        <w:rPr>
          <w:rFonts w:ascii="Times New Roman" w:hAnsi="Times New Roman" w:cs="Times New Roman"/>
          <w:sz w:val="24"/>
          <w:szCs w:val="24"/>
        </w:rPr>
      </w:pPr>
      <w:r w:rsidRPr="004B39B2">
        <w:rPr>
          <w:rFonts w:ascii="Times New Roman" w:hAnsi="Times New Roman" w:cs="Times New Roman"/>
          <w:sz w:val="24"/>
          <w:szCs w:val="24"/>
        </w:rPr>
        <w:t>W 2023 roku:</w:t>
      </w:r>
    </w:p>
    <w:p w14:paraId="30200A30" w14:textId="77777777" w:rsidR="00E2443D" w:rsidRPr="00BA272B" w:rsidRDefault="00E2443D" w:rsidP="00E2443D">
      <w:pPr>
        <w:numPr>
          <w:ilvl w:val="0"/>
          <w:numId w:val="41"/>
        </w:numPr>
        <w:spacing w:after="7" w:line="248" w:lineRule="auto"/>
        <w:ind w:left="222" w:right="28" w:hanging="151"/>
        <w:jc w:val="both"/>
        <w:rPr>
          <w:rFonts w:ascii="Times New Roman" w:hAnsi="Times New Roman" w:cs="Times New Roman"/>
        </w:rPr>
      </w:pPr>
      <w:r w:rsidRPr="00BA272B">
        <w:rPr>
          <w:rFonts w:ascii="Times New Roman" w:hAnsi="Times New Roman" w:cs="Times New Roman"/>
        </w:rPr>
        <w:t>zarejestrowano i poprowadzono 154 sprawy osób indywidualnych;</w:t>
      </w:r>
    </w:p>
    <w:p w14:paraId="5833A748" w14:textId="77777777" w:rsidR="00E2443D" w:rsidRPr="00BA272B" w:rsidRDefault="00E2443D" w:rsidP="00E2443D">
      <w:pPr>
        <w:numPr>
          <w:ilvl w:val="0"/>
          <w:numId w:val="41"/>
        </w:numPr>
        <w:spacing w:after="7" w:line="248" w:lineRule="auto"/>
        <w:ind w:left="222" w:right="28" w:hanging="151"/>
        <w:jc w:val="both"/>
        <w:rPr>
          <w:rFonts w:ascii="Times New Roman" w:hAnsi="Times New Roman" w:cs="Times New Roman"/>
        </w:rPr>
      </w:pPr>
      <w:r w:rsidRPr="00BA272B">
        <w:rPr>
          <w:rFonts w:ascii="Times New Roman" w:hAnsi="Times New Roman" w:cs="Times New Roman"/>
        </w:rPr>
        <w:t>udzielono 660 porad prawnych;</w:t>
      </w:r>
    </w:p>
    <w:p w14:paraId="50A558CF" w14:textId="77777777" w:rsidR="00E2443D" w:rsidRPr="00BA272B" w:rsidRDefault="00E2443D" w:rsidP="00E2443D">
      <w:pPr>
        <w:numPr>
          <w:ilvl w:val="0"/>
          <w:numId w:val="41"/>
        </w:numPr>
        <w:spacing w:after="7" w:line="248" w:lineRule="auto"/>
        <w:ind w:left="222" w:right="28" w:hanging="151"/>
        <w:jc w:val="both"/>
        <w:rPr>
          <w:rFonts w:ascii="Times New Roman" w:hAnsi="Times New Roman" w:cs="Times New Roman"/>
        </w:rPr>
      </w:pPr>
      <w:r w:rsidRPr="00BA272B">
        <w:rPr>
          <w:rFonts w:ascii="Times New Roman" w:hAnsi="Times New Roman" w:cs="Times New Roman"/>
        </w:rPr>
        <w:t>udzielono 389 porad psychologicznych;</w:t>
      </w:r>
    </w:p>
    <w:p w14:paraId="724CED5D" w14:textId="77777777" w:rsidR="00E2443D" w:rsidRPr="00BA272B" w:rsidRDefault="00E2443D" w:rsidP="00E2443D">
      <w:pPr>
        <w:numPr>
          <w:ilvl w:val="0"/>
          <w:numId w:val="41"/>
        </w:numPr>
        <w:spacing w:after="7" w:line="248" w:lineRule="auto"/>
        <w:ind w:left="222" w:right="28" w:hanging="151"/>
        <w:jc w:val="both"/>
        <w:rPr>
          <w:rFonts w:ascii="Times New Roman" w:hAnsi="Times New Roman" w:cs="Times New Roman"/>
        </w:rPr>
      </w:pPr>
      <w:r w:rsidRPr="00BA272B">
        <w:rPr>
          <w:rFonts w:ascii="Times New Roman" w:hAnsi="Times New Roman" w:cs="Times New Roman"/>
        </w:rPr>
        <w:t>udzielono 198 konsultacji terapeutyczno-psychologicznych;</w:t>
      </w:r>
    </w:p>
    <w:p w14:paraId="0C3B05C5" w14:textId="77777777" w:rsidR="00E2443D" w:rsidRPr="00BA272B" w:rsidRDefault="00E2443D" w:rsidP="00E2443D">
      <w:pPr>
        <w:numPr>
          <w:ilvl w:val="0"/>
          <w:numId w:val="41"/>
        </w:numPr>
        <w:spacing w:after="7" w:line="248" w:lineRule="auto"/>
        <w:ind w:left="222" w:right="28" w:hanging="151"/>
        <w:jc w:val="both"/>
        <w:rPr>
          <w:rFonts w:ascii="Times New Roman" w:hAnsi="Times New Roman" w:cs="Times New Roman"/>
        </w:rPr>
      </w:pPr>
      <w:r w:rsidRPr="00BA272B">
        <w:rPr>
          <w:rFonts w:ascii="Times New Roman" w:hAnsi="Times New Roman" w:cs="Times New Roman"/>
        </w:rPr>
        <w:t>udzielono porad internetowych 14 osobom;</w:t>
      </w:r>
    </w:p>
    <w:p w14:paraId="4F590924" w14:textId="77777777" w:rsidR="00E2443D" w:rsidRPr="00BA272B" w:rsidRDefault="00E2443D" w:rsidP="00E2443D">
      <w:pPr>
        <w:numPr>
          <w:ilvl w:val="0"/>
          <w:numId w:val="41"/>
        </w:numPr>
        <w:spacing w:after="7" w:line="248" w:lineRule="auto"/>
        <w:ind w:left="222" w:right="28" w:hanging="151"/>
        <w:jc w:val="both"/>
        <w:rPr>
          <w:rFonts w:ascii="Times New Roman" w:hAnsi="Times New Roman" w:cs="Times New Roman"/>
        </w:rPr>
      </w:pPr>
      <w:r w:rsidRPr="00BA272B">
        <w:rPr>
          <w:rFonts w:ascii="Times New Roman" w:hAnsi="Times New Roman" w:cs="Times New Roman"/>
        </w:rPr>
        <w:t>9 spraw prowadzonych przez kancelarię adwokacką - zastępstwo procesowe przed sądami powszechnymi;</w:t>
      </w:r>
    </w:p>
    <w:p w14:paraId="25C09B39" w14:textId="77777777" w:rsidR="00E2443D" w:rsidRPr="00BA272B" w:rsidRDefault="00E2443D" w:rsidP="00E2443D">
      <w:pPr>
        <w:numPr>
          <w:ilvl w:val="0"/>
          <w:numId w:val="41"/>
        </w:numPr>
        <w:spacing w:after="7" w:line="248" w:lineRule="auto"/>
        <w:ind w:left="222" w:right="28" w:hanging="151"/>
        <w:jc w:val="both"/>
        <w:rPr>
          <w:rFonts w:ascii="Times New Roman" w:hAnsi="Times New Roman" w:cs="Times New Roman"/>
        </w:rPr>
      </w:pPr>
      <w:r w:rsidRPr="00BA272B">
        <w:rPr>
          <w:rFonts w:ascii="Times New Roman" w:hAnsi="Times New Roman" w:cs="Times New Roman"/>
        </w:rPr>
        <w:t>102 konsultacje oraz rozmowy informacyjne w ramach dyżurów dla członków Zespołów Interdyscyplinarnych i grup diagnostyczno-pomocowych, ze szczególnym uwzględnieniem zagadnień prawnych;</w:t>
      </w:r>
    </w:p>
    <w:p w14:paraId="690F97D2" w14:textId="77777777" w:rsidR="00E2443D" w:rsidRPr="00BA272B" w:rsidRDefault="00E2443D" w:rsidP="00E2443D">
      <w:pPr>
        <w:numPr>
          <w:ilvl w:val="0"/>
          <w:numId w:val="41"/>
        </w:numPr>
        <w:spacing w:after="7" w:line="248" w:lineRule="auto"/>
        <w:ind w:left="222" w:right="28" w:hanging="151"/>
        <w:jc w:val="both"/>
        <w:rPr>
          <w:rFonts w:ascii="Times New Roman" w:hAnsi="Times New Roman" w:cs="Times New Roman"/>
        </w:rPr>
      </w:pPr>
      <w:r w:rsidRPr="00BA272B">
        <w:rPr>
          <w:rFonts w:ascii="Times New Roman" w:hAnsi="Times New Roman" w:cs="Times New Roman"/>
        </w:rPr>
        <w:t>106 rozmów informacyjno-edukacyjnych (wstępna konsultacja) przeprowadzonych przez pracowników Biura;</w:t>
      </w:r>
    </w:p>
    <w:p w14:paraId="16404362" w14:textId="77777777" w:rsidR="00E2443D" w:rsidRPr="00BA272B" w:rsidRDefault="00E2443D" w:rsidP="00E2443D">
      <w:pPr>
        <w:numPr>
          <w:ilvl w:val="0"/>
          <w:numId w:val="41"/>
        </w:numPr>
        <w:spacing w:after="7" w:line="248" w:lineRule="auto"/>
        <w:ind w:left="222" w:right="28" w:hanging="151"/>
        <w:jc w:val="both"/>
        <w:rPr>
          <w:rFonts w:ascii="Times New Roman" w:hAnsi="Times New Roman" w:cs="Times New Roman"/>
        </w:rPr>
      </w:pPr>
      <w:r w:rsidRPr="00BA272B">
        <w:rPr>
          <w:rFonts w:ascii="Times New Roman" w:hAnsi="Times New Roman" w:cs="Times New Roman"/>
        </w:rPr>
        <w:t>46 zapytań ze strony policji, dotyczących osób, w związku z którymi toczyło się postępowanie przygotowawcze z podejrzeniem występowania przemocy domowej;</w:t>
      </w:r>
    </w:p>
    <w:p w14:paraId="3A65D640" w14:textId="77777777" w:rsidR="00E2443D" w:rsidRPr="00BA272B" w:rsidRDefault="00E2443D" w:rsidP="00E2443D">
      <w:pPr>
        <w:spacing w:after="271"/>
        <w:ind w:left="237" w:right="28" w:hanging="166"/>
        <w:rPr>
          <w:rFonts w:ascii="Times New Roman" w:hAnsi="Times New Roman" w:cs="Times New Roman"/>
        </w:rPr>
      </w:pPr>
      <w:r w:rsidRPr="00BA272B">
        <w:rPr>
          <w:rFonts w:ascii="Times New Roman" w:hAnsi="Times New Roman" w:cs="Times New Roman"/>
          <w:noProof/>
        </w:rPr>
        <w:drawing>
          <wp:inline distT="0" distB="0" distL="0" distR="0" wp14:anchorId="4825AD91" wp14:editId="68807E99">
            <wp:extent cx="41148" cy="18288"/>
            <wp:effectExtent l="0" t="0" r="0" b="0"/>
            <wp:docPr id="5946" name="Picture 5946"/>
            <wp:cNvGraphicFramePr/>
            <a:graphic xmlns:a="http://schemas.openxmlformats.org/drawingml/2006/main">
              <a:graphicData uri="http://schemas.openxmlformats.org/drawingml/2006/picture">
                <pic:pic xmlns:pic="http://schemas.openxmlformats.org/drawingml/2006/picture">
                  <pic:nvPicPr>
                    <pic:cNvPr id="5946" name="Picture 5946"/>
                    <pic:cNvPicPr/>
                  </pic:nvPicPr>
                  <pic:blipFill>
                    <a:blip r:embed="rId13"/>
                    <a:stretch>
                      <a:fillRect/>
                    </a:stretch>
                  </pic:blipFill>
                  <pic:spPr>
                    <a:xfrm>
                      <a:off x="0" y="0"/>
                      <a:ext cx="41148" cy="18288"/>
                    </a:xfrm>
                    <a:prstGeom prst="rect">
                      <a:avLst/>
                    </a:prstGeom>
                  </pic:spPr>
                </pic:pic>
              </a:graphicData>
            </a:graphic>
          </wp:inline>
        </w:drawing>
      </w:r>
      <w:r w:rsidRPr="00BA272B">
        <w:rPr>
          <w:rFonts w:ascii="Times New Roman" w:hAnsi="Times New Roman" w:cs="Times New Roman"/>
        </w:rPr>
        <w:t xml:space="preserve"> 10 zgłoszeń, dotyczących przemocy, które skutkowały interwencją Biura do MOPS/MOPR/GOPS We wszystkich wskazanych sytuacjach pracownicy ośrodków pomocy społecznej odwiedzili wskazane miejsca i rodziny oraz podjęli właściwe środki zaradcze.</w:t>
      </w:r>
    </w:p>
    <w:p w14:paraId="6FD9324F" w14:textId="77777777" w:rsidR="00E2443D" w:rsidRPr="004B39B2" w:rsidRDefault="00E2443D" w:rsidP="00E2443D">
      <w:pPr>
        <w:spacing w:after="230" w:line="259" w:lineRule="auto"/>
        <w:ind w:left="45" w:hanging="10"/>
        <w:rPr>
          <w:rFonts w:ascii="Times New Roman" w:hAnsi="Times New Roman" w:cs="Times New Roman"/>
          <w:sz w:val="24"/>
          <w:szCs w:val="24"/>
        </w:rPr>
      </w:pPr>
      <w:r w:rsidRPr="004B39B2">
        <w:rPr>
          <w:rFonts w:ascii="Times New Roman" w:hAnsi="Times New Roman" w:cs="Times New Roman"/>
          <w:sz w:val="24"/>
          <w:szCs w:val="24"/>
        </w:rPr>
        <w:t xml:space="preserve">W związku ze znaczącą liczbą telefonów anonimowych, </w:t>
      </w:r>
      <w:r w:rsidRPr="004B39B2">
        <w:rPr>
          <w:rFonts w:ascii="Times New Roman" w:hAnsi="Times New Roman" w:cs="Times New Roman"/>
          <w:sz w:val="24"/>
          <w:szCs w:val="24"/>
          <w:u w:val="single" w:color="000000"/>
        </w:rPr>
        <w:t>nie jest możliwe</w:t>
      </w:r>
      <w:r w:rsidRPr="004B39B2">
        <w:rPr>
          <w:rFonts w:ascii="Times New Roman" w:hAnsi="Times New Roman" w:cs="Times New Roman"/>
          <w:sz w:val="24"/>
          <w:szCs w:val="24"/>
        </w:rPr>
        <w:t xml:space="preserve"> precyzyjne określenie liczby porad i konsultacji udzielonych mieszkańcom poszczególnych gmin województwa kujawsko-pomorskiego.</w:t>
      </w:r>
    </w:p>
    <w:p w14:paraId="7A6BF177" w14:textId="77777777" w:rsidR="00E2443D" w:rsidRPr="00BA272B" w:rsidRDefault="00E2443D" w:rsidP="004B39B2">
      <w:pPr>
        <w:ind w:left="71" w:right="28"/>
        <w:jc w:val="both"/>
        <w:rPr>
          <w:rFonts w:ascii="Times New Roman" w:hAnsi="Times New Roman" w:cs="Times New Roman"/>
        </w:rPr>
      </w:pPr>
      <w:r w:rsidRPr="00BA272B">
        <w:rPr>
          <w:rFonts w:ascii="Times New Roman" w:hAnsi="Times New Roman" w:cs="Times New Roman"/>
          <w:noProof/>
        </w:rPr>
        <w:drawing>
          <wp:anchor distT="0" distB="0" distL="114300" distR="114300" simplePos="0" relativeHeight="251654656" behindDoc="0" locked="0" layoutInCell="1" allowOverlap="0" wp14:anchorId="24859524" wp14:editId="33B74C96">
            <wp:simplePos x="0" y="0"/>
            <wp:positionH relativeFrom="page">
              <wp:posOffset>6903721</wp:posOffset>
            </wp:positionH>
            <wp:positionV relativeFrom="page">
              <wp:posOffset>6492240</wp:posOffset>
            </wp:positionV>
            <wp:extent cx="4572" cy="4572"/>
            <wp:effectExtent l="0" t="0" r="0" b="0"/>
            <wp:wrapSquare wrapText="bothSides"/>
            <wp:docPr id="5947" name="Picture 5947"/>
            <wp:cNvGraphicFramePr/>
            <a:graphic xmlns:a="http://schemas.openxmlformats.org/drawingml/2006/main">
              <a:graphicData uri="http://schemas.openxmlformats.org/drawingml/2006/picture">
                <pic:pic xmlns:pic="http://schemas.openxmlformats.org/drawingml/2006/picture">
                  <pic:nvPicPr>
                    <pic:cNvPr id="5947" name="Picture 5947"/>
                    <pic:cNvPicPr/>
                  </pic:nvPicPr>
                  <pic:blipFill>
                    <a:blip r:embed="rId14"/>
                    <a:stretch>
                      <a:fillRect/>
                    </a:stretch>
                  </pic:blipFill>
                  <pic:spPr>
                    <a:xfrm>
                      <a:off x="0" y="0"/>
                      <a:ext cx="4572" cy="4572"/>
                    </a:xfrm>
                    <a:prstGeom prst="rect">
                      <a:avLst/>
                    </a:prstGeom>
                  </pic:spPr>
                </pic:pic>
              </a:graphicData>
            </a:graphic>
          </wp:anchor>
        </w:drawing>
      </w:r>
      <w:r w:rsidRPr="00BA272B">
        <w:rPr>
          <w:rFonts w:ascii="Times New Roman" w:hAnsi="Times New Roman" w:cs="Times New Roman"/>
          <w:u w:val="single" w:color="000000"/>
        </w:rPr>
        <w:t>Pomoc prawna</w:t>
      </w:r>
      <w:r w:rsidRPr="00BA272B">
        <w:rPr>
          <w:rFonts w:ascii="Times New Roman" w:hAnsi="Times New Roman" w:cs="Times New Roman"/>
        </w:rPr>
        <w:t xml:space="preserve"> udzielana mieszkańcom województwa kujawsko-pomorskiego związana była z występowaniem przemocy domowej, zarówno fizycznej, psychicznej, seksualnej, jak i ekonomicznej. Prowadzone były postępowania sądowe dotyczące szeroko pojętego prawa: cywilnego i karnego (znęcanie się nad rodziną, przemoc seksualna nad małoletnimi), głównie jednak prawa rodzinnego, tj. zabezpieczenie potrzeb finansowych rodziny (alimentacja, alimentacja zastępcza, przyczynianie się do zaspokojenia potrzeb rodziny), sprawy z zakresu władzy rodzicielskiej (ograniczenie, pozbawienie, zastosowanie przez sąd zarządzeń w trybie art. 109 Kodeksu Rodzinnego i </w:t>
      </w:r>
      <w:r w:rsidRPr="00BA272B">
        <w:rPr>
          <w:rFonts w:ascii="Times New Roman" w:hAnsi="Times New Roman" w:cs="Times New Roman"/>
        </w:rPr>
        <w:lastRenderedPageBreak/>
        <w:t>Opiekuńczego), wnioski o wgląd w sytuację małoletnich dzieci, uregulowanie kontaktów z małoletnimi po rozpadzie rodziny, zabezpieczające potrzeby życiowe osób niesamodzielnych w rodzinie, wnioski o ubezwłasnowolnienie, wnioski o skierowanie na przymusowe leczenie odwykowe, sprawy spadkowe. Kobiety najczęściej proszą o pomoc, zgłaszając występowanie przemocy fizycznej, psychicznej, ekonomicznej oraz seksualnej (w 2023 roku 2 sprawy o molestowanie seksualne małoletnich przez ojca). Mężczyźni skarżą się przede wszystkim na problem alienacji rodzicielskiej. Często pojawiają się pytania dotyczące Niebieskiej Karty. Osoby starsze zmagają się z przemocą ze strony dzieci, szukają informacji o DPS. Zdarzają się zgłoszenia małoletnich dzieci, wskazujących na przemoc ze strony rodziców.</w:t>
      </w:r>
    </w:p>
    <w:p w14:paraId="1A1B4A4F" w14:textId="77777777" w:rsidR="00E2443D" w:rsidRPr="00BA272B" w:rsidRDefault="00E2443D" w:rsidP="004B39B2">
      <w:pPr>
        <w:ind w:left="71" w:right="28"/>
        <w:jc w:val="both"/>
        <w:rPr>
          <w:rFonts w:ascii="Times New Roman" w:hAnsi="Times New Roman" w:cs="Times New Roman"/>
        </w:rPr>
      </w:pPr>
      <w:r w:rsidRPr="00BA272B">
        <w:rPr>
          <w:rFonts w:ascii="Times New Roman" w:hAnsi="Times New Roman" w:cs="Times New Roman"/>
        </w:rPr>
        <w:t>W przeważającej części spraw występowaniu przemocy w rodzinie towarzyszy uzależnienie od alkoholu i narkotyków członka rodziny. Przemoc domowa stosowana była wśród członków najbliższej rodziny.</w:t>
      </w:r>
    </w:p>
    <w:p w14:paraId="23FE77B7" w14:textId="77777777" w:rsidR="00E2443D" w:rsidRPr="00BA272B" w:rsidRDefault="00E2443D" w:rsidP="004B39B2">
      <w:pPr>
        <w:ind w:left="71" w:right="28"/>
        <w:jc w:val="both"/>
        <w:rPr>
          <w:rFonts w:ascii="Times New Roman" w:hAnsi="Times New Roman" w:cs="Times New Roman"/>
        </w:rPr>
      </w:pPr>
      <w:r w:rsidRPr="00BA272B">
        <w:rPr>
          <w:rFonts w:ascii="Times New Roman" w:hAnsi="Times New Roman" w:cs="Times New Roman"/>
        </w:rPr>
        <w:t>W trakcie 3806 godzin dyżurów prawników Kujawsko-Pomorskiej Niebieskiej Linii oraz Biura Wsparcia Rodziny, Przeciwdziałania Przemocy i Uzależnieniom, prawnicy udzielali porad odnośnie rozwiązań prawnych w konkretnych sytuacjach życiowych, pomagali pisać pisma w sprawach karnych, cywilnych i rodzinnych lub też konstruowali odpowiedzi na pisma i zapytania sądowe w sprawach klientów.</w:t>
      </w:r>
    </w:p>
    <w:p w14:paraId="7443781A" w14:textId="77777777" w:rsidR="00E2443D" w:rsidRPr="00BA272B" w:rsidRDefault="00E2443D" w:rsidP="004B39B2">
      <w:pPr>
        <w:ind w:left="71" w:right="28"/>
        <w:jc w:val="both"/>
        <w:rPr>
          <w:rFonts w:ascii="Times New Roman" w:hAnsi="Times New Roman" w:cs="Times New Roman"/>
        </w:rPr>
      </w:pPr>
      <w:r w:rsidRPr="00BA272B">
        <w:rPr>
          <w:rFonts w:ascii="Times New Roman" w:hAnsi="Times New Roman" w:cs="Times New Roman"/>
          <w:u w:val="single" w:color="000000"/>
        </w:rPr>
        <w:t>Konsultacje i porady psychologiczne:</w:t>
      </w:r>
      <w:r w:rsidRPr="00BA272B">
        <w:rPr>
          <w:rFonts w:ascii="Times New Roman" w:hAnsi="Times New Roman" w:cs="Times New Roman"/>
        </w:rPr>
        <w:t xml:space="preserve"> przemoc, jej konsekwencje dla funkcjonowania jednostki i rodziny, praca nad syndromem współuzależnienia oraz jego skutkami dla całej rodziny, konflikty w rodzinie, zaburzenia psychiczne, kryzysy faz rozwojowych u dzieci i młodzieży, wsparcie dziecka w sytuacji okołorozwodowej, nadużycia seksualne. W czasie dyżurów na Kujawsko Pomorskiej Niebieskiej Linii zapewniono 1448 godzin pomocy psychologicznej dla osób w trudnej sytuacji życiowej w związku z przemocą domową. Ponadto zapewniono 240 godzin konsultacji terapeutycznych.</w:t>
      </w:r>
    </w:p>
    <w:p w14:paraId="5B63685E" w14:textId="77777777" w:rsidR="00E2443D" w:rsidRPr="00BA272B" w:rsidRDefault="00E2443D" w:rsidP="00E2443D">
      <w:pPr>
        <w:ind w:right="101"/>
        <w:rPr>
          <w:rFonts w:ascii="Times New Roman" w:hAnsi="Times New Roman" w:cs="Times New Roman"/>
        </w:rPr>
      </w:pPr>
      <w:r w:rsidRPr="00BA272B">
        <w:rPr>
          <w:rFonts w:ascii="Times New Roman" w:hAnsi="Times New Roman" w:cs="Times New Roman"/>
          <w:u w:val="single" w:color="000000"/>
        </w:rPr>
        <w:t>Porady internetowe:</w:t>
      </w:r>
      <w:r w:rsidRPr="00BA272B">
        <w:rPr>
          <w:rFonts w:ascii="Times New Roman" w:hAnsi="Times New Roman" w:cs="Times New Roman"/>
        </w:rPr>
        <w:t xml:space="preserve"> dostępne pod adresem e-mail: </w:t>
      </w:r>
      <w:r w:rsidRPr="00BA272B">
        <w:rPr>
          <w:rFonts w:ascii="Times New Roman" w:hAnsi="Times New Roman" w:cs="Times New Roman"/>
          <w:u w:val="single" w:color="000000"/>
        </w:rPr>
        <w:t xml:space="preserve">niebieskalinia@kujawsko-pomorskie.pl </w:t>
      </w:r>
      <w:r w:rsidRPr="00BA272B">
        <w:rPr>
          <w:rFonts w:ascii="Times New Roman" w:hAnsi="Times New Roman" w:cs="Times New Roman"/>
        </w:rPr>
        <w:t>Udzielane przez specjalistów (prawników, psychologów). Zapytania mogą być składane każdego dnia i o każdej porze, natomiast odpowiedzi i informacje wysyłane są pierwszego dnia roboczego od zadania pytania.</w:t>
      </w:r>
    </w:p>
    <w:p w14:paraId="0FA7BFC9" w14:textId="77777777" w:rsidR="00E2443D" w:rsidRPr="00BA272B" w:rsidRDefault="00E2443D" w:rsidP="004B39B2">
      <w:pPr>
        <w:ind w:left="7" w:right="28"/>
        <w:jc w:val="both"/>
        <w:rPr>
          <w:rFonts w:ascii="Times New Roman" w:hAnsi="Times New Roman" w:cs="Times New Roman"/>
        </w:rPr>
      </w:pPr>
      <w:r w:rsidRPr="00BA272B">
        <w:rPr>
          <w:rFonts w:ascii="Times New Roman" w:hAnsi="Times New Roman" w:cs="Times New Roman"/>
          <w:u w:val="single" w:color="000000"/>
        </w:rPr>
        <w:t>Zastępstwo procesowe</w:t>
      </w:r>
      <w:r w:rsidRPr="00BA272B">
        <w:rPr>
          <w:rFonts w:ascii="Times New Roman" w:hAnsi="Times New Roman" w:cs="Times New Roman"/>
        </w:rPr>
        <w:t xml:space="preserve"> udzielane jest przez zatrudnioną kancelarię zewnętrzną, osobom będącym w najtrudniejszej sytuacji życiowej i psychicznej, ze względu na długotrwałe doświadczanie przemocy, na uwikłanie środowiskowe oraz brak możliwości uzyskania pomocy i wsparcia w swoim otoczeniu lub też ze względu na niestandardową i skomplikowaną procedurę związaną z charakterem sprawy.</w:t>
      </w:r>
    </w:p>
    <w:p w14:paraId="31752922" w14:textId="77777777" w:rsidR="00E2443D" w:rsidRPr="00BA272B" w:rsidRDefault="00E2443D" w:rsidP="004B39B2">
      <w:pPr>
        <w:ind w:left="7" w:right="28"/>
        <w:jc w:val="both"/>
        <w:rPr>
          <w:rFonts w:ascii="Times New Roman" w:hAnsi="Times New Roman" w:cs="Times New Roman"/>
        </w:rPr>
      </w:pPr>
      <w:r w:rsidRPr="00BA272B">
        <w:rPr>
          <w:rFonts w:ascii="Times New Roman" w:hAnsi="Times New Roman" w:cs="Times New Roman"/>
          <w:u w:val="single" w:color="000000"/>
        </w:rPr>
        <w:t>Mediacje:</w:t>
      </w:r>
      <w:r w:rsidRPr="00BA272B">
        <w:rPr>
          <w:rFonts w:ascii="Times New Roman" w:hAnsi="Times New Roman" w:cs="Times New Roman"/>
        </w:rPr>
        <w:t xml:space="preserve"> istnieje możliwość skorzystania z pomocy mediatora, z którym kontakt odbywa się za pośrednictwem pracowników Biura.</w:t>
      </w:r>
    </w:p>
    <w:p w14:paraId="76B7D025" w14:textId="77777777" w:rsidR="00E2443D" w:rsidRPr="00BA272B" w:rsidRDefault="00E2443D" w:rsidP="004B39B2">
      <w:pPr>
        <w:spacing w:after="1111"/>
        <w:ind w:left="7" w:right="28"/>
        <w:jc w:val="both"/>
        <w:rPr>
          <w:rFonts w:ascii="Times New Roman" w:hAnsi="Times New Roman" w:cs="Times New Roman"/>
        </w:rPr>
      </w:pPr>
      <w:r w:rsidRPr="00BA272B">
        <w:rPr>
          <w:rFonts w:ascii="Times New Roman" w:hAnsi="Times New Roman" w:cs="Times New Roman"/>
          <w:u w:val="single" w:color="000000"/>
        </w:rPr>
        <w:t>Działalność interwencyjna:</w:t>
      </w:r>
      <w:r w:rsidRPr="00BA272B">
        <w:rPr>
          <w:rFonts w:ascii="Times New Roman" w:hAnsi="Times New Roman" w:cs="Times New Roman"/>
        </w:rPr>
        <w:t xml:space="preserve"> w trakcie telefonicznych dyżurów (codziennie w godzinach pracy Urzędu — tel. 56/621 25 20, 503 101 201 oraz popołudniowych i wieczornych — tel. 800 154 030), również listownie i mailowo, zgłaszane są sytuacje przemocy domowej z terenu całego województwa przez osoby postronne (sąsiedzi, dalsza rodzina lub anonimowo), które są kierowane do sprawdzenia lub interwencji właściwych służb.</w:t>
      </w:r>
    </w:p>
    <w:p w14:paraId="04B910A2" w14:textId="77777777" w:rsidR="00E2443D" w:rsidRPr="00BA272B" w:rsidRDefault="00E2443D" w:rsidP="004B39B2">
      <w:pPr>
        <w:spacing w:after="0" w:line="360" w:lineRule="auto"/>
        <w:ind w:left="31" w:hanging="10"/>
        <w:rPr>
          <w:rFonts w:ascii="Times New Roman" w:hAnsi="Times New Roman" w:cs="Times New Roman"/>
        </w:rPr>
      </w:pPr>
      <w:r w:rsidRPr="00BA272B">
        <w:rPr>
          <w:rFonts w:ascii="Times New Roman" w:hAnsi="Times New Roman" w:cs="Times New Roman"/>
          <w:sz w:val="26"/>
          <w:u w:val="single" w:color="000000"/>
        </w:rPr>
        <w:lastRenderedPageBreak/>
        <w:t>Działalność szkoleniowo-edukacyjna oraz informacyjna.</w:t>
      </w:r>
    </w:p>
    <w:p w14:paraId="4ABFCDA0" w14:textId="77777777" w:rsidR="00E2443D" w:rsidRPr="00BA272B" w:rsidRDefault="00E2443D" w:rsidP="004B39B2">
      <w:pPr>
        <w:numPr>
          <w:ilvl w:val="0"/>
          <w:numId w:val="42"/>
        </w:numPr>
        <w:spacing w:after="0" w:line="360" w:lineRule="auto"/>
        <w:ind w:right="28" w:hanging="360"/>
        <w:jc w:val="both"/>
        <w:rPr>
          <w:rFonts w:ascii="Times New Roman" w:hAnsi="Times New Roman" w:cs="Times New Roman"/>
        </w:rPr>
      </w:pPr>
      <w:r w:rsidRPr="00BA272B">
        <w:rPr>
          <w:rFonts w:ascii="Times New Roman" w:hAnsi="Times New Roman" w:cs="Times New Roman"/>
        </w:rPr>
        <w:t>Szkolenia:</w:t>
      </w:r>
    </w:p>
    <w:p w14:paraId="3B40447F" w14:textId="77777777" w:rsidR="00E2443D" w:rsidRPr="00BA272B" w:rsidRDefault="00E2443D" w:rsidP="004B39B2">
      <w:pPr>
        <w:spacing w:after="37"/>
        <w:ind w:left="720" w:right="28"/>
        <w:jc w:val="both"/>
        <w:rPr>
          <w:rFonts w:ascii="Times New Roman" w:hAnsi="Times New Roman" w:cs="Times New Roman"/>
        </w:rPr>
      </w:pPr>
      <w:r w:rsidRPr="00BA272B">
        <w:rPr>
          <w:rFonts w:ascii="Times New Roman" w:hAnsi="Times New Roman" w:cs="Times New Roman"/>
          <w:noProof/>
        </w:rPr>
        <w:drawing>
          <wp:inline distT="0" distB="0" distL="0" distR="0" wp14:anchorId="1A01ED69" wp14:editId="56FDA398">
            <wp:extent cx="82296" cy="13716"/>
            <wp:effectExtent l="0" t="0" r="0" b="0"/>
            <wp:docPr id="8871" name="Picture 8871"/>
            <wp:cNvGraphicFramePr/>
            <a:graphic xmlns:a="http://schemas.openxmlformats.org/drawingml/2006/main">
              <a:graphicData uri="http://schemas.openxmlformats.org/drawingml/2006/picture">
                <pic:pic xmlns:pic="http://schemas.openxmlformats.org/drawingml/2006/picture">
                  <pic:nvPicPr>
                    <pic:cNvPr id="8871" name="Picture 8871"/>
                    <pic:cNvPicPr/>
                  </pic:nvPicPr>
                  <pic:blipFill>
                    <a:blip r:embed="rId15"/>
                    <a:stretch>
                      <a:fillRect/>
                    </a:stretch>
                  </pic:blipFill>
                  <pic:spPr>
                    <a:xfrm>
                      <a:off x="0" y="0"/>
                      <a:ext cx="82296" cy="13716"/>
                    </a:xfrm>
                    <a:prstGeom prst="rect">
                      <a:avLst/>
                    </a:prstGeom>
                  </pic:spPr>
                </pic:pic>
              </a:graphicData>
            </a:graphic>
          </wp:inline>
        </w:drawing>
      </w:r>
      <w:r w:rsidRPr="00BA272B">
        <w:rPr>
          <w:rFonts w:ascii="Times New Roman" w:hAnsi="Times New Roman" w:cs="Times New Roman"/>
        </w:rPr>
        <w:t xml:space="preserve"> szkolenie dla przewodniczących gminnych zespołów interdyscyplinarnych ds. przemocy pt. ,Praktyczne stosowanie przepisów wprowadzonych ustawą z dnia 13 stycznia 2023 roku” — 2 edycje realizowane w Toruniu, w dniach 15 i 16 marca 2023 roku oraz trzecia edycja pt. „Praktyczne stosowanie przepisów wprowadzonych ustawą z dnia 9 marca 2023 roku” zrealizowana w Toruniu, w dniu 24 marca 2023 roku, łącznie w trzech edycjach szkolenia wzięły udział 63 osoby (ustawa z dnia 9 marca 2023 roku o zmianie ustawy o przeciwdziałaniu przemocy w rodzinie oraz niektórych innych ustaw została uchwalona przez Sejm 13 stycznia 2023 roku); </w:t>
      </w:r>
      <w:r w:rsidRPr="00BA272B">
        <w:rPr>
          <w:rFonts w:ascii="Times New Roman" w:hAnsi="Times New Roman" w:cs="Times New Roman"/>
          <w:noProof/>
        </w:rPr>
        <w:drawing>
          <wp:inline distT="0" distB="0" distL="0" distR="0" wp14:anchorId="5B79DEE0" wp14:editId="6D681D5A">
            <wp:extent cx="86868" cy="9143"/>
            <wp:effectExtent l="0" t="0" r="0" b="0"/>
            <wp:docPr id="8872" name="Picture 8872"/>
            <wp:cNvGraphicFramePr/>
            <a:graphic xmlns:a="http://schemas.openxmlformats.org/drawingml/2006/main">
              <a:graphicData uri="http://schemas.openxmlformats.org/drawingml/2006/picture">
                <pic:pic xmlns:pic="http://schemas.openxmlformats.org/drawingml/2006/picture">
                  <pic:nvPicPr>
                    <pic:cNvPr id="8872" name="Picture 8872"/>
                    <pic:cNvPicPr/>
                  </pic:nvPicPr>
                  <pic:blipFill>
                    <a:blip r:embed="rId16"/>
                    <a:stretch>
                      <a:fillRect/>
                    </a:stretch>
                  </pic:blipFill>
                  <pic:spPr>
                    <a:xfrm>
                      <a:off x="0" y="0"/>
                      <a:ext cx="86868" cy="9143"/>
                    </a:xfrm>
                    <a:prstGeom prst="rect">
                      <a:avLst/>
                    </a:prstGeom>
                  </pic:spPr>
                </pic:pic>
              </a:graphicData>
            </a:graphic>
          </wp:inline>
        </w:drawing>
      </w:r>
      <w:r w:rsidRPr="00BA272B">
        <w:rPr>
          <w:rFonts w:ascii="Times New Roman" w:hAnsi="Times New Roman" w:cs="Times New Roman"/>
        </w:rPr>
        <w:t xml:space="preserve"> szkolenie dla przyszłych trenerów programu „Bez przemocy. Program korekcyjnoedukacyjny dla sprawców przemocy w rodzinie” zrealizowane w Toruniu, w dniach 12-16 czerwca 2023 roku - w szkoleniu wzięło udział 7 par trenerskich (14 osób).</w:t>
      </w:r>
    </w:p>
    <w:p w14:paraId="2B90A005" w14:textId="77777777" w:rsidR="00E2443D" w:rsidRPr="00BA272B" w:rsidRDefault="00E2443D" w:rsidP="00E2443D">
      <w:pPr>
        <w:numPr>
          <w:ilvl w:val="0"/>
          <w:numId w:val="42"/>
        </w:numPr>
        <w:spacing w:after="7" w:line="248" w:lineRule="auto"/>
        <w:ind w:right="28" w:hanging="360"/>
        <w:jc w:val="both"/>
        <w:rPr>
          <w:rFonts w:ascii="Times New Roman" w:hAnsi="Times New Roman" w:cs="Times New Roman"/>
        </w:rPr>
      </w:pPr>
      <w:r w:rsidRPr="00BA272B">
        <w:rPr>
          <w:rFonts w:ascii="Times New Roman" w:hAnsi="Times New Roman" w:cs="Times New Roman"/>
        </w:rPr>
        <w:t>W 2023 roku realizowano również inne szkolenia:</w:t>
      </w:r>
    </w:p>
    <w:p w14:paraId="66579829" w14:textId="77777777" w:rsidR="00E2443D" w:rsidRPr="00BA272B" w:rsidRDefault="00E2443D" w:rsidP="004B39B2">
      <w:pPr>
        <w:ind w:left="1008" w:right="28" w:hanging="281"/>
        <w:jc w:val="both"/>
        <w:rPr>
          <w:rFonts w:ascii="Times New Roman" w:hAnsi="Times New Roman" w:cs="Times New Roman"/>
        </w:rPr>
      </w:pPr>
      <w:r w:rsidRPr="00BA272B">
        <w:rPr>
          <w:rFonts w:ascii="Times New Roman" w:hAnsi="Times New Roman" w:cs="Times New Roman"/>
          <w:noProof/>
        </w:rPr>
        <w:drawing>
          <wp:inline distT="0" distB="0" distL="0" distR="0" wp14:anchorId="4E3AE7B3" wp14:editId="44D7AE58">
            <wp:extent cx="82296" cy="9144"/>
            <wp:effectExtent l="0" t="0" r="0" b="0"/>
            <wp:docPr id="8873" name="Picture 8873"/>
            <wp:cNvGraphicFramePr/>
            <a:graphic xmlns:a="http://schemas.openxmlformats.org/drawingml/2006/main">
              <a:graphicData uri="http://schemas.openxmlformats.org/drawingml/2006/picture">
                <pic:pic xmlns:pic="http://schemas.openxmlformats.org/drawingml/2006/picture">
                  <pic:nvPicPr>
                    <pic:cNvPr id="8873" name="Picture 8873"/>
                    <pic:cNvPicPr/>
                  </pic:nvPicPr>
                  <pic:blipFill>
                    <a:blip r:embed="rId17"/>
                    <a:stretch>
                      <a:fillRect/>
                    </a:stretch>
                  </pic:blipFill>
                  <pic:spPr>
                    <a:xfrm>
                      <a:off x="0" y="0"/>
                      <a:ext cx="82296" cy="9144"/>
                    </a:xfrm>
                    <a:prstGeom prst="rect">
                      <a:avLst/>
                    </a:prstGeom>
                  </pic:spPr>
                </pic:pic>
              </a:graphicData>
            </a:graphic>
          </wp:inline>
        </w:drawing>
      </w:r>
      <w:r w:rsidRPr="00BA272B">
        <w:rPr>
          <w:rFonts w:ascii="Times New Roman" w:hAnsi="Times New Roman" w:cs="Times New Roman"/>
        </w:rPr>
        <w:t xml:space="preserve"> szkolenie dla członków gminnych zespołów interdyscyplinarnych i grup diagnostycznopomocowych pt. „Przeciwdziałanie przemocy domowej interwencja, pomoc, profilaktyka”, szkolenie sfinansowane z budżetu państwa zrealizowano dla 3 grup uczestników (łącznie 150 osób):</w:t>
      </w:r>
    </w:p>
    <w:p w14:paraId="49754D83" w14:textId="77777777" w:rsidR="00E2443D" w:rsidRPr="00BA272B" w:rsidRDefault="00E2443D" w:rsidP="00E2443D">
      <w:pPr>
        <w:numPr>
          <w:ilvl w:val="2"/>
          <w:numId w:val="43"/>
        </w:numPr>
        <w:spacing w:after="7" w:line="248" w:lineRule="auto"/>
        <w:ind w:right="2974" w:firstLine="4"/>
        <w:jc w:val="both"/>
        <w:rPr>
          <w:rFonts w:ascii="Times New Roman" w:hAnsi="Times New Roman" w:cs="Times New Roman"/>
        </w:rPr>
      </w:pPr>
      <w:r w:rsidRPr="00BA272B">
        <w:rPr>
          <w:rFonts w:ascii="Times New Roman" w:hAnsi="Times New Roman" w:cs="Times New Roman"/>
        </w:rPr>
        <w:t>w Toruniu w terminie 25-27 września 2023 r.,</w:t>
      </w:r>
      <w:r w:rsidRPr="00BA272B">
        <w:rPr>
          <w:rFonts w:ascii="Times New Roman" w:hAnsi="Times New Roman" w:cs="Times New Roman"/>
          <w:noProof/>
        </w:rPr>
        <w:drawing>
          <wp:inline distT="0" distB="0" distL="0" distR="0" wp14:anchorId="21484A86" wp14:editId="6D5FC760">
            <wp:extent cx="4572" cy="4573"/>
            <wp:effectExtent l="0" t="0" r="0" b="0"/>
            <wp:docPr id="8874" name="Picture 8874"/>
            <wp:cNvGraphicFramePr/>
            <a:graphic xmlns:a="http://schemas.openxmlformats.org/drawingml/2006/main">
              <a:graphicData uri="http://schemas.openxmlformats.org/drawingml/2006/picture">
                <pic:pic xmlns:pic="http://schemas.openxmlformats.org/drawingml/2006/picture">
                  <pic:nvPicPr>
                    <pic:cNvPr id="8874" name="Picture 8874"/>
                    <pic:cNvPicPr/>
                  </pic:nvPicPr>
                  <pic:blipFill>
                    <a:blip r:embed="rId18"/>
                    <a:stretch>
                      <a:fillRect/>
                    </a:stretch>
                  </pic:blipFill>
                  <pic:spPr>
                    <a:xfrm>
                      <a:off x="0" y="0"/>
                      <a:ext cx="4572" cy="4573"/>
                    </a:xfrm>
                    <a:prstGeom prst="rect">
                      <a:avLst/>
                    </a:prstGeom>
                  </pic:spPr>
                </pic:pic>
              </a:graphicData>
            </a:graphic>
          </wp:inline>
        </w:drawing>
      </w:r>
    </w:p>
    <w:p w14:paraId="342B74A8" w14:textId="77777777" w:rsidR="00E2443D" w:rsidRPr="00BA272B" w:rsidRDefault="00E2443D" w:rsidP="00E2443D">
      <w:pPr>
        <w:numPr>
          <w:ilvl w:val="2"/>
          <w:numId w:val="43"/>
        </w:numPr>
        <w:spacing w:after="7" w:line="248" w:lineRule="auto"/>
        <w:ind w:right="2974" w:firstLine="4"/>
        <w:jc w:val="both"/>
        <w:rPr>
          <w:rFonts w:ascii="Times New Roman" w:hAnsi="Times New Roman" w:cs="Times New Roman"/>
        </w:rPr>
      </w:pPr>
      <w:r w:rsidRPr="00BA272B">
        <w:rPr>
          <w:rFonts w:ascii="Times New Roman" w:hAnsi="Times New Roman" w:cs="Times New Roman"/>
        </w:rPr>
        <w:t>w Bydgoszczy w terminie 25-27 października 2023 r., • w Toruniu w terminie 27-29 listopada 2023 r.</w:t>
      </w:r>
    </w:p>
    <w:p w14:paraId="02271140" w14:textId="77777777" w:rsidR="00E2443D" w:rsidRPr="00BA272B" w:rsidRDefault="00E2443D" w:rsidP="004B39B2">
      <w:pPr>
        <w:spacing w:after="49"/>
        <w:ind w:left="1008" w:right="28" w:hanging="281"/>
        <w:jc w:val="both"/>
        <w:rPr>
          <w:rFonts w:ascii="Times New Roman" w:hAnsi="Times New Roman" w:cs="Times New Roman"/>
        </w:rPr>
      </w:pPr>
      <w:r w:rsidRPr="00BA272B">
        <w:rPr>
          <w:rFonts w:ascii="Times New Roman" w:hAnsi="Times New Roman" w:cs="Times New Roman"/>
          <w:noProof/>
        </w:rPr>
        <w:drawing>
          <wp:inline distT="0" distB="0" distL="0" distR="0" wp14:anchorId="0E709FC5" wp14:editId="11ADFFA4">
            <wp:extent cx="82296" cy="9144"/>
            <wp:effectExtent l="0" t="0" r="0" b="0"/>
            <wp:docPr id="8875" name="Picture 8875"/>
            <wp:cNvGraphicFramePr/>
            <a:graphic xmlns:a="http://schemas.openxmlformats.org/drawingml/2006/main">
              <a:graphicData uri="http://schemas.openxmlformats.org/drawingml/2006/picture">
                <pic:pic xmlns:pic="http://schemas.openxmlformats.org/drawingml/2006/picture">
                  <pic:nvPicPr>
                    <pic:cNvPr id="8875" name="Picture 8875"/>
                    <pic:cNvPicPr/>
                  </pic:nvPicPr>
                  <pic:blipFill>
                    <a:blip r:embed="rId19"/>
                    <a:stretch>
                      <a:fillRect/>
                    </a:stretch>
                  </pic:blipFill>
                  <pic:spPr>
                    <a:xfrm>
                      <a:off x="0" y="0"/>
                      <a:ext cx="82296" cy="9144"/>
                    </a:xfrm>
                    <a:prstGeom prst="rect">
                      <a:avLst/>
                    </a:prstGeom>
                  </pic:spPr>
                </pic:pic>
              </a:graphicData>
            </a:graphic>
          </wp:inline>
        </w:drawing>
      </w:r>
      <w:r w:rsidRPr="00BA272B">
        <w:rPr>
          <w:rFonts w:ascii="Times New Roman" w:hAnsi="Times New Roman" w:cs="Times New Roman"/>
        </w:rPr>
        <w:t xml:space="preserve"> szkolenie dla kuratorów sądowych pt. „Przeciwdziałanie przemocy w rodzinie z problemem alkoholowym z uwzględnieniem nowelizacji ustawy o przeciwdziałaniu przemocy domowej”, szkolenie sfinansowane z budżetu województwa ze środków przeznaczonych na przeciwdziałanie alkoholizmowi, zrealizowano je dla 3 głup uczestników (łącznie 90 osób):</w:t>
      </w:r>
    </w:p>
    <w:p w14:paraId="2FCD6AEA" w14:textId="543B9C09" w:rsidR="00E2443D" w:rsidRPr="00BA272B" w:rsidRDefault="00E2443D" w:rsidP="004B39B2">
      <w:pPr>
        <w:numPr>
          <w:ilvl w:val="2"/>
          <w:numId w:val="43"/>
        </w:numPr>
        <w:spacing w:after="7" w:line="248" w:lineRule="auto"/>
        <w:ind w:left="1020" w:firstLine="4"/>
        <w:jc w:val="both"/>
        <w:rPr>
          <w:rFonts w:ascii="Times New Roman" w:hAnsi="Times New Roman" w:cs="Times New Roman"/>
        </w:rPr>
      </w:pPr>
      <w:r w:rsidRPr="00BA272B">
        <w:rPr>
          <w:rFonts w:ascii="Times New Roman" w:hAnsi="Times New Roman" w:cs="Times New Roman"/>
        </w:rPr>
        <w:t xml:space="preserve">w Bydgoszczy w terminie 12 września 2023 r., </w:t>
      </w:r>
      <w:r w:rsidRPr="00BA272B">
        <w:rPr>
          <w:rFonts w:ascii="Times New Roman" w:hAnsi="Times New Roman" w:cs="Times New Roman"/>
          <w:noProof/>
        </w:rPr>
        <w:drawing>
          <wp:inline distT="0" distB="0" distL="0" distR="0" wp14:anchorId="5B34FD75" wp14:editId="1AEC6B44">
            <wp:extent cx="59436" cy="54864"/>
            <wp:effectExtent l="0" t="0" r="0" b="0"/>
            <wp:docPr id="8877" name="Picture 8877"/>
            <wp:cNvGraphicFramePr/>
            <a:graphic xmlns:a="http://schemas.openxmlformats.org/drawingml/2006/main">
              <a:graphicData uri="http://schemas.openxmlformats.org/drawingml/2006/picture">
                <pic:pic xmlns:pic="http://schemas.openxmlformats.org/drawingml/2006/picture">
                  <pic:nvPicPr>
                    <pic:cNvPr id="8877" name="Picture 8877"/>
                    <pic:cNvPicPr/>
                  </pic:nvPicPr>
                  <pic:blipFill>
                    <a:blip r:embed="rId20"/>
                    <a:stretch>
                      <a:fillRect/>
                    </a:stretch>
                  </pic:blipFill>
                  <pic:spPr>
                    <a:xfrm>
                      <a:off x="0" y="0"/>
                      <a:ext cx="59436" cy="54864"/>
                    </a:xfrm>
                    <a:prstGeom prst="rect">
                      <a:avLst/>
                    </a:prstGeom>
                  </pic:spPr>
                </pic:pic>
              </a:graphicData>
            </a:graphic>
          </wp:inline>
        </w:drawing>
      </w:r>
      <w:r w:rsidRPr="00BA272B">
        <w:rPr>
          <w:rFonts w:ascii="Times New Roman" w:hAnsi="Times New Roman" w:cs="Times New Roman"/>
        </w:rPr>
        <w:t xml:space="preserve"> we </w:t>
      </w:r>
      <w:r w:rsidR="004B39B2">
        <w:rPr>
          <w:rFonts w:ascii="Times New Roman" w:hAnsi="Times New Roman" w:cs="Times New Roman"/>
        </w:rPr>
        <w:t>W</w:t>
      </w:r>
      <w:r w:rsidRPr="00BA272B">
        <w:rPr>
          <w:rFonts w:ascii="Times New Roman" w:hAnsi="Times New Roman" w:cs="Times New Roman"/>
        </w:rPr>
        <w:t xml:space="preserve">łocławku w terminie 19 września 2023 r., </w:t>
      </w:r>
      <w:r w:rsidRPr="00BA272B">
        <w:rPr>
          <w:rFonts w:ascii="Times New Roman" w:hAnsi="Times New Roman" w:cs="Times New Roman"/>
          <w:noProof/>
        </w:rPr>
        <w:drawing>
          <wp:inline distT="0" distB="0" distL="0" distR="0" wp14:anchorId="7ADBC98B" wp14:editId="5CCFE263">
            <wp:extent cx="59436" cy="54865"/>
            <wp:effectExtent l="0" t="0" r="0" b="0"/>
            <wp:docPr id="8878" name="Picture 8878"/>
            <wp:cNvGraphicFramePr/>
            <a:graphic xmlns:a="http://schemas.openxmlformats.org/drawingml/2006/main">
              <a:graphicData uri="http://schemas.openxmlformats.org/drawingml/2006/picture">
                <pic:pic xmlns:pic="http://schemas.openxmlformats.org/drawingml/2006/picture">
                  <pic:nvPicPr>
                    <pic:cNvPr id="8878" name="Picture 8878"/>
                    <pic:cNvPicPr/>
                  </pic:nvPicPr>
                  <pic:blipFill>
                    <a:blip r:embed="rId21"/>
                    <a:stretch>
                      <a:fillRect/>
                    </a:stretch>
                  </pic:blipFill>
                  <pic:spPr>
                    <a:xfrm>
                      <a:off x="0" y="0"/>
                      <a:ext cx="59436" cy="54865"/>
                    </a:xfrm>
                    <a:prstGeom prst="rect">
                      <a:avLst/>
                    </a:prstGeom>
                  </pic:spPr>
                </pic:pic>
              </a:graphicData>
            </a:graphic>
          </wp:inline>
        </w:drawing>
      </w:r>
      <w:r w:rsidRPr="00BA272B">
        <w:rPr>
          <w:rFonts w:ascii="Times New Roman" w:hAnsi="Times New Roman" w:cs="Times New Roman"/>
        </w:rPr>
        <w:t xml:space="preserve"> w Toruniu w terminie 21 września 2023 r.</w:t>
      </w:r>
    </w:p>
    <w:p w14:paraId="768B625B" w14:textId="77777777" w:rsidR="00E2443D" w:rsidRPr="00BA272B" w:rsidRDefault="00E2443D" w:rsidP="00E2443D">
      <w:pPr>
        <w:numPr>
          <w:ilvl w:val="0"/>
          <w:numId w:val="42"/>
        </w:numPr>
        <w:spacing w:after="7" w:line="248" w:lineRule="auto"/>
        <w:ind w:right="28" w:hanging="360"/>
        <w:jc w:val="both"/>
        <w:rPr>
          <w:rFonts w:ascii="Times New Roman" w:hAnsi="Times New Roman" w:cs="Times New Roman"/>
        </w:rPr>
      </w:pPr>
      <w:r w:rsidRPr="00BA272B">
        <w:rPr>
          <w:rFonts w:ascii="Times New Roman" w:hAnsi="Times New Roman" w:cs="Times New Roman"/>
        </w:rPr>
        <w:t>Warsztaty i konferencje:</w:t>
      </w:r>
    </w:p>
    <w:p w14:paraId="5C493B9C" w14:textId="77777777" w:rsidR="00E2443D" w:rsidRPr="00BA272B" w:rsidRDefault="00E2443D" w:rsidP="004B39B2">
      <w:pPr>
        <w:ind w:left="770" w:right="28"/>
        <w:jc w:val="both"/>
        <w:rPr>
          <w:rFonts w:ascii="Times New Roman" w:hAnsi="Times New Roman" w:cs="Times New Roman"/>
        </w:rPr>
      </w:pPr>
      <w:r w:rsidRPr="00BA272B">
        <w:rPr>
          <w:rFonts w:ascii="Times New Roman" w:hAnsi="Times New Roman" w:cs="Times New Roman"/>
          <w:noProof/>
        </w:rPr>
        <w:drawing>
          <wp:inline distT="0" distB="0" distL="0" distR="0" wp14:anchorId="2E2CEAC6" wp14:editId="0C377C9C">
            <wp:extent cx="91440" cy="27432"/>
            <wp:effectExtent l="0" t="0" r="0" b="0"/>
            <wp:docPr id="43126" name="Picture 43126"/>
            <wp:cNvGraphicFramePr/>
            <a:graphic xmlns:a="http://schemas.openxmlformats.org/drawingml/2006/main">
              <a:graphicData uri="http://schemas.openxmlformats.org/drawingml/2006/picture">
                <pic:pic xmlns:pic="http://schemas.openxmlformats.org/drawingml/2006/picture">
                  <pic:nvPicPr>
                    <pic:cNvPr id="43126" name="Picture 43126"/>
                    <pic:cNvPicPr/>
                  </pic:nvPicPr>
                  <pic:blipFill>
                    <a:blip r:embed="rId22"/>
                    <a:stretch>
                      <a:fillRect/>
                    </a:stretch>
                  </pic:blipFill>
                  <pic:spPr>
                    <a:xfrm>
                      <a:off x="0" y="0"/>
                      <a:ext cx="91440" cy="27432"/>
                    </a:xfrm>
                    <a:prstGeom prst="rect">
                      <a:avLst/>
                    </a:prstGeom>
                  </pic:spPr>
                </pic:pic>
              </a:graphicData>
            </a:graphic>
          </wp:inline>
        </w:drawing>
      </w:r>
      <w:r w:rsidRPr="00BA272B">
        <w:rPr>
          <w:rFonts w:ascii="Times New Roman" w:hAnsi="Times New Roman" w:cs="Times New Roman"/>
        </w:rPr>
        <w:t xml:space="preserve"> spotkanie online dla przedstawicieli PCPR-ów w dniu 27 kwietnia 2023 roku, poświęcone wdrożeniu programu psychologiczno-terapeutycznego „Ku mocy” </w:t>
      </w:r>
      <w:r w:rsidRPr="00BA272B">
        <w:rPr>
          <w:rFonts w:ascii="Times New Roman" w:hAnsi="Times New Roman" w:cs="Times New Roman"/>
          <w:noProof/>
        </w:rPr>
        <w:drawing>
          <wp:inline distT="0" distB="0" distL="0" distR="0" wp14:anchorId="47B41582" wp14:editId="62A9F5D7">
            <wp:extent cx="86868" cy="13716"/>
            <wp:effectExtent l="0" t="0" r="0" b="0"/>
            <wp:docPr id="11887" name="Picture 11887"/>
            <wp:cNvGraphicFramePr/>
            <a:graphic xmlns:a="http://schemas.openxmlformats.org/drawingml/2006/main">
              <a:graphicData uri="http://schemas.openxmlformats.org/drawingml/2006/picture">
                <pic:pic xmlns:pic="http://schemas.openxmlformats.org/drawingml/2006/picture">
                  <pic:nvPicPr>
                    <pic:cNvPr id="11887" name="Picture 11887"/>
                    <pic:cNvPicPr/>
                  </pic:nvPicPr>
                  <pic:blipFill>
                    <a:blip r:embed="rId23"/>
                    <a:stretch>
                      <a:fillRect/>
                    </a:stretch>
                  </pic:blipFill>
                  <pic:spPr>
                    <a:xfrm>
                      <a:off x="0" y="0"/>
                      <a:ext cx="86868" cy="13716"/>
                    </a:xfrm>
                    <a:prstGeom prst="rect">
                      <a:avLst/>
                    </a:prstGeom>
                  </pic:spPr>
                </pic:pic>
              </a:graphicData>
            </a:graphic>
          </wp:inline>
        </w:drawing>
      </w:r>
      <w:r w:rsidRPr="00BA272B">
        <w:rPr>
          <w:rFonts w:ascii="Times New Roman" w:hAnsi="Times New Roman" w:cs="Times New Roman"/>
        </w:rPr>
        <w:t xml:space="preserve">prezentacja doświadczeń z pierwszej realizacji programu przez MOPR we Włocławku; </w:t>
      </w:r>
      <w:r w:rsidRPr="00BA272B">
        <w:rPr>
          <w:rFonts w:ascii="Times New Roman" w:hAnsi="Times New Roman" w:cs="Times New Roman"/>
          <w:noProof/>
        </w:rPr>
        <w:drawing>
          <wp:inline distT="0" distB="0" distL="0" distR="0" wp14:anchorId="2D491C3D" wp14:editId="68CD0F8C">
            <wp:extent cx="100584" cy="13716"/>
            <wp:effectExtent l="0" t="0" r="0" b="0"/>
            <wp:docPr id="43128" name="Picture 43128"/>
            <wp:cNvGraphicFramePr/>
            <a:graphic xmlns:a="http://schemas.openxmlformats.org/drawingml/2006/main">
              <a:graphicData uri="http://schemas.openxmlformats.org/drawingml/2006/picture">
                <pic:pic xmlns:pic="http://schemas.openxmlformats.org/drawingml/2006/picture">
                  <pic:nvPicPr>
                    <pic:cNvPr id="43128" name="Picture 43128"/>
                    <pic:cNvPicPr/>
                  </pic:nvPicPr>
                  <pic:blipFill>
                    <a:blip r:embed="rId24"/>
                    <a:stretch>
                      <a:fillRect/>
                    </a:stretch>
                  </pic:blipFill>
                  <pic:spPr>
                    <a:xfrm>
                      <a:off x="0" y="0"/>
                      <a:ext cx="100584" cy="13716"/>
                    </a:xfrm>
                    <a:prstGeom prst="rect">
                      <a:avLst/>
                    </a:prstGeom>
                  </pic:spPr>
                </pic:pic>
              </a:graphicData>
            </a:graphic>
          </wp:inline>
        </w:drawing>
      </w:r>
      <w:r w:rsidRPr="00BA272B">
        <w:rPr>
          <w:rFonts w:ascii="Times New Roman" w:hAnsi="Times New Roman" w:cs="Times New Roman"/>
        </w:rPr>
        <w:t xml:space="preserve">udział w spotkaniu Sejmiku Organizacji Pozarządowych Województwa Kujawsko Pomorskiego w dniu 16 maja 2023 roku w Mogilnie — w trakcie spotkania przedstawiono zagadnienia związane z udziałem NGO w systemie przeciwdziałania przemocy domowej, wystąpienia wysłuchało około 50 osób; </w:t>
      </w:r>
      <w:r w:rsidRPr="00BA272B">
        <w:rPr>
          <w:rFonts w:ascii="Times New Roman" w:hAnsi="Times New Roman" w:cs="Times New Roman"/>
          <w:noProof/>
        </w:rPr>
        <w:drawing>
          <wp:inline distT="0" distB="0" distL="0" distR="0" wp14:anchorId="1DDA6154" wp14:editId="5DD48378">
            <wp:extent cx="86868" cy="9144"/>
            <wp:effectExtent l="0" t="0" r="0" b="0"/>
            <wp:docPr id="11890" name="Picture 11890"/>
            <wp:cNvGraphicFramePr/>
            <a:graphic xmlns:a="http://schemas.openxmlformats.org/drawingml/2006/main">
              <a:graphicData uri="http://schemas.openxmlformats.org/drawingml/2006/picture">
                <pic:pic xmlns:pic="http://schemas.openxmlformats.org/drawingml/2006/picture">
                  <pic:nvPicPr>
                    <pic:cNvPr id="11890" name="Picture 11890"/>
                    <pic:cNvPicPr/>
                  </pic:nvPicPr>
                  <pic:blipFill>
                    <a:blip r:embed="rId25"/>
                    <a:stretch>
                      <a:fillRect/>
                    </a:stretch>
                  </pic:blipFill>
                  <pic:spPr>
                    <a:xfrm>
                      <a:off x="0" y="0"/>
                      <a:ext cx="86868" cy="9144"/>
                    </a:xfrm>
                    <a:prstGeom prst="rect">
                      <a:avLst/>
                    </a:prstGeom>
                  </pic:spPr>
                </pic:pic>
              </a:graphicData>
            </a:graphic>
          </wp:inline>
        </w:drawing>
      </w:r>
      <w:r w:rsidRPr="00BA272B">
        <w:rPr>
          <w:rFonts w:ascii="Times New Roman" w:hAnsi="Times New Roman" w:cs="Times New Roman"/>
        </w:rPr>
        <w:t xml:space="preserve"> udział w festynie pod hasłem „Bezpieczne lato”, zorganizowanym w dniu 4 czerwca 2023 roku przez Koło Gospodyń Wiejskich „Murowaniec razem” </w:t>
      </w:r>
      <w:r w:rsidRPr="00BA272B">
        <w:rPr>
          <w:rFonts w:ascii="Times New Roman" w:hAnsi="Times New Roman" w:cs="Times New Roman"/>
          <w:noProof/>
        </w:rPr>
        <w:drawing>
          <wp:inline distT="0" distB="0" distL="0" distR="0" wp14:anchorId="3CC47606" wp14:editId="57F09F71">
            <wp:extent cx="86868" cy="9144"/>
            <wp:effectExtent l="0" t="0" r="0" b="0"/>
            <wp:docPr id="11891" name="Picture 11891"/>
            <wp:cNvGraphicFramePr/>
            <a:graphic xmlns:a="http://schemas.openxmlformats.org/drawingml/2006/main">
              <a:graphicData uri="http://schemas.openxmlformats.org/drawingml/2006/picture">
                <pic:pic xmlns:pic="http://schemas.openxmlformats.org/drawingml/2006/picture">
                  <pic:nvPicPr>
                    <pic:cNvPr id="11891" name="Picture 11891"/>
                    <pic:cNvPicPr/>
                  </pic:nvPicPr>
                  <pic:blipFill>
                    <a:blip r:embed="rId26"/>
                    <a:stretch>
                      <a:fillRect/>
                    </a:stretch>
                  </pic:blipFill>
                  <pic:spPr>
                    <a:xfrm>
                      <a:off x="0" y="0"/>
                      <a:ext cx="86868" cy="9144"/>
                    </a:xfrm>
                    <a:prstGeom prst="rect">
                      <a:avLst/>
                    </a:prstGeom>
                  </pic:spPr>
                </pic:pic>
              </a:graphicData>
            </a:graphic>
          </wp:inline>
        </w:drawing>
      </w:r>
      <w:r w:rsidRPr="00BA272B">
        <w:rPr>
          <w:rFonts w:ascii="Times New Roman" w:hAnsi="Times New Roman" w:cs="Times New Roman"/>
        </w:rPr>
        <w:t xml:space="preserve">przedstawiono zakres pomocy oferowanej przez Kujawsko-Pomorską Niebieską Linię, a osoby odwiedzające nasze stoisko, poza bezpośrednią rozmową z przedstawicielem Urzędu Marszałkowskiego Województwa Kujawsko-Pomorskiego w Toruniu, mogły również zaopatrzyć się w materiały informujące o możliwościach uzyskania pomocy w sytuacjach kryzysowych, stoisko Kujawsko-Pomorskiej Niebieskiej Linii odwiedziło około 70 osób; </w:t>
      </w:r>
      <w:r w:rsidRPr="00BA272B">
        <w:rPr>
          <w:rFonts w:ascii="Times New Roman" w:hAnsi="Times New Roman" w:cs="Times New Roman"/>
          <w:noProof/>
        </w:rPr>
        <w:drawing>
          <wp:inline distT="0" distB="0" distL="0" distR="0" wp14:anchorId="45219508" wp14:editId="345F2BB9">
            <wp:extent cx="82296" cy="9144"/>
            <wp:effectExtent l="0" t="0" r="0" b="0"/>
            <wp:docPr id="11892" name="Picture 11892"/>
            <wp:cNvGraphicFramePr/>
            <a:graphic xmlns:a="http://schemas.openxmlformats.org/drawingml/2006/main">
              <a:graphicData uri="http://schemas.openxmlformats.org/drawingml/2006/picture">
                <pic:pic xmlns:pic="http://schemas.openxmlformats.org/drawingml/2006/picture">
                  <pic:nvPicPr>
                    <pic:cNvPr id="11892" name="Picture 11892"/>
                    <pic:cNvPicPr/>
                  </pic:nvPicPr>
                  <pic:blipFill>
                    <a:blip r:embed="rId27"/>
                    <a:stretch>
                      <a:fillRect/>
                    </a:stretch>
                  </pic:blipFill>
                  <pic:spPr>
                    <a:xfrm>
                      <a:off x="0" y="0"/>
                      <a:ext cx="82296" cy="9144"/>
                    </a:xfrm>
                    <a:prstGeom prst="rect">
                      <a:avLst/>
                    </a:prstGeom>
                  </pic:spPr>
                </pic:pic>
              </a:graphicData>
            </a:graphic>
          </wp:inline>
        </w:drawing>
      </w:r>
      <w:r w:rsidRPr="00BA272B">
        <w:rPr>
          <w:rFonts w:ascii="Times New Roman" w:hAnsi="Times New Roman" w:cs="Times New Roman"/>
        </w:rPr>
        <w:t xml:space="preserve"> warsztaty profilaktyczne zapobiegające wypaleniu zawodowemu, w których brali udział funkcjonariusze policji, pracujący w obszarze przeciwdziałania przemocy domowej zrealizowano warsztaty dla 5 grup policjantów — łącznie dla 57 osób:</w:t>
      </w:r>
    </w:p>
    <w:p w14:paraId="0080C7F0" w14:textId="77777777" w:rsidR="00E2443D" w:rsidRPr="00BA272B" w:rsidRDefault="00E2443D" w:rsidP="00C61345">
      <w:pPr>
        <w:numPr>
          <w:ilvl w:val="1"/>
          <w:numId w:val="42"/>
        </w:numPr>
        <w:spacing w:after="0" w:line="240" w:lineRule="auto"/>
        <w:ind w:left="1480" w:right="28" w:hanging="431"/>
        <w:jc w:val="both"/>
        <w:rPr>
          <w:rFonts w:ascii="Times New Roman" w:hAnsi="Times New Roman" w:cs="Times New Roman"/>
        </w:rPr>
      </w:pPr>
      <w:r w:rsidRPr="00BA272B">
        <w:rPr>
          <w:rFonts w:ascii="Times New Roman" w:hAnsi="Times New Roman" w:cs="Times New Roman"/>
        </w:rPr>
        <w:lastRenderedPageBreak/>
        <w:t>we Włocławku w dniu 16 października 2023 r.,</w:t>
      </w:r>
    </w:p>
    <w:p w14:paraId="6782E3C1" w14:textId="77777777" w:rsidR="00E2443D" w:rsidRPr="00BA272B" w:rsidRDefault="00E2443D" w:rsidP="00C61345">
      <w:pPr>
        <w:numPr>
          <w:ilvl w:val="1"/>
          <w:numId w:val="42"/>
        </w:numPr>
        <w:spacing w:after="0" w:line="240" w:lineRule="auto"/>
        <w:ind w:left="1480" w:right="28" w:hanging="431"/>
        <w:jc w:val="both"/>
        <w:rPr>
          <w:rFonts w:ascii="Times New Roman" w:hAnsi="Times New Roman" w:cs="Times New Roman"/>
        </w:rPr>
      </w:pPr>
      <w:r w:rsidRPr="00BA272B">
        <w:rPr>
          <w:rFonts w:ascii="Times New Roman" w:hAnsi="Times New Roman" w:cs="Times New Roman"/>
        </w:rPr>
        <w:t>w Toruniu w dniu 17 października 2023 r.,</w:t>
      </w:r>
    </w:p>
    <w:p w14:paraId="23684B57" w14:textId="77777777" w:rsidR="00E2443D" w:rsidRPr="00BA272B" w:rsidRDefault="00E2443D" w:rsidP="00C61345">
      <w:pPr>
        <w:numPr>
          <w:ilvl w:val="1"/>
          <w:numId w:val="42"/>
        </w:numPr>
        <w:spacing w:after="0" w:line="240" w:lineRule="auto"/>
        <w:ind w:left="1480" w:right="28" w:hanging="431"/>
        <w:jc w:val="both"/>
        <w:rPr>
          <w:rFonts w:ascii="Times New Roman" w:hAnsi="Times New Roman" w:cs="Times New Roman"/>
        </w:rPr>
      </w:pPr>
      <w:r w:rsidRPr="00BA272B">
        <w:rPr>
          <w:rFonts w:ascii="Times New Roman" w:hAnsi="Times New Roman" w:cs="Times New Roman"/>
        </w:rPr>
        <w:t>w Bydgoszczy w dniu 18 października 2023 r.,</w:t>
      </w:r>
    </w:p>
    <w:p w14:paraId="731F20F1" w14:textId="77777777" w:rsidR="00E2443D" w:rsidRPr="00BA272B" w:rsidRDefault="00E2443D" w:rsidP="00C61345">
      <w:pPr>
        <w:numPr>
          <w:ilvl w:val="1"/>
          <w:numId w:val="42"/>
        </w:numPr>
        <w:spacing w:after="0" w:line="240" w:lineRule="auto"/>
        <w:ind w:left="1480" w:right="28" w:hanging="431"/>
        <w:jc w:val="both"/>
        <w:rPr>
          <w:rFonts w:ascii="Times New Roman" w:hAnsi="Times New Roman" w:cs="Times New Roman"/>
        </w:rPr>
      </w:pPr>
      <w:r w:rsidRPr="00BA272B">
        <w:rPr>
          <w:rFonts w:ascii="Times New Roman" w:hAnsi="Times New Roman" w:cs="Times New Roman"/>
        </w:rPr>
        <w:t>w Nakle nad Notecią w dniu 19 października 2023 r., • w Grudziądzu w dniu 20 października 2023 r.</w:t>
      </w:r>
    </w:p>
    <w:p w14:paraId="0C3FC3AD" w14:textId="77777777" w:rsidR="00E2443D" w:rsidRPr="00BA272B" w:rsidRDefault="00E2443D" w:rsidP="00E2443D">
      <w:pPr>
        <w:numPr>
          <w:ilvl w:val="1"/>
          <w:numId w:val="42"/>
        </w:numPr>
        <w:spacing w:after="7" w:line="248" w:lineRule="auto"/>
        <w:ind w:right="28" w:hanging="432"/>
        <w:jc w:val="both"/>
        <w:rPr>
          <w:rFonts w:ascii="Times New Roman" w:hAnsi="Times New Roman" w:cs="Times New Roman"/>
        </w:rPr>
      </w:pPr>
      <w:r w:rsidRPr="00BA272B">
        <w:rPr>
          <w:rFonts w:ascii="Times New Roman" w:hAnsi="Times New Roman" w:cs="Times New Roman"/>
        </w:rPr>
        <w:t>superwizja dla konsultantów Kujawsko-Pomorskiej Niebieskiej Linii została zrealizowana 2 grudnia 2023 roku — superwizje indywidualne koncentrowały się wokół omówienia sukcesów w pracy z indywidualnymi przypadkami przemocy domowej, trudności, obciążeń, potrzeb oraz możliwości rozwiązań, natomiast superwizja grupowa dotyczyła wyzwań w pracy zespołu konsultantów i współpracy w celu udzielenia efektywnej pomocy osobom z doświadczeniem przemocy domowej (łącznie 8 osób).</w:t>
      </w:r>
    </w:p>
    <w:p w14:paraId="62B77383" w14:textId="77777777" w:rsidR="00E2443D" w:rsidRPr="00BA272B" w:rsidRDefault="00E2443D" w:rsidP="00E2443D">
      <w:pPr>
        <w:numPr>
          <w:ilvl w:val="0"/>
          <w:numId w:val="42"/>
        </w:numPr>
        <w:spacing w:after="7" w:line="248" w:lineRule="auto"/>
        <w:ind w:right="28" w:hanging="360"/>
        <w:jc w:val="both"/>
        <w:rPr>
          <w:rFonts w:ascii="Times New Roman" w:hAnsi="Times New Roman" w:cs="Times New Roman"/>
        </w:rPr>
      </w:pPr>
      <w:r w:rsidRPr="00BA272B">
        <w:rPr>
          <w:rFonts w:ascii="Times New Roman" w:hAnsi="Times New Roman" w:cs="Times New Roman"/>
        </w:rPr>
        <w:t xml:space="preserve">Dyżury, konsultacje, porady dla członków Zespołów Interdyscyplinarnych i grup diagnostyczno-pomocowych, dotyczące możliwych sposobów pomocy i interwencji w sytuacjach przemocy domowej oraz współdziałania służb w przeciwdziałaniu tego zjawiska ze szczególnym uwzględnieniem zagadnień prawnych — w 2023 roku w ramach dyżurów, które odbywają się dwa razy w miesiącu, przeprowadzono 102 rozmowy telefoniczne (numer 800-154-030) z członkami zespołów interdyscyplinarnych lub grup diagnostyczno-pomocowych. Możliwe są osobiste spotkania w siedzibie Biura. Terminarz dyżurów publikowany jest w serwisie </w:t>
      </w:r>
      <w:r w:rsidRPr="00BA272B">
        <w:rPr>
          <w:rFonts w:ascii="Times New Roman" w:hAnsi="Times New Roman" w:cs="Times New Roman"/>
          <w:u w:val="single" w:color="000000"/>
        </w:rPr>
        <w:t>www.niebieskalinia.kujawsko-pomorskie.pl</w:t>
      </w:r>
      <w:r w:rsidRPr="00BA272B">
        <w:rPr>
          <w:rFonts w:ascii="Times New Roman" w:hAnsi="Times New Roman" w:cs="Times New Roman"/>
        </w:rPr>
        <w:t>, w zakładce „Dla profesjonalistów”.</w:t>
      </w:r>
    </w:p>
    <w:p w14:paraId="32D74C2C" w14:textId="77777777" w:rsidR="00E2443D" w:rsidRPr="00BA272B" w:rsidRDefault="00E2443D" w:rsidP="00E2443D">
      <w:pPr>
        <w:numPr>
          <w:ilvl w:val="0"/>
          <w:numId w:val="42"/>
        </w:numPr>
        <w:spacing w:after="7" w:line="248" w:lineRule="auto"/>
        <w:ind w:right="28" w:hanging="360"/>
        <w:jc w:val="both"/>
        <w:rPr>
          <w:rFonts w:ascii="Times New Roman" w:hAnsi="Times New Roman" w:cs="Times New Roman"/>
        </w:rPr>
      </w:pPr>
      <w:r w:rsidRPr="00BA272B">
        <w:rPr>
          <w:rFonts w:ascii="Times New Roman" w:hAnsi="Times New Roman" w:cs="Times New Roman"/>
        </w:rPr>
        <w:t>Dotacja dla UMK (monitorowanie zjawiska oraz przeciwdziałanie niekorzystnym wpływom sekt na życie mieszkańców województwa kujawsko-pomorskiego), w ramach której prowadzone są dyżury specjalisty dla osób doznających przemocy ze strony sekt oraz ich rodzin. Odbyło się również XV Toruńskie Sympozjum poświęcone Religiom i Alternatywnym Ruchom Religijnym pt. „Czy i jak ostrzegać przed sektami i destrukcyjnymi ruchami? Edukacja — profilaktyka — terapia”. Sympozjum odbyło się w dniu 9 listopada 2023 roku.</w:t>
      </w:r>
    </w:p>
    <w:p w14:paraId="0891F6D3" w14:textId="77777777" w:rsidR="00E2443D" w:rsidRPr="00BA272B" w:rsidRDefault="00E2443D" w:rsidP="00E2443D">
      <w:pPr>
        <w:numPr>
          <w:ilvl w:val="0"/>
          <w:numId w:val="42"/>
        </w:numPr>
        <w:spacing w:after="7" w:line="248" w:lineRule="auto"/>
        <w:ind w:right="28" w:hanging="360"/>
        <w:jc w:val="both"/>
        <w:rPr>
          <w:rFonts w:ascii="Times New Roman" w:hAnsi="Times New Roman" w:cs="Times New Roman"/>
        </w:rPr>
      </w:pPr>
      <w:r w:rsidRPr="00BA272B">
        <w:rPr>
          <w:rFonts w:ascii="Times New Roman" w:hAnsi="Times New Roman" w:cs="Times New Roman"/>
        </w:rPr>
        <w:t>Działania informacyjne, dotyczące zjawiska przemocy oraz promocja Kujawsko-Pomorskiej Niebieskiej Linii:</w:t>
      </w:r>
    </w:p>
    <w:p w14:paraId="7ECE3E9C" w14:textId="1C777768" w:rsidR="004B39B2" w:rsidRDefault="007E1E44" w:rsidP="004B39B2">
      <w:pPr>
        <w:spacing w:after="0" w:line="240" w:lineRule="auto"/>
        <w:ind w:left="431" w:right="28"/>
        <w:jc w:val="both"/>
        <w:rPr>
          <w:rFonts w:ascii="Times New Roman" w:hAnsi="Times New Roman" w:cs="Times New Roman"/>
        </w:rPr>
      </w:pPr>
      <w:r>
        <w:pict w14:anchorId="2095667D">
          <v:shape id="Picture 11894" o:spid="_x0000_i1032" type="#_x0000_t75" style="width:6.6pt;height:.6pt;visibility:visible;mso-wrap-style:square">
            <v:imagedata r:id="rId28" o:title=""/>
          </v:shape>
        </w:pict>
      </w:r>
      <w:r w:rsidR="00E2443D" w:rsidRPr="00BA272B">
        <w:rPr>
          <w:rFonts w:ascii="Times New Roman" w:hAnsi="Times New Roman" w:cs="Times New Roman"/>
        </w:rPr>
        <w:t xml:space="preserve"> wywiad pt. „Ku Mocy — Kujawsko-Pomorska Niebieska Linia” z Panią Kierownik Biura Wsparcia Rodziny, Przeciwdziałania Przemocy i Uzależnieniom, opublikowany w miesięczniku „Świat Problemów” (czerwiec 2023 rok);</w:t>
      </w:r>
    </w:p>
    <w:p w14:paraId="0894B955" w14:textId="65FB6BDD" w:rsidR="00A96C0C" w:rsidRDefault="00E2443D" w:rsidP="004B39B2">
      <w:pPr>
        <w:spacing w:after="0" w:line="240" w:lineRule="auto"/>
        <w:ind w:left="431" w:right="28"/>
        <w:jc w:val="both"/>
        <w:rPr>
          <w:rFonts w:ascii="Times New Roman" w:hAnsi="Times New Roman" w:cs="Times New Roman"/>
        </w:rPr>
      </w:pPr>
      <w:r w:rsidRPr="00BA272B">
        <w:rPr>
          <w:rFonts w:ascii="Times New Roman" w:hAnsi="Times New Roman" w:cs="Times New Roman"/>
        </w:rPr>
        <w:t xml:space="preserve"> </w:t>
      </w:r>
      <w:r w:rsidRPr="00BA272B">
        <w:rPr>
          <w:rFonts w:ascii="Times New Roman" w:hAnsi="Times New Roman" w:cs="Times New Roman"/>
          <w:noProof/>
        </w:rPr>
        <w:drawing>
          <wp:inline distT="0" distB="0" distL="0" distR="0" wp14:anchorId="0726E2DC" wp14:editId="79D9C9BE">
            <wp:extent cx="82296" cy="9144"/>
            <wp:effectExtent l="0" t="0" r="0" b="0"/>
            <wp:docPr id="11895" name="Picture 11895"/>
            <wp:cNvGraphicFramePr/>
            <a:graphic xmlns:a="http://schemas.openxmlformats.org/drawingml/2006/main">
              <a:graphicData uri="http://schemas.openxmlformats.org/drawingml/2006/picture">
                <pic:pic xmlns:pic="http://schemas.openxmlformats.org/drawingml/2006/picture">
                  <pic:nvPicPr>
                    <pic:cNvPr id="11895" name="Picture 11895"/>
                    <pic:cNvPicPr/>
                  </pic:nvPicPr>
                  <pic:blipFill>
                    <a:blip r:embed="rId29"/>
                    <a:stretch>
                      <a:fillRect/>
                    </a:stretch>
                  </pic:blipFill>
                  <pic:spPr>
                    <a:xfrm>
                      <a:off x="0" y="0"/>
                      <a:ext cx="82296" cy="9144"/>
                    </a:xfrm>
                    <a:prstGeom prst="rect">
                      <a:avLst/>
                    </a:prstGeom>
                  </pic:spPr>
                </pic:pic>
              </a:graphicData>
            </a:graphic>
          </wp:inline>
        </w:drawing>
      </w:r>
      <w:r w:rsidRPr="00BA272B">
        <w:rPr>
          <w:rFonts w:ascii="Times New Roman" w:hAnsi="Times New Roman" w:cs="Times New Roman"/>
        </w:rPr>
        <w:t xml:space="preserve"> audycja telewizyjna z cyklu „Mocne wsparcie” (TVP 3), emitowana w dniu 24 października 2023 roku, poświęcona wsparciu osób bezpośrednio pracujących</w:t>
      </w:r>
      <w:r w:rsidR="004B39B2">
        <w:rPr>
          <w:rFonts w:ascii="Times New Roman" w:hAnsi="Times New Roman" w:cs="Times New Roman"/>
        </w:rPr>
        <w:t xml:space="preserve"> </w:t>
      </w:r>
      <w:r w:rsidRPr="00BA272B">
        <w:rPr>
          <w:rFonts w:ascii="Times New Roman" w:hAnsi="Times New Roman" w:cs="Times New Roman"/>
        </w:rPr>
        <w:t xml:space="preserve">w obszarze przeciwdziałania przemocy domowej — zarówno w dziedzinie doskonalenia kompetencji i ciągłego poszerzania wiedzy tzw. pomagaczy, jak i w sferze mentalnej </w:t>
      </w:r>
      <w:r w:rsidR="007E1E44">
        <w:pict w14:anchorId="5243BEC7">
          <v:shape id="Picture 14696" o:spid="_x0000_i1033" type="#_x0000_t75" style="width:6.6pt;height:.6pt;visibility:visible;mso-wrap-style:square">
            <v:imagedata r:id="rId30" o:title=""/>
          </v:shape>
        </w:pict>
      </w:r>
      <w:r w:rsidRPr="00BA272B">
        <w:rPr>
          <w:rFonts w:ascii="Times New Roman" w:hAnsi="Times New Roman" w:cs="Times New Roman"/>
        </w:rPr>
        <w:t xml:space="preserve">wzmocnienie motywacji do dalszej pracy i przeciwdziałanie wypaleniu zawodowemu; </w:t>
      </w:r>
    </w:p>
    <w:p w14:paraId="15B2321C" w14:textId="521B9E4C" w:rsidR="00E2443D" w:rsidRPr="00BA272B" w:rsidRDefault="00E2443D" w:rsidP="004B39B2">
      <w:pPr>
        <w:spacing w:after="0" w:line="240" w:lineRule="auto"/>
        <w:ind w:left="431" w:right="28"/>
        <w:jc w:val="both"/>
        <w:rPr>
          <w:rFonts w:ascii="Times New Roman" w:hAnsi="Times New Roman" w:cs="Times New Roman"/>
        </w:rPr>
      </w:pPr>
      <w:r w:rsidRPr="00BA272B">
        <w:rPr>
          <w:rFonts w:ascii="Times New Roman" w:hAnsi="Times New Roman" w:cs="Times New Roman"/>
          <w:noProof/>
        </w:rPr>
        <w:drawing>
          <wp:inline distT="0" distB="0" distL="0" distR="0" wp14:anchorId="1401F25B" wp14:editId="29BB4C60">
            <wp:extent cx="82296" cy="13716"/>
            <wp:effectExtent l="0" t="0" r="0" b="0"/>
            <wp:docPr id="14697" name="Picture 14697"/>
            <wp:cNvGraphicFramePr/>
            <a:graphic xmlns:a="http://schemas.openxmlformats.org/drawingml/2006/main">
              <a:graphicData uri="http://schemas.openxmlformats.org/drawingml/2006/picture">
                <pic:pic xmlns:pic="http://schemas.openxmlformats.org/drawingml/2006/picture">
                  <pic:nvPicPr>
                    <pic:cNvPr id="14697" name="Picture 14697"/>
                    <pic:cNvPicPr/>
                  </pic:nvPicPr>
                  <pic:blipFill>
                    <a:blip r:embed="rId31"/>
                    <a:stretch>
                      <a:fillRect/>
                    </a:stretch>
                  </pic:blipFill>
                  <pic:spPr>
                    <a:xfrm>
                      <a:off x="0" y="0"/>
                      <a:ext cx="82296" cy="13716"/>
                    </a:xfrm>
                    <a:prstGeom prst="rect">
                      <a:avLst/>
                    </a:prstGeom>
                  </pic:spPr>
                </pic:pic>
              </a:graphicData>
            </a:graphic>
          </wp:inline>
        </w:drawing>
      </w:r>
      <w:r w:rsidRPr="00BA272B">
        <w:rPr>
          <w:rFonts w:ascii="Times New Roman" w:hAnsi="Times New Roman" w:cs="Times New Roman"/>
        </w:rPr>
        <w:t xml:space="preserve"> udział w audycji radiowej z cyklu „Regionalny punkt widzenia” (Radio Pik, w dniach 6 lutego 2023 roku oraz 30 października 2023 roku);</w:t>
      </w:r>
    </w:p>
    <w:p w14:paraId="7B69FA4E" w14:textId="77777777" w:rsidR="00A96C0C" w:rsidRDefault="007E1E44" w:rsidP="00A96C0C">
      <w:pPr>
        <w:spacing w:after="44"/>
        <w:ind w:left="346" w:right="28"/>
        <w:jc w:val="both"/>
        <w:rPr>
          <w:rFonts w:ascii="Times New Roman" w:hAnsi="Times New Roman" w:cs="Times New Roman"/>
        </w:rPr>
      </w:pPr>
      <w:r>
        <w:pict w14:anchorId="743A48A9">
          <v:shape id="Picture 14698" o:spid="_x0000_i1034" type="#_x0000_t75" style="width:6.6pt;height:.6pt;visibility:visible;mso-wrap-style:square" o:bullet="t">
            <v:imagedata r:id="rId32" o:title=""/>
          </v:shape>
        </w:pict>
      </w:r>
      <w:r w:rsidR="00E2443D" w:rsidRPr="00BA272B">
        <w:rPr>
          <w:rFonts w:ascii="Times New Roman" w:hAnsi="Times New Roman" w:cs="Times New Roman"/>
        </w:rPr>
        <w:t xml:space="preserve"> „Biała Wstążka” międzynarodowa kampania prowadzona corocznie w okresie 25 listopada — 10 grudnia — w 2023 roku informacje o akcji i jej przesłaniu zamieszczono w serwisie </w:t>
      </w:r>
      <w:r w:rsidR="00E2443D" w:rsidRPr="00BA272B">
        <w:rPr>
          <w:rFonts w:ascii="Times New Roman" w:hAnsi="Times New Roman" w:cs="Times New Roman"/>
          <w:u w:val="single" w:color="000000"/>
        </w:rPr>
        <w:t>www.niebieskalinia.kujawsko-pomorskie.pl</w:t>
      </w:r>
      <w:r w:rsidR="00E2443D" w:rsidRPr="00BA272B">
        <w:rPr>
          <w:rFonts w:ascii="Times New Roman" w:hAnsi="Times New Roman" w:cs="Times New Roman"/>
        </w:rPr>
        <w:t xml:space="preserve"> oraz na profilu FB urzędu; </w:t>
      </w:r>
    </w:p>
    <w:p w14:paraId="12241439" w14:textId="01B0C18B" w:rsidR="00A96C0C" w:rsidRDefault="007E1E44" w:rsidP="00A96C0C">
      <w:pPr>
        <w:spacing w:after="44"/>
        <w:ind w:left="346" w:right="28"/>
        <w:jc w:val="both"/>
        <w:rPr>
          <w:rFonts w:ascii="Times New Roman" w:hAnsi="Times New Roman" w:cs="Times New Roman"/>
        </w:rPr>
      </w:pPr>
      <w:r>
        <w:pict w14:anchorId="40F3D90B">
          <v:shape id="Picture 14699" o:spid="_x0000_i1035" type="#_x0000_t75" style="width:6.6pt;height:.6pt;visibility:visible;mso-wrap-style:square">
            <v:imagedata r:id="rId33" o:title=""/>
          </v:shape>
        </w:pict>
      </w:r>
      <w:r w:rsidR="00E2443D" w:rsidRPr="00BA272B">
        <w:rPr>
          <w:rFonts w:ascii="Times New Roman" w:hAnsi="Times New Roman" w:cs="Times New Roman"/>
        </w:rPr>
        <w:t xml:space="preserve"> systematyczna publikacja (średnio jeden raz w miesiącu poza okresem wakacyjnym) w serwisie </w:t>
      </w:r>
      <w:r w:rsidR="00E2443D" w:rsidRPr="00BA272B">
        <w:rPr>
          <w:rFonts w:ascii="Times New Roman" w:hAnsi="Times New Roman" w:cs="Times New Roman"/>
          <w:u w:val="single" w:color="000000"/>
        </w:rPr>
        <w:t>www.kujawsko-pomorskie.pl</w:t>
      </w:r>
      <w:r w:rsidR="00E2443D" w:rsidRPr="00BA272B">
        <w:rPr>
          <w:rFonts w:ascii="Times New Roman" w:hAnsi="Times New Roman" w:cs="Times New Roman"/>
        </w:rPr>
        <w:t xml:space="preserve"> informacji o działaniach pomocowych realizowanych przez Biuro Wsparcia Rodziny, Przeciwdziałania Przemocy i Uzależnieniom, w tym przez Kujawsko-Pomorską Niebieską Linię; </w:t>
      </w:r>
    </w:p>
    <w:p w14:paraId="70392A78" w14:textId="6EC18BFB" w:rsidR="00E2443D" w:rsidRPr="00BA272B" w:rsidRDefault="00E2443D" w:rsidP="00A96C0C">
      <w:pPr>
        <w:spacing w:after="44"/>
        <w:ind w:left="346" w:right="28"/>
        <w:jc w:val="both"/>
        <w:rPr>
          <w:rFonts w:ascii="Times New Roman" w:hAnsi="Times New Roman" w:cs="Times New Roman"/>
        </w:rPr>
      </w:pPr>
      <w:r w:rsidRPr="00BA272B">
        <w:rPr>
          <w:rFonts w:ascii="Times New Roman" w:hAnsi="Times New Roman" w:cs="Times New Roman"/>
          <w:noProof/>
        </w:rPr>
        <w:drawing>
          <wp:inline distT="0" distB="0" distL="0" distR="0" wp14:anchorId="58569B0E" wp14:editId="0D873E08">
            <wp:extent cx="86868" cy="13716"/>
            <wp:effectExtent l="0" t="0" r="0" b="0"/>
            <wp:docPr id="14700" name="Picture 14700"/>
            <wp:cNvGraphicFramePr/>
            <a:graphic xmlns:a="http://schemas.openxmlformats.org/drawingml/2006/main">
              <a:graphicData uri="http://schemas.openxmlformats.org/drawingml/2006/picture">
                <pic:pic xmlns:pic="http://schemas.openxmlformats.org/drawingml/2006/picture">
                  <pic:nvPicPr>
                    <pic:cNvPr id="14700" name="Picture 14700"/>
                    <pic:cNvPicPr/>
                  </pic:nvPicPr>
                  <pic:blipFill>
                    <a:blip r:embed="rId34"/>
                    <a:stretch>
                      <a:fillRect/>
                    </a:stretch>
                  </pic:blipFill>
                  <pic:spPr>
                    <a:xfrm>
                      <a:off x="0" y="0"/>
                      <a:ext cx="86868" cy="13716"/>
                    </a:xfrm>
                    <a:prstGeom prst="rect">
                      <a:avLst/>
                    </a:prstGeom>
                  </pic:spPr>
                </pic:pic>
              </a:graphicData>
            </a:graphic>
          </wp:inline>
        </w:drawing>
      </w:r>
      <w:r w:rsidRPr="00BA272B">
        <w:rPr>
          <w:rFonts w:ascii="Times New Roman" w:hAnsi="Times New Roman" w:cs="Times New Roman"/>
        </w:rPr>
        <w:t xml:space="preserve"> kilkukrotna publikacja na regionalnych portalach informacyjnych oraz w prasie ogłoszeń promujących Kujawsko-Pomorską Niebieską Linię (w szczególności wyjazdowe dyżury prawne); </w:t>
      </w:r>
      <w:r w:rsidRPr="00BA272B">
        <w:rPr>
          <w:rFonts w:ascii="Times New Roman" w:hAnsi="Times New Roman" w:cs="Times New Roman"/>
          <w:noProof/>
        </w:rPr>
        <w:drawing>
          <wp:inline distT="0" distB="0" distL="0" distR="0" wp14:anchorId="1863797F" wp14:editId="3B38C6A4">
            <wp:extent cx="82296" cy="13716"/>
            <wp:effectExtent l="0" t="0" r="0" b="0"/>
            <wp:docPr id="14701" name="Picture 14701"/>
            <wp:cNvGraphicFramePr/>
            <a:graphic xmlns:a="http://schemas.openxmlformats.org/drawingml/2006/main">
              <a:graphicData uri="http://schemas.openxmlformats.org/drawingml/2006/picture">
                <pic:pic xmlns:pic="http://schemas.openxmlformats.org/drawingml/2006/picture">
                  <pic:nvPicPr>
                    <pic:cNvPr id="14701" name="Picture 14701"/>
                    <pic:cNvPicPr/>
                  </pic:nvPicPr>
                  <pic:blipFill>
                    <a:blip r:embed="rId35"/>
                    <a:stretch>
                      <a:fillRect/>
                    </a:stretch>
                  </pic:blipFill>
                  <pic:spPr>
                    <a:xfrm>
                      <a:off x="0" y="0"/>
                      <a:ext cx="82296" cy="13716"/>
                    </a:xfrm>
                    <a:prstGeom prst="rect">
                      <a:avLst/>
                    </a:prstGeom>
                  </pic:spPr>
                </pic:pic>
              </a:graphicData>
            </a:graphic>
          </wp:inline>
        </w:drawing>
      </w:r>
      <w:r w:rsidRPr="00BA272B">
        <w:rPr>
          <w:rFonts w:ascii="Times New Roman" w:hAnsi="Times New Roman" w:cs="Times New Roman"/>
        </w:rPr>
        <w:t xml:space="preserve"> dystrybucja podczas wydarzeń organizowanych przez Biuro Wsparcia Rodziny, </w:t>
      </w:r>
      <w:r w:rsidRPr="00BA272B">
        <w:rPr>
          <w:rFonts w:ascii="Times New Roman" w:hAnsi="Times New Roman" w:cs="Times New Roman"/>
        </w:rPr>
        <w:lastRenderedPageBreak/>
        <w:t>Przeciwdziałania Przemocy i Uzależnieniom, zawieszek zapachowych promujących Kujawsko-Pomorską Niebieską Linię.</w:t>
      </w:r>
    </w:p>
    <w:p w14:paraId="5C1F36AD" w14:textId="77777777" w:rsidR="00E2443D" w:rsidRPr="00BA272B" w:rsidRDefault="00E2443D" w:rsidP="00E2443D">
      <w:pPr>
        <w:numPr>
          <w:ilvl w:val="0"/>
          <w:numId w:val="42"/>
        </w:numPr>
        <w:spacing w:after="7" w:line="248" w:lineRule="auto"/>
        <w:ind w:right="28" w:hanging="360"/>
        <w:jc w:val="both"/>
        <w:rPr>
          <w:rFonts w:ascii="Times New Roman" w:hAnsi="Times New Roman" w:cs="Times New Roman"/>
        </w:rPr>
      </w:pPr>
      <w:r w:rsidRPr="00BA272B">
        <w:rPr>
          <w:rFonts w:ascii="Times New Roman" w:hAnsi="Times New Roman" w:cs="Times New Roman"/>
        </w:rPr>
        <w:t>Wydawanie materiałów informacyjnych i promocyjnych:</w:t>
      </w:r>
    </w:p>
    <w:p w14:paraId="184F13DB" w14:textId="424B6063" w:rsidR="00A96C0C" w:rsidRDefault="007E1E44" w:rsidP="00E2443D">
      <w:pPr>
        <w:spacing w:after="0"/>
        <w:ind w:left="283"/>
        <w:jc w:val="both"/>
        <w:rPr>
          <w:rFonts w:ascii="Times New Roman" w:hAnsi="Times New Roman" w:cs="Times New Roman"/>
        </w:rPr>
      </w:pPr>
      <w:r>
        <w:pict w14:anchorId="361BC157">
          <v:shape id="Picture 14702" o:spid="_x0000_i1036" type="#_x0000_t75" style="width:6.6pt;height:.6pt;visibility:visible;mso-wrap-style:square">
            <v:imagedata r:id="rId36" o:title=""/>
          </v:shape>
        </w:pict>
      </w:r>
      <w:r w:rsidR="00E2443D" w:rsidRPr="00BA272B">
        <w:rPr>
          <w:rFonts w:ascii="Times New Roman" w:hAnsi="Times New Roman" w:cs="Times New Roman"/>
        </w:rPr>
        <w:t xml:space="preserve"> kalendarz trójdzielny na rok 2023 z informacjami o Kujawsko-Pomorskiej Niebieskiej Linii oraz „Wojewódzkim programie przeciwdziałania przemocy w rodzinie dla województwa kujawsko-pomorskiego na lata 2021-2026” kalendarze zostały przekazane gminom, z którymi województwo kujawsko-pomorskie podpisało porozumienia, dotyczące wspólnej realizacji i wspólnego uczestniczenia w finansowaniu projektu o nazwie „Kujawsko-Pomorska Niebieska Linia Pogotowie dla Osób Doznających Przemocy Domowej” oraz innym podmiotom, z którymi współpracuje Biuro Wsparcia Rodziny, Przeciwdziałania Przemocy i Uzależnieniom;</w:t>
      </w:r>
    </w:p>
    <w:p w14:paraId="36979D49" w14:textId="77777777" w:rsidR="00A96C0C" w:rsidRDefault="00E2443D" w:rsidP="00E2443D">
      <w:pPr>
        <w:spacing w:after="0"/>
        <w:ind w:left="283"/>
        <w:jc w:val="both"/>
        <w:rPr>
          <w:rFonts w:ascii="Times New Roman" w:hAnsi="Times New Roman" w:cs="Times New Roman"/>
        </w:rPr>
      </w:pPr>
      <w:r w:rsidRPr="00BA272B">
        <w:rPr>
          <w:rFonts w:ascii="Times New Roman" w:hAnsi="Times New Roman" w:cs="Times New Roman"/>
        </w:rPr>
        <w:t xml:space="preserve"> </w:t>
      </w:r>
      <w:r w:rsidRPr="00BA272B">
        <w:rPr>
          <w:rFonts w:ascii="Times New Roman" w:hAnsi="Times New Roman" w:cs="Times New Roman"/>
          <w:noProof/>
        </w:rPr>
        <w:drawing>
          <wp:inline distT="0" distB="0" distL="0" distR="0" wp14:anchorId="7F4E7247" wp14:editId="7F83005B">
            <wp:extent cx="82296" cy="13716"/>
            <wp:effectExtent l="0" t="0" r="0" b="0"/>
            <wp:docPr id="14703" name="Picture 14703"/>
            <wp:cNvGraphicFramePr/>
            <a:graphic xmlns:a="http://schemas.openxmlformats.org/drawingml/2006/main">
              <a:graphicData uri="http://schemas.openxmlformats.org/drawingml/2006/picture">
                <pic:pic xmlns:pic="http://schemas.openxmlformats.org/drawingml/2006/picture">
                  <pic:nvPicPr>
                    <pic:cNvPr id="14703" name="Picture 14703"/>
                    <pic:cNvPicPr/>
                  </pic:nvPicPr>
                  <pic:blipFill>
                    <a:blip r:embed="rId37"/>
                    <a:stretch>
                      <a:fillRect/>
                    </a:stretch>
                  </pic:blipFill>
                  <pic:spPr>
                    <a:xfrm>
                      <a:off x="0" y="0"/>
                      <a:ext cx="82296" cy="13716"/>
                    </a:xfrm>
                    <a:prstGeom prst="rect">
                      <a:avLst/>
                    </a:prstGeom>
                  </pic:spPr>
                </pic:pic>
              </a:graphicData>
            </a:graphic>
          </wp:inline>
        </w:drawing>
      </w:r>
      <w:r w:rsidRPr="00BA272B">
        <w:rPr>
          <w:rFonts w:ascii="Times New Roman" w:hAnsi="Times New Roman" w:cs="Times New Roman"/>
        </w:rPr>
        <w:t xml:space="preserve"> wizytówki Kujawsko-Pomorskiej Niebieskiej Linii z danymi kontaktowymi zarówno KPNL, jak i Biura Wsparcia Rodziny, Przeciwdziałania Przemocy i Uzależnieniom;</w:t>
      </w:r>
    </w:p>
    <w:p w14:paraId="660E626E" w14:textId="50325945" w:rsidR="00E2443D" w:rsidRPr="00BA272B" w:rsidRDefault="00E2443D" w:rsidP="00E2443D">
      <w:pPr>
        <w:spacing w:after="0"/>
        <w:ind w:left="283"/>
        <w:jc w:val="both"/>
        <w:rPr>
          <w:rFonts w:ascii="Times New Roman" w:hAnsi="Times New Roman" w:cs="Times New Roman"/>
        </w:rPr>
      </w:pPr>
      <w:r w:rsidRPr="00BA272B">
        <w:rPr>
          <w:rFonts w:ascii="Times New Roman" w:hAnsi="Times New Roman" w:cs="Times New Roman"/>
        </w:rPr>
        <w:t xml:space="preserve"> </w:t>
      </w:r>
      <w:r w:rsidRPr="00BA272B">
        <w:rPr>
          <w:rFonts w:ascii="Times New Roman" w:hAnsi="Times New Roman" w:cs="Times New Roman"/>
          <w:noProof/>
        </w:rPr>
        <w:drawing>
          <wp:inline distT="0" distB="0" distL="0" distR="0" wp14:anchorId="5FB198EB" wp14:editId="3B4464EF">
            <wp:extent cx="82296" cy="9144"/>
            <wp:effectExtent l="0" t="0" r="0" b="0"/>
            <wp:docPr id="14704" name="Picture 14704"/>
            <wp:cNvGraphicFramePr/>
            <a:graphic xmlns:a="http://schemas.openxmlformats.org/drawingml/2006/main">
              <a:graphicData uri="http://schemas.openxmlformats.org/drawingml/2006/picture">
                <pic:pic xmlns:pic="http://schemas.openxmlformats.org/drawingml/2006/picture">
                  <pic:nvPicPr>
                    <pic:cNvPr id="14704" name="Picture 14704"/>
                    <pic:cNvPicPr/>
                  </pic:nvPicPr>
                  <pic:blipFill>
                    <a:blip r:embed="rId38"/>
                    <a:stretch>
                      <a:fillRect/>
                    </a:stretch>
                  </pic:blipFill>
                  <pic:spPr>
                    <a:xfrm>
                      <a:off x="0" y="0"/>
                      <a:ext cx="82296" cy="9144"/>
                    </a:xfrm>
                    <a:prstGeom prst="rect">
                      <a:avLst/>
                    </a:prstGeom>
                  </pic:spPr>
                </pic:pic>
              </a:graphicData>
            </a:graphic>
          </wp:inline>
        </w:drawing>
      </w:r>
      <w:r w:rsidRPr="00BA272B">
        <w:rPr>
          <w:rFonts w:ascii="Times New Roman" w:hAnsi="Times New Roman" w:cs="Times New Roman"/>
        </w:rPr>
        <w:t xml:space="preserve"> broszura A5 zawierająca podstawowe informacje dotyczące przemocy domowej, możliwości uzyskania pomocy przez osoby doświadczające przemocy oraz konsekwencji grożących osobom stosującym przemoc wobec najbliższych.</w:t>
      </w:r>
    </w:p>
    <w:p w14:paraId="50E30D52" w14:textId="77777777" w:rsidR="00E2443D" w:rsidRPr="00BA272B" w:rsidRDefault="00E2443D" w:rsidP="00E2443D">
      <w:pPr>
        <w:numPr>
          <w:ilvl w:val="0"/>
          <w:numId w:val="42"/>
        </w:numPr>
        <w:spacing w:after="252" w:line="248" w:lineRule="auto"/>
        <w:ind w:right="28" w:hanging="360"/>
        <w:jc w:val="both"/>
        <w:rPr>
          <w:rFonts w:ascii="Times New Roman" w:hAnsi="Times New Roman" w:cs="Times New Roman"/>
        </w:rPr>
      </w:pPr>
      <w:r w:rsidRPr="00BA272B">
        <w:rPr>
          <w:rFonts w:ascii="Times New Roman" w:hAnsi="Times New Roman" w:cs="Times New Roman"/>
        </w:rPr>
        <w:t>Inne działania: zakup broszury pt. „Ochronić się przed przemocą. Poradnik dla osób krzywdzonych” wydanej przez Wydawnictwo Edukacyjne SPS. Materiał przeznaczony do dystrybucji wśród klientów Kujawsko-Pomorskiej Niebieskiej Linii oraz wśród uczestników przedsięwzięć organizowanych przez Biuro Wsparcia Rodziny, Przeciwdziałania Przemocy i Uzależnieniom.</w:t>
      </w:r>
    </w:p>
    <w:p w14:paraId="5443C01F" w14:textId="0056CA66" w:rsidR="00E2443D" w:rsidRPr="00BA272B" w:rsidRDefault="00E2443D" w:rsidP="00E2443D">
      <w:pPr>
        <w:spacing w:after="0" w:line="259" w:lineRule="auto"/>
        <w:ind w:left="-1440" w:right="10462"/>
        <w:rPr>
          <w:rFonts w:ascii="Times New Roman" w:hAnsi="Times New Roman" w:cs="Times New Roman"/>
        </w:rPr>
      </w:pPr>
    </w:p>
    <w:p w14:paraId="17C5984B" w14:textId="77777777" w:rsidR="003C5753" w:rsidRPr="003C5753" w:rsidRDefault="003C5753" w:rsidP="003C5753">
      <w:pPr>
        <w:spacing w:after="0" w:line="240" w:lineRule="auto"/>
        <w:jc w:val="both"/>
        <w:rPr>
          <w:rFonts w:ascii="Times New Roman" w:hAnsi="Times New Roman" w:cs="Times New Roman"/>
          <w:b/>
          <w:bCs/>
        </w:rPr>
      </w:pPr>
    </w:p>
    <w:p w14:paraId="35D6B996" w14:textId="7B012D7D" w:rsidR="007D3BA2" w:rsidRPr="008B3F76" w:rsidRDefault="008B3F76" w:rsidP="008B3F76">
      <w:pPr>
        <w:spacing w:after="0" w:line="240" w:lineRule="auto"/>
        <w:jc w:val="both"/>
        <w:rPr>
          <w:rFonts w:ascii="Times New Roman" w:hAnsi="Times New Roman" w:cs="Times New Roman"/>
          <w:b/>
        </w:rPr>
      </w:pPr>
      <w:bookmarkStart w:id="0" w:name="_Hlk507502897"/>
      <w:r w:rsidRPr="008B3F76">
        <w:rPr>
          <w:rFonts w:ascii="Times New Roman" w:hAnsi="Times New Roman" w:cs="Times New Roman"/>
          <w:b/>
        </w:rPr>
        <w:t>2.</w:t>
      </w:r>
      <w:r>
        <w:rPr>
          <w:rFonts w:ascii="Times New Roman" w:hAnsi="Times New Roman" w:cs="Times New Roman"/>
          <w:b/>
        </w:rPr>
        <w:t xml:space="preserve"> </w:t>
      </w:r>
      <w:r w:rsidR="00632AD6" w:rsidRPr="008B3F76">
        <w:rPr>
          <w:rFonts w:ascii="Times New Roman" w:hAnsi="Times New Roman" w:cs="Times New Roman"/>
          <w:b/>
        </w:rPr>
        <w:t>POWIATOWE CENTRUM POMOCY RODZINIE W NAKLE NAD NOTECIĄ</w:t>
      </w:r>
    </w:p>
    <w:p w14:paraId="173DFC16" w14:textId="77777777" w:rsidR="0032078B" w:rsidRDefault="0032078B" w:rsidP="002125C3">
      <w:pPr>
        <w:spacing w:after="0" w:line="240" w:lineRule="auto"/>
        <w:jc w:val="both"/>
        <w:rPr>
          <w:rFonts w:ascii="Times New Roman" w:hAnsi="Times New Roman" w:cs="Times New Roman"/>
          <w:sz w:val="18"/>
          <w:szCs w:val="18"/>
        </w:rPr>
      </w:pPr>
    </w:p>
    <w:p w14:paraId="42AF0CDC" w14:textId="6703A2D0" w:rsidR="0032078B" w:rsidRPr="0032078B" w:rsidRDefault="0032078B" w:rsidP="0032078B">
      <w:pPr>
        <w:spacing w:after="0" w:line="240" w:lineRule="auto"/>
        <w:jc w:val="both"/>
        <w:rPr>
          <w:rFonts w:ascii="Times New Roman" w:hAnsi="Times New Roman" w:cs="Times New Roman"/>
          <w:sz w:val="18"/>
          <w:szCs w:val="18"/>
        </w:rPr>
      </w:pPr>
      <w:r w:rsidRPr="0032078B">
        <w:rPr>
          <w:rFonts w:ascii="Times New Roman" w:hAnsi="Times New Roman" w:cs="Times New Roman"/>
          <w:sz w:val="18"/>
          <w:szCs w:val="18"/>
        </w:rPr>
        <w:t>Powiatowe Centrum Pomocy Rodzinie w Nakle nad Notecią. informuje, iż żadna osoba z terenu Gminy Mrocza w 2023 r. nie brała udziału w programie korekcyjno-edukacyjnym dla osób stosujących przemoc domową.</w:t>
      </w:r>
    </w:p>
    <w:p w14:paraId="55AA95D6" w14:textId="77777777" w:rsidR="0032078B" w:rsidRDefault="0032078B" w:rsidP="002125C3">
      <w:pPr>
        <w:spacing w:after="0" w:line="240" w:lineRule="auto"/>
        <w:jc w:val="both"/>
        <w:rPr>
          <w:rFonts w:ascii="Times New Roman" w:hAnsi="Times New Roman" w:cs="Times New Roman"/>
          <w:sz w:val="18"/>
          <w:szCs w:val="18"/>
        </w:rPr>
      </w:pPr>
    </w:p>
    <w:p w14:paraId="6695DC06" w14:textId="77777777" w:rsidR="0032078B" w:rsidRDefault="0032078B" w:rsidP="002125C3">
      <w:pPr>
        <w:spacing w:after="0" w:line="240" w:lineRule="auto"/>
        <w:jc w:val="both"/>
        <w:rPr>
          <w:rFonts w:ascii="Times New Roman" w:hAnsi="Times New Roman" w:cs="Times New Roman"/>
          <w:sz w:val="18"/>
          <w:szCs w:val="18"/>
        </w:rPr>
      </w:pPr>
    </w:p>
    <w:p w14:paraId="11B54DE9" w14:textId="7A21325C" w:rsidR="003C538B" w:rsidRPr="008B3F76" w:rsidRDefault="003C538B" w:rsidP="002125C3">
      <w:pPr>
        <w:spacing w:after="0" w:line="240" w:lineRule="auto"/>
        <w:jc w:val="both"/>
        <w:rPr>
          <w:rFonts w:ascii="Times New Roman" w:hAnsi="Times New Roman" w:cs="Times New Roman"/>
          <w:sz w:val="18"/>
          <w:szCs w:val="18"/>
        </w:rPr>
      </w:pPr>
      <w:r w:rsidRPr="008B3F76">
        <w:rPr>
          <w:rFonts w:ascii="Times New Roman" w:hAnsi="Times New Roman" w:cs="Times New Roman"/>
          <w:sz w:val="18"/>
          <w:szCs w:val="18"/>
        </w:rPr>
        <w:t>Źródło: opracowanie własne PCPR Nakło nad Notecią</w:t>
      </w:r>
    </w:p>
    <w:bookmarkEnd w:id="0"/>
    <w:p w14:paraId="0B04E3EB" w14:textId="77777777" w:rsidR="00813E11" w:rsidRPr="009F7C2F" w:rsidRDefault="00813E11" w:rsidP="000915D8">
      <w:pPr>
        <w:pStyle w:val="Akapitzlist"/>
        <w:spacing w:after="0" w:line="240" w:lineRule="auto"/>
        <w:ind w:left="0"/>
        <w:jc w:val="both"/>
        <w:rPr>
          <w:rFonts w:ascii="Times New Roman" w:eastAsia="Times New Roman" w:hAnsi="Times New Roman" w:cs="Times New Roman"/>
          <w:bCs/>
          <w:color w:val="FF0000"/>
          <w:lang w:eastAsia="pl-PL"/>
        </w:rPr>
      </w:pPr>
    </w:p>
    <w:p w14:paraId="31DD8B72" w14:textId="08998E10" w:rsidR="00FF4DD0" w:rsidRDefault="006747A0" w:rsidP="00D31EEC">
      <w:pPr>
        <w:spacing w:after="0" w:line="240" w:lineRule="auto"/>
        <w:rPr>
          <w:rFonts w:ascii="Times New Roman" w:hAnsi="Times New Roman" w:cs="Times New Roman"/>
          <w:b/>
        </w:rPr>
      </w:pPr>
      <w:r w:rsidRPr="00E4770D">
        <w:rPr>
          <w:rFonts w:ascii="Times New Roman" w:hAnsi="Times New Roman" w:cs="Times New Roman"/>
          <w:b/>
        </w:rPr>
        <w:t>3.</w:t>
      </w:r>
      <w:r w:rsidR="000915D8" w:rsidRPr="00E4770D">
        <w:rPr>
          <w:rFonts w:ascii="Times New Roman" w:hAnsi="Times New Roman" w:cs="Times New Roman"/>
          <w:b/>
        </w:rPr>
        <w:t xml:space="preserve"> </w:t>
      </w:r>
      <w:r w:rsidR="00B7479B" w:rsidRPr="00E4770D">
        <w:rPr>
          <w:rFonts w:ascii="Times New Roman" w:hAnsi="Times New Roman" w:cs="Times New Roman"/>
          <w:b/>
        </w:rPr>
        <w:t>PROKURATURA REJONOWA</w:t>
      </w:r>
    </w:p>
    <w:p w14:paraId="75955DA0" w14:textId="77777777" w:rsidR="00CA57C9" w:rsidRPr="00E4770D" w:rsidRDefault="00CA57C9" w:rsidP="00D31EEC">
      <w:pPr>
        <w:spacing w:after="0" w:line="240" w:lineRule="auto"/>
        <w:rPr>
          <w:rFonts w:ascii="Times New Roman" w:hAnsi="Times New Roman" w:cs="Times New Roman"/>
          <w:b/>
        </w:rPr>
      </w:pPr>
    </w:p>
    <w:p w14:paraId="51664C45" w14:textId="44ADC415" w:rsidR="00B7479B" w:rsidRPr="00E4770D" w:rsidRDefault="00B7479B" w:rsidP="00A60AA0">
      <w:pPr>
        <w:spacing w:after="0" w:line="240" w:lineRule="auto"/>
        <w:ind w:firstLine="708"/>
        <w:jc w:val="both"/>
        <w:rPr>
          <w:rFonts w:ascii="Times New Roman" w:hAnsi="Times New Roman" w:cs="Times New Roman"/>
        </w:rPr>
      </w:pPr>
      <w:r w:rsidRPr="00E4770D">
        <w:rPr>
          <w:rFonts w:ascii="Times New Roman" w:hAnsi="Times New Roman" w:cs="Times New Roman"/>
        </w:rPr>
        <w:t>Prokuratura wykonuje zadania w zakresie ścigania przestępstw oraz stoi na straży praworządności.</w:t>
      </w:r>
      <w:r w:rsidR="00A60AA0" w:rsidRPr="00E4770D">
        <w:rPr>
          <w:rFonts w:ascii="Times New Roman" w:hAnsi="Times New Roman" w:cs="Times New Roman"/>
        </w:rPr>
        <w:t xml:space="preserve"> </w:t>
      </w:r>
      <w:r w:rsidRPr="00E4770D">
        <w:rPr>
          <w:rFonts w:ascii="Times New Roman" w:hAnsi="Times New Roman" w:cs="Times New Roman"/>
        </w:rPr>
        <w:t>Prokuratura Rejonowa w Nakle nad Notecią prowadziła osobiście lub nadzorowała w/w postępowania prowadzone przez Komisariat Policji w Mroczy</w:t>
      </w:r>
      <w:r w:rsidR="00402B82" w:rsidRPr="00E4770D">
        <w:rPr>
          <w:rFonts w:ascii="Times New Roman" w:hAnsi="Times New Roman" w:cs="Times New Roman"/>
        </w:rPr>
        <w:t xml:space="preserve"> lub Komendę Powiatową Policji w Nakle nad Notecią</w:t>
      </w:r>
      <w:r w:rsidR="00644203" w:rsidRPr="00E4770D">
        <w:rPr>
          <w:rFonts w:ascii="Times New Roman" w:hAnsi="Times New Roman" w:cs="Times New Roman"/>
        </w:rPr>
        <w:t>, któr</w:t>
      </w:r>
      <w:r w:rsidR="00402B82" w:rsidRPr="00E4770D">
        <w:rPr>
          <w:rFonts w:ascii="Times New Roman" w:hAnsi="Times New Roman" w:cs="Times New Roman"/>
        </w:rPr>
        <w:t>e to jednostki</w:t>
      </w:r>
      <w:r w:rsidR="00644203" w:rsidRPr="00E4770D">
        <w:rPr>
          <w:rFonts w:ascii="Times New Roman" w:hAnsi="Times New Roman" w:cs="Times New Roman"/>
        </w:rPr>
        <w:t xml:space="preserve"> swoją właściwością obejmuje Gminę Mrocza.</w:t>
      </w:r>
    </w:p>
    <w:p w14:paraId="77024F60" w14:textId="63A26B93" w:rsidR="00BC316F" w:rsidRPr="00BC316F" w:rsidRDefault="00BC316F" w:rsidP="00BC316F">
      <w:pPr>
        <w:spacing w:after="0" w:line="240" w:lineRule="auto"/>
        <w:rPr>
          <w:rFonts w:ascii="Times New Roman" w:hAnsi="Times New Roman" w:cs="Times New Roman"/>
        </w:rPr>
      </w:pPr>
      <w:r w:rsidRPr="00BC316F">
        <w:rPr>
          <w:rFonts w:ascii="Times New Roman" w:hAnsi="Times New Roman" w:cs="Times New Roman"/>
        </w:rPr>
        <w:t>Z danych za 2023 rok wynika, że w Prokuraturze Rejonowej w Nakle nad</w:t>
      </w:r>
      <w:r>
        <w:rPr>
          <w:rFonts w:ascii="Times New Roman" w:hAnsi="Times New Roman" w:cs="Times New Roman"/>
        </w:rPr>
        <w:t xml:space="preserve"> </w:t>
      </w:r>
      <w:r w:rsidRPr="00BC316F">
        <w:rPr>
          <w:rFonts w:ascii="Times New Roman" w:hAnsi="Times New Roman" w:cs="Times New Roman"/>
        </w:rPr>
        <w:t>Notecią zarejestrowano 15 spraw związanych z przemocą z terenu gminy Mrocza.</w:t>
      </w:r>
    </w:p>
    <w:p w14:paraId="443C510A" w14:textId="77777777" w:rsidR="00DD621A" w:rsidRDefault="00DD621A" w:rsidP="00893CB3">
      <w:pPr>
        <w:spacing w:after="0" w:line="240" w:lineRule="auto"/>
        <w:rPr>
          <w:rFonts w:ascii="Times New Roman" w:hAnsi="Times New Roman" w:cs="Times New Roman"/>
          <w:b/>
          <w:bCs/>
        </w:rPr>
      </w:pPr>
    </w:p>
    <w:p w14:paraId="683C225B" w14:textId="6802B429" w:rsidR="00893CB3" w:rsidRPr="00E4770D" w:rsidRDefault="00893CB3" w:rsidP="00893CB3">
      <w:pPr>
        <w:spacing w:after="0" w:line="240" w:lineRule="auto"/>
        <w:rPr>
          <w:rFonts w:ascii="Times New Roman" w:hAnsi="Times New Roman" w:cs="Times New Roman"/>
          <w:b/>
          <w:bCs/>
        </w:rPr>
      </w:pPr>
      <w:r w:rsidRPr="00E4770D">
        <w:rPr>
          <w:rFonts w:ascii="Times New Roman" w:hAnsi="Times New Roman" w:cs="Times New Roman"/>
          <w:b/>
          <w:bCs/>
        </w:rPr>
        <w:t xml:space="preserve">Tab. </w:t>
      </w:r>
      <w:r w:rsidR="008B3F76">
        <w:rPr>
          <w:rFonts w:ascii="Times New Roman" w:hAnsi="Times New Roman" w:cs="Times New Roman"/>
          <w:b/>
          <w:bCs/>
        </w:rPr>
        <w:t>3</w:t>
      </w:r>
      <w:r w:rsidR="00391F3D" w:rsidRPr="00E4770D">
        <w:rPr>
          <w:rFonts w:ascii="Times New Roman" w:hAnsi="Times New Roman" w:cs="Times New Roman"/>
          <w:b/>
          <w:bCs/>
        </w:rPr>
        <w:t xml:space="preserve"> Zestawienie spraw</w:t>
      </w:r>
    </w:p>
    <w:tbl>
      <w:tblPr>
        <w:tblStyle w:val="Tabela-Siatka"/>
        <w:tblW w:w="8846" w:type="dxa"/>
        <w:tblLook w:val="04A0" w:firstRow="1" w:lastRow="0" w:firstColumn="1" w:lastColumn="0" w:noHBand="0" w:noVBand="1"/>
      </w:tblPr>
      <w:tblGrid>
        <w:gridCol w:w="3487"/>
        <w:gridCol w:w="1684"/>
        <w:gridCol w:w="1684"/>
        <w:gridCol w:w="1991"/>
      </w:tblGrid>
      <w:tr w:rsidR="00BC316F" w:rsidRPr="00E4770D" w14:paraId="3EBD7DC8" w14:textId="2860525C" w:rsidTr="00112ACB">
        <w:trPr>
          <w:trHeight w:val="548"/>
        </w:trPr>
        <w:tc>
          <w:tcPr>
            <w:tcW w:w="3487" w:type="dxa"/>
          </w:tcPr>
          <w:p w14:paraId="3CE941F9" w14:textId="118EE527" w:rsidR="00BC316F" w:rsidRPr="00E4770D" w:rsidRDefault="00BC316F" w:rsidP="00BC316F">
            <w:pPr>
              <w:jc w:val="center"/>
              <w:rPr>
                <w:rFonts w:ascii="Times New Roman" w:hAnsi="Times New Roman" w:cs="Times New Roman"/>
                <w:b/>
                <w:bCs/>
              </w:rPr>
            </w:pPr>
            <w:r w:rsidRPr="00E4770D">
              <w:rPr>
                <w:rFonts w:ascii="Times New Roman" w:hAnsi="Times New Roman" w:cs="Times New Roman"/>
                <w:b/>
                <w:bCs/>
              </w:rPr>
              <w:t>Liczba spraw z danego artykułu</w:t>
            </w:r>
          </w:p>
        </w:tc>
        <w:tc>
          <w:tcPr>
            <w:tcW w:w="1684" w:type="dxa"/>
          </w:tcPr>
          <w:p w14:paraId="73E4B511" w14:textId="29239B39" w:rsidR="00BC316F" w:rsidRPr="00E4770D" w:rsidRDefault="00BC316F" w:rsidP="00BC316F">
            <w:pPr>
              <w:jc w:val="center"/>
              <w:rPr>
                <w:rFonts w:ascii="Times New Roman" w:hAnsi="Times New Roman" w:cs="Times New Roman"/>
                <w:b/>
                <w:bCs/>
              </w:rPr>
            </w:pPr>
            <w:r w:rsidRPr="00E4770D">
              <w:rPr>
                <w:rFonts w:ascii="Times New Roman" w:hAnsi="Times New Roman" w:cs="Times New Roman"/>
                <w:b/>
                <w:bCs/>
              </w:rPr>
              <w:t>2021</w:t>
            </w:r>
          </w:p>
        </w:tc>
        <w:tc>
          <w:tcPr>
            <w:tcW w:w="1684" w:type="dxa"/>
          </w:tcPr>
          <w:p w14:paraId="297798CB" w14:textId="6CDEDE16" w:rsidR="00BC316F" w:rsidRPr="00E4770D" w:rsidRDefault="00BC316F" w:rsidP="00BC316F">
            <w:pPr>
              <w:jc w:val="center"/>
              <w:rPr>
                <w:rFonts w:ascii="Times New Roman" w:hAnsi="Times New Roman" w:cs="Times New Roman"/>
                <w:b/>
                <w:bCs/>
              </w:rPr>
            </w:pPr>
            <w:r w:rsidRPr="00E4770D">
              <w:rPr>
                <w:rFonts w:ascii="Times New Roman" w:hAnsi="Times New Roman" w:cs="Times New Roman"/>
                <w:b/>
                <w:bCs/>
              </w:rPr>
              <w:t>2022</w:t>
            </w:r>
          </w:p>
        </w:tc>
        <w:tc>
          <w:tcPr>
            <w:tcW w:w="1991" w:type="dxa"/>
            <w:shd w:val="clear" w:color="auto" w:fill="FDE9D9" w:themeFill="accent6" w:themeFillTint="33"/>
          </w:tcPr>
          <w:p w14:paraId="12446C71" w14:textId="51A4F14C" w:rsidR="00BC316F" w:rsidRPr="00E4770D" w:rsidRDefault="00BC316F" w:rsidP="00BC316F">
            <w:pPr>
              <w:jc w:val="center"/>
              <w:rPr>
                <w:rFonts w:ascii="Times New Roman" w:hAnsi="Times New Roman" w:cs="Times New Roman"/>
                <w:b/>
                <w:bCs/>
              </w:rPr>
            </w:pPr>
            <w:r w:rsidRPr="00E4770D">
              <w:rPr>
                <w:rFonts w:ascii="Times New Roman" w:hAnsi="Times New Roman" w:cs="Times New Roman"/>
                <w:b/>
                <w:bCs/>
              </w:rPr>
              <w:t>202</w:t>
            </w:r>
            <w:r>
              <w:rPr>
                <w:rFonts w:ascii="Times New Roman" w:hAnsi="Times New Roman" w:cs="Times New Roman"/>
                <w:b/>
                <w:bCs/>
              </w:rPr>
              <w:t>3</w:t>
            </w:r>
          </w:p>
        </w:tc>
      </w:tr>
      <w:tr w:rsidR="00BC316F" w:rsidRPr="00E4770D" w14:paraId="71979697" w14:textId="6600D66F" w:rsidTr="00112ACB">
        <w:trPr>
          <w:trHeight w:val="282"/>
        </w:trPr>
        <w:tc>
          <w:tcPr>
            <w:tcW w:w="3487" w:type="dxa"/>
          </w:tcPr>
          <w:p w14:paraId="068F391A" w14:textId="7187E317" w:rsidR="00BC316F" w:rsidRPr="00E4770D" w:rsidRDefault="00BC316F" w:rsidP="00BC316F">
            <w:pPr>
              <w:jc w:val="center"/>
              <w:rPr>
                <w:rFonts w:ascii="Times New Roman" w:hAnsi="Times New Roman" w:cs="Times New Roman"/>
              </w:rPr>
            </w:pPr>
            <w:r w:rsidRPr="00E4770D">
              <w:rPr>
                <w:rFonts w:ascii="Times New Roman" w:hAnsi="Times New Roman" w:cs="Times New Roman"/>
              </w:rPr>
              <w:t>207§1 kk</w:t>
            </w:r>
          </w:p>
        </w:tc>
        <w:tc>
          <w:tcPr>
            <w:tcW w:w="1684" w:type="dxa"/>
          </w:tcPr>
          <w:p w14:paraId="1F9D0C81" w14:textId="5606AAC7" w:rsidR="00BC316F" w:rsidRPr="00E4770D" w:rsidRDefault="00BC316F" w:rsidP="00BC316F">
            <w:pPr>
              <w:jc w:val="center"/>
              <w:rPr>
                <w:rFonts w:ascii="Times New Roman" w:hAnsi="Times New Roman" w:cs="Times New Roman"/>
              </w:rPr>
            </w:pPr>
            <w:r w:rsidRPr="00E4770D">
              <w:rPr>
                <w:rFonts w:ascii="Times New Roman" w:hAnsi="Times New Roman" w:cs="Times New Roman"/>
              </w:rPr>
              <w:t>14</w:t>
            </w:r>
          </w:p>
        </w:tc>
        <w:tc>
          <w:tcPr>
            <w:tcW w:w="1684" w:type="dxa"/>
          </w:tcPr>
          <w:p w14:paraId="242A03DA" w14:textId="3CFAE934" w:rsidR="00BC316F" w:rsidRPr="00E4770D" w:rsidRDefault="00BC316F" w:rsidP="00BC316F">
            <w:pPr>
              <w:jc w:val="center"/>
              <w:rPr>
                <w:rFonts w:ascii="Times New Roman" w:hAnsi="Times New Roman" w:cs="Times New Roman"/>
              </w:rPr>
            </w:pPr>
            <w:r w:rsidRPr="00E4770D">
              <w:rPr>
                <w:rFonts w:ascii="Times New Roman" w:hAnsi="Times New Roman" w:cs="Times New Roman"/>
              </w:rPr>
              <w:t>6</w:t>
            </w:r>
          </w:p>
        </w:tc>
        <w:tc>
          <w:tcPr>
            <w:tcW w:w="1991" w:type="dxa"/>
            <w:shd w:val="clear" w:color="auto" w:fill="FDE9D9" w:themeFill="accent6" w:themeFillTint="33"/>
          </w:tcPr>
          <w:p w14:paraId="492F40AF" w14:textId="12B8E9A7" w:rsidR="00BC316F" w:rsidRPr="00E4770D" w:rsidRDefault="00BC316F" w:rsidP="00BC316F">
            <w:pPr>
              <w:jc w:val="center"/>
              <w:rPr>
                <w:rFonts w:ascii="Times New Roman" w:hAnsi="Times New Roman" w:cs="Times New Roman"/>
              </w:rPr>
            </w:pPr>
            <w:r>
              <w:rPr>
                <w:rFonts w:ascii="Times New Roman" w:hAnsi="Times New Roman" w:cs="Times New Roman"/>
              </w:rPr>
              <w:t>11</w:t>
            </w:r>
          </w:p>
        </w:tc>
      </w:tr>
      <w:tr w:rsidR="00BC316F" w:rsidRPr="00E4770D" w14:paraId="39DD0C2D" w14:textId="34D143AE" w:rsidTr="00112ACB">
        <w:trPr>
          <w:trHeight w:val="265"/>
        </w:trPr>
        <w:tc>
          <w:tcPr>
            <w:tcW w:w="3487" w:type="dxa"/>
          </w:tcPr>
          <w:p w14:paraId="5F790E92" w14:textId="5B9A98B1" w:rsidR="00BC316F" w:rsidRPr="00E4770D" w:rsidRDefault="00BC316F" w:rsidP="00BC316F">
            <w:pPr>
              <w:jc w:val="center"/>
              <w:rPr>
                <w:rFonts w:ascii="Times New Roman" w:hAnsi="Times New Roman" w:cs="Times New Roman"/>
              </w:rPr>
            </w:pPr>
            <w:r w:rsidRPr="00E4770D">
              <w:rPr>
                <w:rFonts w:ascii="Times New Roman" w:hAnsi="Times New Roman" w:cs="Times New Roman"/>
              </w:rPr>
              <w:t>190§1 kk</w:t>
            </w:r>
          </w:p>
        </w:tc>
        <w:tc>
          <w:tcPr>
            <w:tcW w:w="1684" w:type="dxa"/>
          </w:tcPr>
          <w:p w14:paraId="72DA23F3" w14:textId="58D282A9" w:rsidR="00BC316F" w:rsidRPr="00E4770D" w:rsidRDefault="00BC316F" w:rsidP="00BC316F">
            <w:pPr>
              <w:jc w:val="center"/>
              <w:rPr>
                <w:rFonts w:ascii="Times New Roman" w:hAnsi="Times New Roman" w:cs="Times New Roman"/>
              </w:rPr>
            </w:pPr>
            <w:r w:rsidRPr="00E4770D">
              <w:rPr>
                <w:rFonts w:ascii="Times New Roman" w:hAnsi="Times New Roman" w:cs="Times New Roman"/>
              </w:rPr>
              <w:t>1</w:t>
            </w:r>
          </w:p>
        </w:tc>
        <w:tc>
          <w:tcPr>
            <w:tcW w:w="1684" w:type="dxa"/>
          </w:tcPr>
          <w:p w14:paraId="6135A633" w14:textId="00D1496F"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c>
          <w:tcPr>
            <w:tcW w:w="1991" w:type="dxa"/>
            <w:shd w:val="clear" w:color="auto" w:fill="FDE9D9" w:themeFill="accent6" w:themeFillTint="33"/>
          </w:tcPr>
          <w:p w14:paraId="5B1E3656" w14:textId="23489591" w:rsidR="00BC316F" w:rsidRPr="00E4770D" w:rsidRDefault="00BC316F" w:rsidP="00BC316F">
            <w:pPr>
              <w:jc w:val="center"/>
              <w:rPr>
                <w:rFonts w:ascii="Times New Roman" w:hAnsi="Times New Roman" w:cs="Times New Roman"/>
              </w:rPr>
            </w:pPr>
            <w:r>
              <w:rPr>
                <w:rFonts w:ascii="Times New Roman" w:hAnsi="Times New Roman" w:cs="Times New Roman"/>
              </w:rPr>
              <w:t>3</w:t>
            </w:r>
          </w:p>
        </w:tc>
      </w:tr>
      <w:tr w:rsidR="00BC316F" w:rsidRPr="00E4770D" w14:paraId="77945FA7" w14:textId="31177010" w:rsidTr="00112ACB">
        <w:trPr>
          <w:trHeight w:val="282"/>
        </w:trPr>
        <w:tc>
          <w:tcPr>
            <w:tcW w:w="3487" w:type="dxa"/>
          </w:tcPr>
          <w:p w14:paraId="7028EDF7" w14:textId="28FB0E67" w:rsidR="00BC316F" w:rsidRPr="00E4770D" w:rsidRDefault="00BC316F" w:rsidP="00BC316F">
            <w:pPr>
              <w:jc w:val="center"/>
              <w:rPr>
                <w:rFonts w:ascii="Times New Roman" w:hAnsi="Times New Roman" w:cs="Times New Roman"/>
              </w:rPr>
            </w:pPr>
            <w:r w:rsidRPr="00E4770D">
              <w:rPr>
                <w:rFonts w:ascii="Times New Roman" w:hAnsi="Times New Roman" w:cs="Times New Roman"/>
              </w:rPr>
              <w:t>190a kk</w:t>
            </w:r>
          </w:p>
        </w:tc>
        <w:tc>
          <w:tcPr>
            <w:tcW w:w="1684" w:type="dxa"/>
          </w:tcPr>
          <w:p w14:paraId="27EE1D3A" w14:textId="1EEB7C97"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c>
          <w:tcPr>
            <w:tcW w:w="1684" w:type="dxa"/>
          </w:tcPr>
          <w:p w14:paraId="48BF57D9" w14:textId="77FADD1F"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c>
          <w:tcPr>
            <w:tcW w:w="1991" w:type="dxa"/>
            <w:shd w:val="clear" w:color="auto" w:fill="FDE9D9" w:themeFill="accent6" w:themeFillTint="33"/>
          </w:tcPr>
          <w:p w14:paraId="6B32E216" w14:textId="0B9E1209" w:rsidR="00BC316F" w:rsidRPr="00E4770D" w:rsidRDefault="00BC316F" w:rsidP="00BC316F">
            <w:pPr>
              <w:jc w:val="center"/>
              <w:rPr>
                <w:rFonts w:ascii="Times New Roman" w:hAnsi="Times New Roman" w:cs="Times New Roman"/>
              </w:rPr>
            </w:pPr>
            <w:r>
              <w:rPr>
                <w:rFonts w:ascii="Times New Roman" w:hAnsi="Times New Roman" w:cs="Times New Roman"/>
              </w:rPr>
              <w:t>1</w:t>
            </w:r>
          </w:p>
        </w:tc>
      </w:tr>
      <w:tr w:rsidR="00BC316F" w:rsidRPr="00E4770D" w14:paraId="47F4C22A" w14:textId="1A1862C0" w:rsidTr="00112ACB">
        <w:trPr>
          <w:trHeight w:val="282"/>
        </w:trPr>
        <w:tc>
          <w:tcPr>
            <w:tcW w:w="3487" w:type="dxa"/>
          </w:tcPr>
          <w:p w14:paraId="12267006" w14:textId="3A07C8D8" w:rsidR="00BC316F" w:rsidRPr="00E4770D" w:rsidRDefault="00BC316F" w:rsidP="00BC316F">
            <w:pPr>
              <w:jc w:val="center"/>
              <w:rPr>
                <w:rFonts w:ascii="Times New Roman" w:hAnsi="Times New Roman" w:cs="Times New Roman"/>
              </w:rPr>
            </w:pPr>
            <w:r w:rsidRPr="00E4770D">
              <w:rPr>
                <w:rFonts w:ascii="Times New Roman" w:hAnsi="Times New Roman" w:cs="Times New Roman"/>
              </w:rPr>
              <w:t>191§1kk</w:t>
            </w:r>
          </w:p>
        </w:tc>
        <w:tc>
          <w:tcPr>
            <w:tcW w:w="1684" w:type="dxa"/>
          </w:tcPr>
          <w:p w14:paraId="6C2D4B34" w14:textId="4B17759C"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c>
          <w:tcPr>
            <w:tcW w:w="1684" w:type="dxa"/>
          </w:tcPr>
          <w:p w14:paraId="03B82E61" w14:textId="6E01D822"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c>
          <w:tcPr>
            <w:tcW w:w="1991" w:type="dxa"/>
            <w:shd w:val="clear" w:color="auto" w:fill="FDE9D9" w:themeFill="accent6" w:themeFillTint="33"/>
          </w:tcPr>
          <w:p w14:paraId="349123DC" w14:textId="64FD8BD2"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r>
      <w:tr w:rsidR="00BC316F" w:rsidRPr="00E4770D" w14:paraId="4480DB04" w14:textId="3F198D08" w:rsidTr="00112ACB">
        <w:trPr>
          <w:trHeight w:val="265"/>
        </w:trPr>
        <w:tc>
          <w:tcPr>
            <w:tcW w:w="3487" w:type="dxa"/>
          </w:tcPr>
          <w:p w14:paraId="13C997AF" w14:textId="6C317C9A" w:rsidR="00BC316F" w:rsidRPr="00E4770D" w:rsidRDefault="00BC316F" w:rsidP="00BC316F">
            <w:pPr>
              <w:jc w:val="center"/>
              <w:rPr>
                <w:rFonts w:ascii="Times New Roman" w:hAnsi="Times New Roman" w:cs="Times New Roman"/>
              </w:rPr>
            </w:pPr>
            <w:r w:rsidRPr="00E4770D">
              <w:rPr>
                <w:rFonts w:ascii="Times New Roman" w:hAnsi="Times New Roman" w:cs="Times New Roman"/>
              </w:rPr>
              <w:t>157§1kk</w:t>
            </w:r>
          </w:p>
        </w:tc>
        <w:tc>
          <w:tcPr>
            <w:tcW w:w="1684" w:type="dxa"/>
          </w:tcPr>
          <w:p w14:paraId="5A0E6ABA" w14:textId="5E07C9D2"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c>
          <w:tcPr>
            <w:tcW w:w="1684" w:type="dxa"/>
          </w:tcPr>
          <w:p w14:paraId="38F40C38" w14:textId="57CD8F0E"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c>
          <w:tcPr>
            <w:tcW w:w="1991" w:type="dxa"/>
            <w:shd w:val="clear" w:color="auto" w:fill="FDE9D9" w:themeFill="accent6" w:themeFillTint="33"/>
          </w:tcPr>
          <w:p w14:paraId="52444B24" w14:textId="6DE9E98D"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r>
      <w:tr w:rsidR="00BC316F" w:rsidRPr="00E4770D" w14:paraId="38031212" w14:textId="210378C0" w:rsidTr="00112ACB">
        <w:trPr>
          <w:trHeight w:val="265"/>
        </w:trPr>
        <w:tc>
          <w:tcPr>
            <w:tcW w:w="3487" w:type="dxa"/>
          </w:tcPr>
          <w:p w14:paraId="1E5EF794" w14:textId="7271BEE3" w:rsidR="00BC316F" w:rsidRPr="00E4770D" w:rsidRDefault="00BC316F" w:rsidP="00BC316F">
            <w:pPr>
              <w:jc w:val="center"/>
              <w:rPr>
                <w:rFonts w:ascii="Times New Roman" w:hAnsi="Times New Roman" w:cs="Times New Roman"/>
              </w:rPr>
            </w:pPr>
            <w:r w:rsidRPr="00E4770D">
              <w:rPr>
                <w:rFonts w:ascii="Times New Roman" w:hAnsi="Times New Roman" w:cs="Times New Roman"/>
              </w:rPr>
              <w:t>inne</w:t>
            </w:r>
          </w:p>
        </w:tc>
        <w:tc>
          <w:tcPr>
            <w:tcW w:w="1684" w:type="dxa"/>
          </w:tcPr>
          <w:p w14:paraId="75B44882" w14:textId="6BD6698F"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c>
          <w:tcPr>
            <w:tcW w:w="1684" w:type="dxa"/>
          </w:tcPr>
          <w:p w14:paraId="703C9CF8" w14:textId="03F5EBEC"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c>
          <w:tcPr>
            <w:tcW w:w="1991" w:type="dxa"/>
            <w:shd w:val="clear" w:color="auto" w:fill="FDE9D9" w:themeFill="accent6" w:themeFillTint="33"/>
          </w:tcPr>
          <w:p w14:paraId="1D3C1AF8" w14:textId="41B1C680" w:rsidR="00BC316F" w:rsidRPr="00E4770D" w:rsidRDefault="00BC316F" w:rsidP="00BC316F">
            <w:pPr>
              <w:jc w:val="center"/>
              <w:rPr>
                <w:rFonts w:ascii="Times New Roman" w:hAnsi="Times New Roman" w:cs="Times New Roman"/>
              </w:rPr>
            </w:pPr>
            <w:r w:rsidRPr="00E4770D">
              <w:rPr>
                <w:rFonts w:ascii="Times New Roman" w:hAnsi="Times New Roman" w:cs="Times New Roman"/>
              </w:rPr>
              <w:t>0</w:t>
            </w:r>
          </w:p>
        </w:tc>
      </w:tr>
    </w:tbl>
    <w:p w14:paraId="1E2FCEC1" w14:textId="7755E71C" w:rsidR="002125C3" w:rsidRPr="002A12B4" w:rsidRDefault="00893CB3" w:rsidP="00893CB3">
      <w:pPr>
        <w:spacing w:after="0" w:line="240" w:lineRule="auto"/>
        <w:jc w:val="both"/>
        <w:rPr>
          <w:rFonts w:ascii="Times New Roman" w:hAnsi="Times New Roman" w:cs="Times New Roman"/>
          <w:sz w:val="18"/>
          <w:szCs w:val="18"/>
        </w:rPr>
      </w:pPr>
      <w:r w:rsidRPr="002A12B4">
        <w:rPr>
          <w:rFonts w:ascii="Times New Roman" w:hAnsi="Times New Roman" w:cs="Times New Roman"/>
          <w:sz w:val="18"/>
          <w:szCs w:val="18"/>
        </w:rPr>
        <w:t>Źródło: Prokuratura Rejonowa w Nakle nad Notecią</w:t>
      </w:r>
    </w:p>
    <w:p w14:paraId="1C3AD00B" w14:textId="77777777" w:rsidR="00DD621A" w:rsidRDefault="00DD621A" w:rsidP="00893CB3">
      <w:pPr>
        <w:spacing w:after="0" w:line="240" w:lineRule="auto"/>
        <w:jc w:val="both"/>
        <w:rPr>
          <w:rFonts w:ascii="Times New Roman" w:hAnsi="Times New Roman" w:cs="Times New Roman"/>
          <w:b/>
          <w:bCs/>
        </w:rPr>
      </w:pPr>
    </w:p>
    <w:p w14:paraId="6C856270" w14:textId="77777777" w:rsidR="00CA57C9" w:rsidRDefault="00CA57C9" w:rsidP="00893CB3">
      <w:pPr>
        <w:spacing w:after="0" w:line="240" w:lineRule="auto"/>
        <w:jc w:val="both"/>
        <w:rPr>
          <w:rFonts w:ascii="Times New Roman" w:hAnsi="Times New Roman" w:cs="Times New Roman"/>
          <w:b/>
          <w:bCs/>
        </w:rPr>
      </w:pPr>
    </w:p>
    <w:p w14:paraId="35900818" w14:textId="3D471899" w:rsidR="00893CB3" w:rsidRPr="00E4770D" w:rsidRDefault="00893CB3" w:rsidP="00893CB3">
      <w:pPr>
        <w:spacing w:after="0" w:line="240" w:lineRule="auto"/>
        <w:jc w:val="both"/>
        <w:rPr>
          <w:rFonts w:ascii="Times New Roman" w:hAnsi="Times New Roman" w:cs="Times New Roman"/>
          <w:b/>
          <w:bCs/>
        </w:rPr>
      </w:pPr>
      <w:r w:rsidRPr="00E4770D">
        <w:rPr>
          <w:rFonts w:ascii="Times New Roman" w:hAnsi="Times New Roman" w:cs="Times New Roman"/>
          <w:b/>
          <w:bCs/>
        </w:rPr>
        <w:lastRenderedPageBreak/>
        <w:t xml:space="preserve">Tab. </w:t>
      </w:r>
      <w:r w:rsidR="008B3F76">
        <w:rPr>
          <w:rFonts w:ascii="Times New Roman" w:hAnsi="Times New Roman" w:cs="Times New Roman"/>
          <w:b/>
          <w:bCs/>
        </w:rPr>
        <w:t>4</w:t>
      </w:r>
      <w:r w:rsidR="00391F3D" w:rsidRPr="00E4770D">
        <w:rPr>
          <w:rFonts w:ascii="Times New Roman" w:hAnsi="Times New Roman" w:cs="Times New Roman"/>
          <w:b/>
          <w:bCs/>
        </w:rPr>
        <w:t xml:space="preserve"> </w:t>
      </w:r>
      <w:r w:rsidR="00DA042E" w:rsidRPr="00E4770D">
        <w:rPr>
          <w:rFonts w:ascii="Times New Roman" w:hAnsi="Times New Roman" w:cs="Times New Roman"/>
          <w:b/>
          <w:bCs/>
        </w:rPr>
        <w:t>Zestawienie spraw c.d.</w:t>
      </w:r>
    </w:p>
    <w:tbl>
      <w:tblPr>
        <w:tblStyle w:val="Tabela-Siatka"/>
        <w:tblW w:w="0" w:type="auto"/>
        <w:tblLook w:val="04A0" w:firstRow="1" w:lastRow="0" w:firstColumn="1" w:lastColumn="0" w:noHBand="0" w:noVBand="1"/>
      </w:tblPr>
      <w:tblGrid>
        <w:gridCol w:w="2518"/>
        <w:gridCol w:w="1984"/>
        <w:gridCol w:w="2020"/>
        <w:gridCol w:w="2375"/>
      </w:tblGrid>
      <w:tr w:rsidR="00BC316F" w:rsidRPr="00E4770D" w14:paraId="3A9C602B" w14:textId="6D7B3AA1" w:rsidTr="00112ACB">
        <w:tc>
          <w:tcPr>
            <w:tcW w:w="2518" w:type="dxa"/>
          </w:tcPr>
          <w:p w14:paraId="33072874" w14:textId="77777777" w:rsidR="00BC316F" w:rsidRPr="00E4770D" w:rsidRDefault="00BC316F" w:rsidP="00700848">
            <w:pPr>
              <w:jc w:val="both"/>
              <w:rPr>
                <w:rFonts w:ascii="Times New Roman" w:hAnsi="Times New Roman" w:cs="Times New Roman"/>
                <w:b/>
                <w:bCs/>
              </w:rPr>
            </w:pPr>
          </w:p>
        </w:tc>
        <w:tc>
          <w:tcPr>
            <w:tcW w:w="1984" w:type="dxa"/>
            <w:shd w:val="clear" w:color="auto" w:fill="auto"/>
          </w:tcPr>
          <w:p w14:paraId="440F7929" w14:textId="4E5520A8" w:rsidR="00BC316F" w:rsidRPr="00E4770D" w:rsidRDefault="00BC316F" w:rsidP="00A60AA0">
            <w:pPr>
              <w:jc w:val="center"/>
              <w:rPr>
                <w:rFonts w:ascii="Times New Roman" w:hAnsi="Times New Roman" w:cs="Times New Roman"/>
                <w:b/>
                <w:bCs/>
              </w:rPr>
            </w:pPr>
            <w:r w:rsidRPr="00E4770D">
              <w:rPr>
                <w:rFonts w:ascii="Times New Roman" w:hAnsi="Times New Roman" w:cs="Times New Roman"/>
                <w:b/>
                <w:bCs/>
              </w:rPr>
              <w:t>Dane dotyczą spraw zarejestrowanych w 2021 i 2020, a zakończonych w 2021</w:t>
            </w:r>
          </w:p>
        </w:tc>
        <w:tc>
          <w:tcPr>
            <w:tcW w:w="2020" w:type="dxa"/>
            <w:shd w:val="clear" w:color="auto" w:fill="FDE9D9" w:themeFill="accent6" w:themeFillTint="33"/>
          </w:tcPr>
          <w:p w14:paraId="226AC481" w14:textId="5582F6A6" w:rsidR="00BC316F" w:rsidRPr="00E4770D" w:rsidRDefault="00BC316F" w:rsidP="00A60AA0">
            <w:pPr>
              <w:jc w:val="center"/>
              <w:rPr>
                <w:rFonts w:ascii="Times New Roman" w:hAnsi="Times New Roman" w:cs="Times New Roman"/>
                <w:b/>
                <w:bCs/>
              </w:rPr>
            </w:pPr>
            <w:r w:rsidRPr="00E4770D">
              <w:rPr>
                <w:rFonts w:ascii="Times New Roman" w:hAnsi="Times New Roman" w:cs="Times New Roman"/>
                <w:b/>
                <w:bCs/>
              </w:rPr>
              <w:t>Dane dotyczą spraw zarejestrowanych w 2022 i 2021, a zakończonych w 2022</w:t>
            </w:r>
          </w:p>
        </w:tc>
        <w:tc>
          <w:tcPr>
            <w:tcW w:w="2375" w:type="dxa"/>
            <w:shd w:val="clear" w:color="auto" w:fill="FDE9D9" w:themeFill="accent6" w:themeFillTint="33"/>
          </w:tcPr>
          <w:p w14:paraId="2B851CBD" w14:textId="3EFDE961" w:rsidR="00BC316F" w:rsidRPr="00E4770D" w:rsidRDefault="00BC316F" w:rsidP="00A60AA0">
            <w:pPr>
              <w:jc w:val="center"/>
              <w:rPr>
                <w:rFonts w:ascii="Times New Roman" w:hAnsi="Times New Roman" w:cs="Times New Roman"/>
                <w:b/>
                <w:bCs/>
              </w:rPr>
            </w:pPr>
            <w:r w:rsidRPr="00E4770D">
              <w:rPr>
                <w:rFonts w:ascii="Times New Roman" w:hAnsi="Times New Roman" w:cs="Times New Roman"/>
                <w:b/>
                <w:bCs/>
              </w:rPr>
              <w:t>Dane dotyczą spraw zarejestrowanych w 202</w:t>
            </w:r>
            <w:r>
              <w:rPr>
                <w:rFonts w:ascii="Times New Roman" w:hAnsi="Times New Roman" w:cs="Times New Roman"/>
                <w:b/>
                <w:bCs/>
              </w:rPr>
              <w:t>3</w:t>
            </w:r>
            <w:r w:rsidRPr="00E4770D">
              <w:rPr>
                <w:rFonts w:ascii="Times New Roman" w:hAnsi="Times New Roman" w:cs="Times New Roman"/>
                <w:b/>
                <w:bCs/>
              </w:rPr>
              <w:t xml:space="preserve"> i 202</w:t>
            </w:r>
            <w:r>
              <w:rPr>
                <w:rFonts w:ascii="Times New Roman" w:hAnsi="Times New Roman" w:cs="Times New Roman"/>
                <w:b/>
                <w:bCs/>
              </w:rPr>
              <w:t>2</w:t>
            </w:r>
            <w:r w:rsidRPr="00E4770D">
              <w:rPr>
                <w:rFonts w:ascii="Times New Roman" w:hAnsi="Times New Roman" w:cs="Times New Roman"/>
                <w:b/>
                <w:bCs/>
              </w:rPr>
              <w:t>, a zakończonych w 202</w:t>
            </w:r>
            <w:r>
              <w:rPr>
                <w:rFonts w:ascii="Times New Roman" w:hAnsi="Times New Roman" w:cs="Times New Roman"/>
                <w:b/>
                <w:bCs/>
              </w:rPr>
              <w:t>3</w:t>
            </w:r>
          </w:p>
        </w:tc>
      </w:tr>
      <w:tr w:rsidR="00BC316F" w:rsidRPr="00E4770D" w14:paraId="0501A888" w14:textId="2CAC4804" w:rsidTr="00112ACB">
        <w:tc>
          <w:tcPr>
            <w:tcW w:w="2518" w:type="dxa"/>
          </w:tcPr>
          <w:p w14:paraId="233EEDE3" w14:textId="490FC75A" w:rsidR="00BC316F" w:rsidRPr="00E4770D" w:rsidRDefault="00BC316F" w:rsidP="00025602">
            <w:pPr>
              <w:rPr>
                <w:rFonts w:ascii="Times New Roman" w:hAnsi="Times New Roman" w:cs="Times New Roman"/>
              </w:rPr>
            </w:pPr>
            <w:r w:rsidRPr="00E4770D">
              <w:rPr>
                <w:rFonts w:ascii="Times New Roman" w:hAnsi="Times New Roman" w:cs="Times New Roman"/>
              </w:rPr>
              <w:t>Liczba spraw zakończonych</w:t>
            </w:r>
          </w:p>
        </w:tc>
        <w:tc>
          <w:tcPr>
            <w:tcW w:w="1984" w:type="dxa"/>
            <w:shd w:val="clear" w:color="auto" w:fill="auto"/>
          </w:tcPr>
          <w:p w14:paraId="64D9D501" w14:textId="77777777" w:rsidR="00BC316F" w:rsidRPr="00E4770D" w:rsidRDefault="00BC316F" w:rsidP="00A60AA0">
            <w:pPr>
              <w:jc w:val="center"/>
              <w:rPr>
                <w:rFonts w:ascii="Times New Roman" w:hAnsi="Times New Roman" w:cs="Times New Roman"/>
              </w:rPr>
            </w:pPr>
          </w:p>
        </w:tc>
        <w:tc>
          <w:tcPr>
            <w:tcW w:w="2020" w:type="dxa"/>
            <w:shd w:val="clear" w:color="auto" w:fill="FDE9D9" w:themeFill="accent6" w:themeFillTint="33"/>
          </w:tcPr>
          <w:p w14:paraId="500692A4" w14:textId="77777777" w:rsidR="00BC316F" w:rsidRPr="00E4770D" w:rsidRDefault="00BC316F" w:rsidP="00A60AA0">
            <w:pPr>
              <w:jc w:val="center"/>
              <w:rPr>
                <w:rFonts w:ascii="Times New Roman" w:hAnsi="Times New Roman" w:cs="Times New Roman"/>
              </w:rPr>
            </w:pPr>
          </w:p>
        </w:tc>
        <w:tc>
          <w:tcPr>
            <w:tcW w:w="2375" w:type="dxa"/>
            <w:shd w:val="clear" w:color="auto" w:fill="FDE9D9" w:themeFill="accent6" w:themeFillTint="33"/>
          </w:tcPr>
          <w:p w14:paraId="6853949F" w14:textId="77777777" w:rsidR="00BC316F" w:rsidRPr="00E4770D" w:rsidRDefault="00BC316F" w:rsidP="00A60AA0">
            <w:pPr>
              <w:jc w:val="center"/>
              <w:rPr>
                <w:rFonts w:ascii="Times New Roman" w:hAnsi="Times New Roman" w:cs="Times New Roman"/>
              </w:rPr>
            </w:pPr>
          </w:p>
        </w:tc>
      </w:tr>
      <w:tr w:rsidR="00BC316F" w:rsidRPr="00E4770D" w14:paraId="29C5A881" w14:textId="6979896D" w:rsidTr="00112ACB">
        <w:tc>
          <w:tcPr>
            <w:tcW w:w="2518" w:type="dxa"/>
          </w:tcPr>
          <w:p w14:paraId="1C221608" w14:textId="438BD57E" w:rsidR="00BC316F" w:rsidRPr="00E4770D" w:rsidRDefault="00BC316F" w:rsidP="00025602">
            <w:pPr>
              <w:rPr>
                <w:rFonts w:ascii="Times New Roman" w:hAnsi="Times New Roman" w:cs="Times New Roman"/>
              </w:rPr>
            </w:pPr>
            <w:r w:rsidRPr="00E4770D">
              <w:rPr>
                <w:rFonts w:ascii="Times New Roman" w:hAnsi="Times New Roman" w:cs="Times New Roman"/>
              </w:rPr>
              <w:t>Liczba spraw zakończonych aktem oskarżenia i skierowane do sądu</w:t>
            </w:r>
          </w:p>
        </w:tc>
        <w:tc>
          <w:tcPr>
            <w:tcW w:w="1984" w:type="dxa"/>
            <w:shd w:val="clear" w:color="auto" w:fill="auto"/>
          </w:tcPr>
          <w:p w14:paraId="4ADD0521" w14:textId="12A92B55" w:rsidR="00BC316F" w:rsidRPr="00E4770D" w:rsidRDefault="00BC316F" w:rsidP="00A60AA0">
            <w:pPr>
              <w:jc w:val="center"/>
              <w:rPr>
                <w:rFonts w:ascii="Times New Roman" w:hAnsi="Times New Roman" w:cs="Times New Roman"/>
              </w:rPr>
            </w:pPr>
            <w:r w:rsidRPr="00E4770D">
              <w:rPr>
                <w:rFonts w:ascii="Times New Roman" w:hAnsi="Times New Roman" w:cs="Times New Roman"/>
              </w:rPr>
              <w:t>6 spraw wobec 6 podejrzanych</w:t>
            </w:r>
          </w:p>
        </w:tc>
        <w:tc>
          <w:tcPr>
            <w:tcW w:w="2020" w:type="dxa"/>
            <w:shd w:val="clear" w:color="auto" w:fill="FDE9D9" w:themeFill="accent6" w:themeFillTint="33"/>
          </w:tcPr>
          <w:p w14:paraId="2462C3B3" w14:textId="5858960A" w:rsidR="00BC316F" w:rsidRPr="002A12B4" w:rsidRDefault="00BC316F" w:rsidP="00A60AA0">
            <w:pPr>
              <w:jc w:val="center"/>
              <w:rPr>
                <w:rFonts w:ascii="Times New Roman" w:hAnsi="Times New Roman" w:cs="Times New Roman"/>
                <w:b/>
                <w:bCs/>
              </w:rPr>
            </w:pPr>
            <w:r w:rsidRPr="002A12B4">
              <w:rPr>
                <w:rFonts w:ascii="Times New Roman" w:hAnsi="Times New Roman" w:cs="Times New Roman"/>
                <w:b/>
                <w:bCs/>
              </w:rPr>
              <w:t>1 sprawa wobec 1 podejrzanego</w:t>
            </w:r>
          </w:p>
        </w:tc>
        <w:tc>
          <w:tcPr>
            <w:tcW w:w="2375" w:type="dxa"/>
            <w:shd w:val="clear" w:color="auto" w:fill="FDE9D9" w:themeFill="accent6" w:themeFillTint="33"/>
          </w:tcPr>
          <w:p w14:paraId="769A097D" w14:textId="20F027D3" w:rsidR="00BC316F" w:rsidRPr="002A12B4" w:rsidRDefault="00BC316F" w:rsidP="00A60AA0">
            <w:pPr>
              <w:jc w:val="center"/>
              <w:rPr>
                <w:rFonts w:ascii="Times New Roman" w:hAnsi="Times New Roman" w:cs="Times New Roman"/>
                <w:b/>
                <w:bCs/>
              </w:rPr>
            </w:pPr>
            <w:r>
              <w:rPr>
                <w:rFonts w:ascii="Times New Roman" w:hAnsi="Times New Roman" w:cs="Times New Roman"/>
                <w:b/>
                <w:bCs/>
              </w:rPr>
              <w:t>4</w:t>
            </w:r>
            <w:r w:rsidRPr="002A12B4">
              <w:rPr>
                <w:rFonts w:ascii="Times New Roman" w:hAnsi="Times New Roman" w:cs="Times New Roman"/>
                <w:b/>
                <w:bCs/>
              </w:rPr>
              <w:t xml:space="preserve"> sprawa wobec </w:t>
            </w:r>
            <w:r>
              <w:rPr>
                <w:rFonts w:ascii="Times New Roman" w:hAnsi="Times New Roman" w:cs="Times New Roman"/>
                <w:b/>
                <w:bCs/>
              </w:rPr>
              <w:t>4</w:t>
            </w:r>
            <w:r w:rsidRPr="002A12B4">
              <w:rPr>
                <w:rFonts w:ascii="Times New Roman" w:hAnsi="Times New Roman" w:cs="Times New Roman"/>
                <w:b/>
                <w:bCs/>
              </w:rPr>
              <w:t xml:space="preserve"> podejrzan</w:t>
            </w:r>
            <w:r>
              <w:rPr>
                <w:rFonts w:ascii="Times New Roman" w:hAnsi="Times New Roman" w:cs="Times New Roman"/>
                <w:b/>
                <w:bCs/>
              </w:rPr>
              <w:t>ych</w:t>
            </w:r>
          </w:p>
        </w:tc>
      </w:tr>
      <w:tr w:rsidR="00BC316F" w:rsidRPr="00E4770D" w14:paraId="619F2D66" w14:textId="0E6AFA06" w:rsidTr="00112ACB">
        <w:tc>
          <w:tcPr>
            <w:tcW w:w="2518" w:type="dxa"/>
          </w:tcPr>
          <w:p w14:paraId="1EDE1A02" w14:textId="0442CEED" w:rsidR="00BC316F" w:rsidRPr="00E4770D" w:rsidRDefault="00BC316F" w:rsidP="00025602">
            <w:pPr>
              <w:rPr>
                <w:rFonts w:ascii="Times New Roman" w:hAnsi="Times New Roman" w:cs="Times New Roman"/>
              </w:rPr>
            </w:pPr>
            <w:r w:rsidRPr="00E4770D">
              <w:rPr>
                <w:rFonts w:ascii="Times New Roman" w:hAnsi="Times New Roman" w:cs="Times New Roman"/>
              </w:rPr>
              <w:t>Umorzenie postępowania</w:t>
            </w:r>
          </w:p>
        </w:tc>
        <w:tc>
          <w:tcPr>
            <w:tcW w:w="1984" w:type="dxa"/>
            <w:shd w:val="clear" w:color="auto" w:fill="auto"/>
          </w:tcPr>
          <w:p w14:paraId="441641A7" w14:textId="7EF02096" w:rsidR="00BC316F" w:rsidRPr="00E4770D" w:rsidRDefault="00BC316F" w:rsidP="00A60AA0">
            <w:pPr>
              <w:jc w:val="center"/>
              <w:rPr>
                <w:rFonts w:ascii="Times New Roman" w:hAnsi="Times New Roman" w:cs="Times New Roman"/>
              </w:rPr>
            </w:pPr>
            <w:r w:rsidRPr="00E4770D">
              <w:rPr>
                <w:rFonts w:ascii="Times New Roman" w:hAnsi="Times New Roman" w:cs="Times New Roman"/>
              </w:rPr>
              <w:t>7</w:t>
            </w:r>
          </w:p>
        </w:tc>
        <w:tc>
          <w:tcPr>
            <w:tcW w:w="2020" w:type="dxa"/>
            <w:shd w:val="clear" w:color="auto" w:fill="FDE9D9" w:themeFill="accent6" w:themeFillTint="33"/>
          </w:tcPr>
          <w:p w14:paraId="4FD364AC" w14:textId="5980ED6D" w:rsidR="00BC316F" w:rsidRPr="002A12B4" w:rsidRDefault="00BC316F" w:rsidP="00A60AA0">
            <w:pPr>
              <w:jc w:val="center"/>
              <w:rPr>
                <w:rFonts w:ascii="Times New Roman" w:hAnsi="Times New Roman" w:cs="Times New Roman"/>
                <w:b/>
                <w:bCs/>
              </w:rPr>
            </w:pPr>
            <w:r w:rsidRPr="002A12B4">
              <w:rPr>
                <w:rFonts w:ascii="Times New Roman" w:hAnsi="Times New Roman" w:cs="Times New Roman"/>
                <w:b/>
                <w:bCs/>
              </w:rPr>
              <w:t>2</w:t>
            </w:r>
          </w:p>
        </w:tc>
        <w:tc>
          <w:tcPr>
            <w:tcW w:w="2375" w:type="dxa"/>
            <w:shd w:val="clear" w:color="auto" w:fill="FDE9D9" w:themeFill="accent6" w:themeFillTint="33"/>
          </w:tcPr>
          <w:p w14:paraId="3906642A" w14:textId="52E9DBE4" w:rsidR="00BC316F" w:rsidRPr="002A12B4" w:rsidRDefault="00BC316F" w:rsidP="00A60AA0">
            <w:pPr>
              <w:jc w:val="center"/>
              <w:rPr>
                <w:rFonts w:ascii="Times New Roman" w:hAnsi="Times New Roman" w:cs="Times New Roman"/>
                <w:b/>
                <w:bCs/>
              </w:rPr>
            </w:pPr>
            <w:r>
              <w:rPr>
                <w:rFonts w:ascii="Times New Roman" w:hAnsi="Times New Roman" w:cs="Times New Roman"/>
                <w:b/>
                <w:bCs/>
              </w:rPr>
              <w:t>7</w:t>
            </w:r>
          </w:p>
        </w:tc>
      </w:tr>
      <w:tr w:rsidR="00BC316F" w:rsidRPr="00E4770D" w14:paraId="48654364" w14:textId="453D6AA3" w:rsidTr="00112ACB">
        <w:tc>
          <w:tcPr>
            <w:tcW w:w="2518" w:type="dxa"/>
          </w:tcPr>
          <w:p w14:paraId="329D905A" w14:textId="3C8F9B43" w:rsidR="00BC316F" w:rsidRPr="00E4770D" w:rsidRDefault="00BC316F" w:rsidP="00025602">
            <w:pPr>
              <w:rPr>
                <w:rFonts w:ascii="Times New Roman" w:hAnsi="Times New Roman" w:cs="Times New Roman"/>
              </w:rPr>
            </w:pPr>
            <w:r w:rsidRPr="00E4770D">
              <w:rPr>
                <w:rFonts w:ascii="Times New Roman" w:hAnsi="Times New Roman" w:cs="Times New Roman"/>
              </w:rPr>
              <w:t>Odmowa wszczęcia dochodzenia</w:t>
            </w:r>
          </w:p>
        </w:tc>
        <w:tc>
          <w:tcPr>
            <w:tcW w:w="1984" w:type="dxa"/>
            <w:shd w:val="clear" w:color="auto" w:fill="auto"/>
          </w:tcPr>
          <w:p w14:paraId="7A566D5C" w14:textId="5D1F09FC" w:rsidR="00BC316F" w:rsidRPr="00E4770D" w:rsidRDefault="00BC316F" w:rsidP="00A60AA0">
            <w:pPr>
              <w:jc w:val="center"/>
              <w:rPr>
                <w:rFonts w:ascii="Times New Roman" w:hAnsi="Times New Roman" w:cs="Times New Roman"/>
              </w:rPr>
            </w:pPr>
            <w:r w:rsidRPr="00E4770D">
              <w:rPr>
                <w:rFonts w:ascii="Times New Roman" w:hAnsi="Times New Roman" w:cs="Times New Roman"/>
              </w:rPr>
              <w:t>1</w:t>
            </w:r>
          </w:p>
        </w:tc>
        <w:tc>
          <w:tcPr>
            <w:tcW w:w="2020" w:type="dxa"/>
            <w:shd w:val="clear" w:color="auto" w:fill="FDE9D9" w:themeFill="accent6" w:themeFillTint="33"/>
          </w:tcPr>
          <w:p w14:paraId="0D80E7E6" w14:textId="422148BD" w:rsidR="00BC316F" w:rsidRPr="002A12B4" w:rsidRDefault="00BC316F" w:rsidP="00A60AA0">
            <w:pPr>
              <w:jc w:val="center"/>
              <w:rPr>
                <w:rFonts w:ascii="Times New Roman" w:hAnsi="Times New Roman" w:cs="Times New Roman"/>
                <w:b/>
                <w:bCs/>
              </w:rPr>
            </w:pPr>
            <w:r w:rsidRPr="002A12B4">
              <w:rPr>
                <w:rFonts w:ascii="Times New Roman" w:hAnsi="Times New Roman" w:cs="Times New Roman"/>
                <w:b/>
                <w:bCs/>
              </w:rPr>
              <w:t>3</w:t>
            </w:r>
          </w:p>
        </w:tc>
        <w:tc>
          <w:tcPr>
            <w:tcW w:w="2375" w:type="dxa"/>
            <w:shd w:val="clear" w:color="auto" w:fill="FDE9D9" w:themeFill="accent6" w:themeFillTint="33"/>
          </w:tcPr>
          <w:p w14:paraId="6030BEB6" w14:textId="70A5A114" w:rsidR="00BC316F" w:rsidRPr="002A12B4" w:rsidRDefault="00BC316F" w:rsidP="00A60AA0">
            <w:pPr>
              <w:jc w:val="center"/>
              <w:rPr>
                <w:rFonts w:ascii="Times New Roman" w:hAnsi="Times New Roman" w:cs="Times New Roman"/>
                <w:b/>
                <w:bCs/>
              </w:rPr>
            </w:pPr>
            <w:r>
              <w:rPr>
                <w:rFonts w:ascii="Times New Roman" w:hAnsi="Times New Roman" w:cs="Times New Roman"/>
                <w:b/>
                <w:bCs/>
              </w:rPr>
              <w:t>3</w:t>
            </w:r>
          </w:p>
        </w:tc>
      </w:tr>
      <w:tr w:rsidR="00BC316F" w:rsidRPr="00E4770D" w14:paraId="1D494DCB" w14:textId="4911419B" w:rsidTr="00112ACB">
        <w:tc>
          <w:tcPr>
            <w:tcW w:w="2518" w:type="dxa"/>
          </w:tcPr>
          <w:p w14:paraId="332805EC" w14:textId="741A97D7" w:rsidR="00BC316F" w:rsidRPr="00E4770D" w:rsidRDefault="00BC316F" w:rsidP="00025602">
            <w:pPr>
              <w:rPr>
                <w:rFonts w:ascii="Times New Roman" w:hAnsi="Times New Roman" w:cs="Times New Roman"/>
              </w:rPr>
            </w:pPr>
            <w:r w:rsidRPr="00E4770D">
              <w:rPr>
                <w:rFonts w:ascii="Times New Roman" w:hAnsi="Times New Roman" w:cs="Times New Roman"/>
              </w:rPr>
              <w:t>Tymczasowe aresztowanie</w:t>
            </w:r>
          </w:p>
        </w:tc>
        <w:tc>
          <w:tcPr>
            <w:tcW w:w="1984" w:type="dxa"/>
            <w:shd w:val="clear" w:color="auto" w:fill="auto"/>
          </w:tcPr>
          <w:p w14:paraId="03484813" w14:textId="0ACEED2E" w:rsidR="00BC316F" w:rsidRPr="00E4770D" w:rsidRDefault="00BC316F" w:rsidP="005D3903">
            <w:pPr>
              <w:jc w:val="center"/>
              <w:rPr>
                <w:rFonts w:ascii="Times New Roman" w:hAnsi="Times New Roman" w:cs="Times New Roman"/>
              </w:rPr>
            </w:pPr>
            <w:r w:rsidRPr="00E4770D">
              <w:rPr>
                <w:rFonts w:ascii="Times New Roman" w:hAnsi="Times New Roman" w:cs="Times New Roman"/>
              </w:rPr>
              <w:t>0</w:t>
            </w:r>
          </w:p>
        </w:tc>
        <w:tc>
          <w:tcPr>
            <w:tcW w:w="2020" w:type="dxa"/>
            <w:shd w:val="clear" w:color="auto" w:fill="FDE9D9" w:themeFill="accent6" w:themeFillTint="33"/>
          </w:tcPr>
          <w:p w14:paraId="6A5E8BBF" w14:textId="11F041D8" w:rsidR="00BC316F" w:rsidRPr="002A12B4" w:rsidRDefault="00BC316F" w:rsidP="005D3903">
            <w:pPr>
              <w:jc w:val="center"/>
              <w:rPr>
                <w:rFonts w:ascii="Times New Roman" w:hAnsi="Times New Roman" w:cs="Times New Roman"/>
                <w:b/>
                <w:bCs/>
              </w:rPr>
            </w:pPr>
            <w:r w:rsidRPr="002A12B4">
              <w:rPr>
                <w:rFonts w:ascii="Times New Roman" w:hAnsi="Times New Roman" w:cs="Times New Roman"/>
                <w:b/>
                <w:bCs/>
              </w:rPr>
              <w:t>0</w:t>
            </w:r>
          </w:p>
        </w:tc>
        <w:tc>
          <w:tcPr>
            <w:tcW w:w="2375" w:type="dxa"/>
            <w:shd w:val="clear" w:color="auto" w:fill="FDE9D9" w:themeFill="accent6" w:themeFillTint="33"/>
          </w:tcPr>
          <w:p w14:paraId="360EA9F5" w14:textId="1D2161A5" w:rsidR="00BC316F" w:rsidRPr="002A12B4" w:rsidRDefault="00BC316F" w:rsidP="005D3903">
            <w:pPr>
              <w:jc w:val="center"/>
              <w:rPr>
                <w:rFonts w:ascii="Times New Roman" w:hAnsi="Times New Roman" w:cs="Times New Roman"/>
                <w:b/>
                <w:bCs/>
              </w:rPr>
            </w:pPr>
            <w:r>
              <w:rPr>
                <w:rFonts w:ascii="Times New Roman" w:hAnsi="Times New Roman" w:cs="Times New Roman"/>
                <w:b/>
                <w:bCs/>
              </w:rPr>
              <w:t>0</w:t>
            </w:r>
          </w:p>
        </w:tc>
      </w:tr>
      <w:tr w:rsidR="00BC316F" w:rsidRPr="00E4770D" w14:paraId="2E22971C" w14:textId="6B9ADCE4" w:rsidTr="00112ACB">
        <w:tc>
          <w:tcPr>
            <w:tcW w:w="2518" w:type="dxa"/>
          </w:tcPr>
          <w:p w14:paraId="203A1501" w14:textId="43D957DA" w:rsidR="00BC316F" w:rsidRPr="00E4770D" w:rsidRDefault="00BC316F" w:rsidP="00025602">
            <w:pPr>
              <w:rPr>
                <w:rFonts w:ascii="Times New Roman" w:hAnsi="Times New Roman" w:cs="Times New Roman"/>
              </w:rPr>
            </w:pPr>
            <w:r w:rsidRPr="00E4770D">
              <w:rPr>
                <w:rFonts w:ascii="Times New Roman" w:hAnsi="Times New Roman" w:cs="Times New Roman"/>
              </w:rPr>
              <w:t>Dozór Policji</w:t>
            </w:r>
          </w:p>
        </w:tc>
        <w:tc>
          <w:tcPr>
            <w:tcW w:w="1984" w:type="dxa"/>
            <w:shd w:val="clear" w:color="auto" w:fill="auto"/>
          </w:tcPr>
          <w:p w14:paraId="69D6035D" w14:textId="3F6DAF04" w:rsidR="00BC316F" w:rsidRPr="00E4770D" w:rsidRDefault="00BC316F" w:rsidP="005D3903">
            <w:pPr>
              <w:jc w:val="center"/>
              <w:rPr>
                <w:rFonts w:ascii="Times New Roman" w:hAnsi="Times New Roman" w:cs="Times New Roman"/>
              </w:rPr>
            </w:pPr>
            <w:r w:rsidRPr="00E4770D">
              <w:rPr>
                <w:rFonts w:ascii="Times New Roman" w:hAnsi="Times New Roman" w:cs="Times New Roman"/>
              </w:rPr>
              <w:t>4</w:t>
            </w:r>
          </w:p>
        </w:tc>
        <w:tc>
          <w:tcPr>
            <w:tcW w:w="2020" w:type="dxa"/>
            <w:shd w:val="clear" w:color="auto" w:fill="FDE9D9" w:themeFill="accent6" w:themeFillTint="33"/>
          </w:tcPr>
          <w:p w14:paraId="28388C42" w14:textId="5F5F1F60" w:rsidR="00BC316F" w:rsidRPr="002A12B4" w:rsidRDefault="00BC316F" w:rsidP="005D3903">
            <w:pPr>
              <w:jc w:val="center"/>
              <w:rPr>
                <w:rFonts w:ascii="Times New Roman" w:hAnsi="Times New Roman" w:cs="Times New Roman"/>
                <w:b/>
                <w:bCs/>
              </w:rPr>
            </w:pPr>
            <w:r w:rsidRPr="002A12B4">
              <w:rPr>
                <w:rFonts w:ascii="Times New Roman" w:hAnsi="Times New Roman" w:cs="Times New Roman"/>
                <w:b/>
                <w:bCs/>
              </w:rPr>
              <w:t>4</w:t>
            </w:r>
            <w:r w:rsidR="003026E0">
              <w:rPr>
                <w:rFonts w:ascii="Times New Roman" w:hAnsi="Times New Roman" w:cs="Times New Roman"/>
                <w:b/>
                <w:bCs/>
              </w:rPr>
              <w:t>,</w:t>
            </w:r>
            <w:r w:rsidRPr="002A12B4">
              <w:rPr>
                <w:rFonts w:ascii="Times New Roman" w:hAnsi="Times New Roman" w:cs="Times New Roman"/>
                <w:b/>
                <w:bCs/>
              </w:rPr>
              <w:t xml:space="preserve"> w tym</w:t>
            </w:r>
          </w:p>
        </w:tc>
        <w:tc>
          <w:tcPr>
            <w:tcW w:w="2375" w:type="dxa"/>
            <w:shd w:val="clear" w:color="auto" w:fill="FDE9D9" w:themeFill="accent6" w:themeFillTint="33"/>
          </w:tcPr>
          <w:p w14:paraId="2F18FC35" w14:textId="1988AB3F" w:rsidR="00BC316F" w:rsidRPr="002A12B4" w:rsidRDefault="00BC316F" w:rsidP="005D3903">
            <w:pPr>
              <w:jc w:val="center"/>
              <w:rPr>
                <w:rFonts w:ascii="Times New Roman" w:hAnsi="Times New Roman" w:cs="Times New Roman"/>
                <w:b/>
                <w:bCs/>
              </w:rPr>
            </w:pPr>
            <w:r>
              <w:rPr>
                <w:rFonts w:ascii="Times New Roman" w:hAnsi="Times New Roman" w:cs="Times New Roman"/>
                <w:b/>
                <w:bCs/>
              </w:rPr>
              <w:t>0</w:t>
            </w:r>
          </w:p>
        </w:tc>
      </w:tr>
      <w:tr w:rsidR="00BC316F" w:rsidRPr="00E4770D" w14:paraId="4E9BFFB9" w14:textId="6C904DF3" w:rsidTr="00112ACB">
        <w:tc>
          <w:tcPr>
            <w:tcW w:w="2518" w:type="dxa"/>
          </w:tcPr>
          <w:p w14:paraId="000BD4BC" w14:textId="36BE0D85" w:rsidR="00BC316F" w:rsidRPr="00E4770D" w:rsidRDefault="00BC316F" w:rsidP="00025602">
            <w:pPr>
              <w:rPr>
                <w:rFonts w:ascii="Times New Roman" w:hAnsi="Times New Roman" w:cs="Times New Roman"/>
              </w:rPr>
            </w:pPr>
            <w:r w:rsidRPr="00E4770D">
              <w:rPr>
                <w:rFonts w:ascii="Times New Roman" w:hAnsi="Times New Roman" w:cs="Times New Roman"/>
              </w:rPr>
              <w:t>Dozór policji połączony z nakazem opuszczenia lokalu lub zakazem zbliżania się lub kontaktowania</w:t>
            </w:r>
          </w:p>
        </w:tc>
        <w:tc>
          <w:tcPr>
            <w:tcW w:w="1984" w:type="dxa"/>
            <w:shd w:val="clear" w:color="auto" w:fill="auto"/>
          </w:tcPr>
          <w:p w14:paraId="480560F8" w14:textId="6DDFF3DB" w:rsidR="00BC316F" w:rsidRPr="00E4770D" w:rsidRDefault="00BC316F" w:rsidP="005D3903">
            <w:pPr>
              <w:jc w:val="center"/>
              <w:rPr>
                <w:rFonts w:ascii="Times New Roman" w:hAnsi="Times New Roman" w:cs="Times New Roman"/>
              </w:rPr>
            </w:pPr>
            <w:r w:rsidRPr="00E4770D">
              <w:rPr>
                <w:rFonts w:ascii="Times New Roman" w:hAnsi="Times New Roman" w:cs="Times New Roman"/>
              </w:rPr>
              <w:t>1</w:t>
            </w:r>
          </w:p>
        </w:tc>
        <w:tc>
          <w:tcPr>
            <w:tcW w:w="2020" w:type="dxa"/>
            <w:shd w:val="clear" w:color="auto" w:fill="FDE9D9" w:themeFill="accent6" w:themeFillTint="33"/>
          </w:tcPr>
          <w:p w14:paraId="19FF7B72" w14:textId="4359B4CC" w:rsidR="00BC316F" w:rsidRPr="002A12B4" w:rsidRDefault="00BC316F" w:rsidP="005D3903">
            <w:pPr>
              <w:jc w:val="center"/>
              <w:rPr>
                <w:rFonts w:ascii="Times New Roman" w:hAnsi="Times New Roman" w:cs="Times New Roman"/>
                <w:b/>
                <w:bCs/>
              </w:rPr>
            </w:pPr>
            <w:r w:rsidRPr="002A12B4">
              <w:rPr>
                <w:rFonts w:ascii="Times New Roman" w:hAnsi="Times New Roman" w:cs="Times New Roman"/>
                <w:b/>
                <w:bCs/>
              </w:rPr>
              <w:t>4</w:t>
            </w:r>
          </w:p>
        </w:tc>
        <w:tc>
          <w:tcPr>
            <w:tcW w:w="2375" w:type="dxa"/>
            <w:shd w:val="clear" w:color="auto" w:fill="FDE9D9" w:themeFill="accent6" w:themeFillTint="33"/>
          </w:tcPr>
          <w:p w14:paraId="770B552A" w14:textId="2B1E56D8" w:rsidR="00BC316F" w:rsidRPr="002A12B4" w:rsidRDefault="00BC316F" w:rsidP="005D3903">
            <w:pPr>
              <w:jc w:val="center"/>
              <w:rPr>
                <w:rFonts w:ascii="Times New Roman" w:hAnsi="Times New Roman" w:cs="Times New Roman"/>
                <w:b/>
                <w:bCs/>
              </w:rPr>
            </w:pPr>
            <w:r>
              <w:rPr>
                <w:rFonts w:ascii="Times New Roman" w:hAnsi="Times New Roman" w:cs="Times New Roman"/>
                <w:b/>
                <w:bCs/>
              </w:rPr>
              <w:t>4</w:t>
            </w:r>
          </w:p>
        </w:tc>
      </w:tr>
      <w:tr w:rsidR="00BC316F" w:rsidRPr="00E4770D" w14:paraId="35871B47" w14:textId="08CF300F" w:rsidTr="00112ACB">
        <w:tc>
          <w:tcPr>
            <w:tcW w:w="2518" w:type="dxa"/>
          </w:tcPr>
          <w:p w14:paraId="0F6D5AAD" w14:textId="215CFB52" w:rsidR="00BC316F" w:rsidRPr="00E4770D" w:rsidRDefault="00BC316F" w:rsidP="00025602">
            <w:pPr>
              <w:rPr>
                <w:rFonts w:ascii="Times New Roman" w:hAnsi="Times New Roman" w:cs="Times New Roman"/>
              </w:rPr>
            </w:pPr>
            <w:r w:rsidRPr="00E4770D">
              <w:rPr>
                <w:rFonts w:ascii="Times New Roman" w:hAnsi="Times New Roman" w:cs="Times New Roman"/>
              </w:rPr>
              <w:t>Przymusowe leczenie odwykowe</w:t>
            </w:r>
          </w:p>
        </w:tc>
        <w:tc>
          <w:tcPr>
            <w:tcW w:w="1984" w:type="dxa"/>
            <w:shd w:val="clear" w:color="auto" w:fill="auto"/>
          </w:tcPr>
          <w:p w14:paraId="0D2B1665" w14:textId="439B1CBB" w:rsidR="00BC316F" w:rsidRPr="00E4770D" w:rsidRDefault="00BC316F" w:rsidP="005D3903">
            <w:pPr>
              <w:jc w:val="center"/>
              <w:rPr>
                <w:rFonts w:ascii="Times New Roman" w:hAnsi="Times New Roman" w:cs="Times New Roman"/>
              </w:rPr>
            </w:pPr>
            <w:r w:rsidRPr="00E4770D">
              <w:rPr>
                <w:rFonts w:ascii="Times New Roman" w:hAnsi="Times New Roman" w:cs="Times New Roman"/>
              </w:rPr>
              <w:t>2</w:t>
            </w:r>
          </w:p>
        </w:tc>
        <w:tc>
          <w:tcPr>
            <w:tcW w:w="2020" w:type="dxa"/>
            <w:shd w:val="clear" w:color="auto" w:fill="FDE9D9" w:themeFill="accent6" w:themeFillTint="33"/>
          </w:tcPr>
          <w:p w14:paraId="2F1CA039" w14:textId="6379E0CE" w:rsidR="00BC316F" w:rsidRPr="002A12B4" w:rsidRDefault="00BC316F" w:rsidP="005D3903">
            <w:pPr>
              <w:jc w:val="center"/>
              <w:rPr>
                <w:rFonts w:ascii="Times New Roman" w:hAnsi="Times New Roman" w:cs="Times New Roman"/>
                <w:b/>
                <w:bCs/>
              </w:rPr>
            </w:pPr>
            <w:r w:rsidRPr="002A12B4">
              <w:rPr>
                <w:rFonts w:ascii="Times New Roman" w:hAnsi="Times New Roman" w:cs="Times New Roman"/>
                <w:b/>
                <w:bCs/>
              </w:rPr>
              <w:t>3</w:t>
            </w:r>
          </w:p>
        </w:tc>
        <w:tc>
          <w:tcPr>
            <w:tcW w:w="2375" w:type="dxa"/>
            <w:shd w:val="clear" w:color="auto" w:fill="FDE9D9" w:themeFill="accent6" w:themeFillTint="33"/>
          </w:tcPr>
          <w:p w14:paraId="0F737669" w14:textId="45F676D5" w:rsidR="00BC316F" w:rsidRPr="002A12B4" w:rsidRDefault="00BC316F" w:rsidP="005D3903">
            <w:pPr>
              <w:jc w:val="center"/>
              <w:rPr>
                <w:rFonts w:ascii="Times New Roman" w:hAnsi="Times New Roman" w:cs="Times New Roman"/>
                <w:b/>
                <w:bCs/>
              </w:rPr>
            </w:pPr>
            <w:r>
              <w:rPr>
                <w:rFonts w:ascii="Times New Roman" w:hAnsi="Times New Roman" w:cs="Times New Roman"/>
                <w:b/>
                <w:bCs/>
              </w:rPr>
              <w:t>0</w:t>
            </w:r>
          </w:p>
        </w:tc>
      </w:tr>
      <w:tr w:rsidR="00BC316F" w:rsidRPr="00E4770D" w14:paraId="340839CB" w14:textId="5B924E25" w:rsidTr="00112ACB">
        <w:tc>
          <w:tcPr>
            <w:tcW w:w="2518" w:type="dxa"/>
          </w:tcPr>
          <w:p w14:paraId="057C7CC5" w14:textId="3A763B6A" w:rsidR="00BC316F" w:rsidRPr="00E4770D" w:rsidRDefault="00BC316F" w:rsidP="00025602">
            <w:pPr>
              <w:rPr>
                <w:rFonts w:ascii="Times New Roman" w:hAnsi="Times New Roman" w:cs="Times New Roman"/>
              </w:rPr>
            </w:pPr>
            <w:r w:rsidRPr="00E4770D">
              <w:rPr>
                <w:rFonts w:ascii="Times New Roman" w:hAnsi="Times New Roman" w:cs="Times New Roman"/>
              </w:rPr>
              <w:t>Pozbawienie lub ograniczenie władzy rodzicielskiej</w:t>
            </w:r>
          </w:p>
        </w:tc>
        <w:tc>
          <w:tcPr>
            <w:tcW w:w="1984" w:type="dxa"/>
            <w:shd w:val="clear" w:color="auto" w:fill="auto"/>
          </w:tcPr>
          <w:p w14:paraId="2861EC23" w14:textId="30AA1BA9" w:rsidR="00BC316F" w:rsidRPr="00E4770D" w:rsidRDefault="00BC316F" w:rsidP="005D3903">
            <w:pPr>
              <w:jc w:val="center"/>
              <w:rPr>
                <w:rFonts w:ascii="Times New Roman" w:hAnsi="Times New Roman" w:cs="Times New Roman"/>
              </w:rPr>
            </w:pPr>
            <w:r w:rsidRPr="00E4770D">
              <w:rPr>
                <w:rFonts w:ascii="Times New Roman" w:hAnsi="Times New Roman" w:cs="Times New Roman"/>
              </w:rPr>
              <w:t>8</w:t>
            </w:r>
          </w:p>
        </w:tc>
        <w:tc>
          <w:tcPr>
            <w:tcW w:w="2020" w:type="dxa"/>
            <w:shd w:val="clear" w:color="auto" w:fill="FDE9D9" w:themeFill="accent6" w:themeFillTint="33"/>
          </w:tcPr>
          <w:p w14:paraId="1C5ED74C" w14:textId="01961B5C" w:rsidR="00BC316F" w:rsidRPr="002A12B4" w:rsidRDefault="00BC316F" w:rsidP="005D3903">
            <w:pPr>
              <w:jc w:val="center"/>
              <w:rPr>
                <w:rFonts w:ascii="Times New Roman" w:hAnsi="Times New Roman" w:cs="Times New Roman"/>
                <w:b/>
                <w:bCs/>
              </w:rPr>
            </w:pPr>
            <w:r w:rsidRPr="002A12B4">
              <w:rPr>
                <w:rFonts w:ascii="Times New Roman" w:hAnsi="Times New Roman" w:cs="Times New Roman"/>
                <w:b/>
                <w:bCs/>
              </w:rPr>
              <w:t>0</w:t>
            </w:r>
          </w:p>
        </w:tc>
        <w:tc>
          <w:tcPr>
            <w:tcW w:w="2375" w:type="dxa"/>
            <w:shd w:val="clear" w:color="auto" w:fill="FDE9D9" w:themeFill="accent6" w:themeFillTint="33"/>
          </w:tcPr>
          <w:p w14:paraId="16CCBD88" w14:textId="1B39A578" w:rsidR="00BC316F" w:rsidRPr="002A12B4" w:rsidRDefault="00BC316F" w:rsidP="005D3903">
            <w:pPr>
              <w:jc w:val="center"/>
              <w:rPr>
                <w:rFonts w:ascii="Times New Roman" w:hAnsi="Times New Roman" w:cs="Times New Roman"/>
                <w:b/>
                <w:bCs/>
              </w:rPr>
            </w:pPr>
            <w:r>
              <w:rPr>
                <w:rFonts w:ascii="Times New Roman" w:hAnsi="Times New Roman" w:cs="Times New Roman"/>
                <w:b/>
                <w:bCs/>
              </w:rPr>
              <w:t>0</w:t>
            </w:r>
          </w:p>
        </w:tc>
      </w:tr>
    </w:tbl>
    <w:p w14:paraId="6EE58CC2" w14:textId="77777777" w:rsidR="00893CB3" w:rsidRPr="002A12B4" w:rsidRDefault="00893CB3" w:rsidP="00893CB3">
      <w:pPr>
        <w:spacing w:after="0" w:line="240" w:lineRule="auto"/>
        <w:jc w:val="both"/>
        <w:rPr>
          <w:rFonts w:ascii="Times New Roman" w:hAnsi="Times New Roman" w:cs="Times New Roman"/>
          <w:sz w:val="18"/>
          <w:szCs w:val="18"/>
        </w:rPr>
      </w:pPr>
      <w:r w:rsidRPr="002A12B4">
        <w:rPr>
          <w:rFonts w:ascii="Times New Roman" w:hAnsi="Times New Roman" w:cs="Times New Roman"/>
          <w:sz w:val="18"/>
          <w:szCs w:val="18"/>
        </w:rPr>
        <w:t>Źródło: Prokuratura Rejonowa w Nakle nad Notecią</w:t>
      </w:r>
    </w:p>
    <w:p w14:paraId="3B9A1441" w14:textId="77777777" w:rsidR="00191408" w:rsidRPr="009F7C2F" w:rsidRDefault="00191408" w:rsidP="000915D8">
      <w:pPr>
        <w:spacing w:after="0" w:line="240" w:lineRule="auto"/>
        <w:jc w:val="both"/>
        <w:rPr>
          <w:rFonts w:ascii="Times New Roman" w:hAnsi="Times New Roman" w:cs="Times New Roman"/>
          <w:color w:val="FF0000"/>
          <w:sz w:val="20"/>
          <w:szCs w:val="20"/>
        </w:rPr>
      </w:pPr>
    </w:p>
    <w:p w14:paraId="26C44057" w14:textId="77777777" w:rsidR="002A12B4" w:rsidRDefault="002A12B4" w:rsidP="000B56BD">
      <w:pPr>
        <w:spacing w:after="0" w:line="240" w:lineRule="auto"/>
        <w:jc w:val="both"/>
        <w:rPr>
          <w:rFonts w:ascii="Times New Roman" w:hAnsi="Times New Roman" w:cs="Times New Roman"/>
          <w:b/>
        </w:rPr>
      </w:pPr>
    </w:p>
    <w:p w14:paraId="3651F503" w14:textId="0FB17AE4" w:rsidR="00191408" w:rsidRDefault="006747A0" w:rsidP="000B56BD">
      <w:pPr>
        <w:spacing w:after="0" w:line="240" w:lineRule="auto"/>
        <w:jc w:val="both"/>
        <w:rPr>
          <w:rFonts w:ascii="Times New Roman" w:hAnsi="Times New Roman" w:cs="Times New Roman"/>
          <w:b/>
        </w:rPr>
      </w:pPr>
      <w:r w:rsidRPr="00E963A3">
        <w:rPr>
          <w:rFonts w:ascii="Times New Roman" w:hAnsi="Times New Roman" w:cs="Times New Roman"/>
          <w:b/>
        </w:rPr>
        <w:t>4.</w:t>
      </w:r>
      <w:r w:rsidR="00310B89" w:rsidRPr="00E963A3">
        <w:rPr>
          <w:rFonts w:ascii="Times New Roman" w:hAnsi="Times New Roman" w:cs="Times New Roman"/>
          <w:b/>
        </w:rPr>
        <w:t xml:space="preserve"> </w:t>
      </w:r>
      <w:r w:rsidR="00BF383A" w:rsidRPr="00C63D70">
        <w:rPr>
          <w:rFonts w:ascii="Times New Roman" w:hAnsi="Times New Roman" w:cs="Times New Roman"/>
          <w:b/>
        </w:rPr>
        <w:t>KOMISARIAT POLICJI</w:t>
      </w:r>
    </w:p>
    <w:p w14:paraId="718ECDED" w14:textId="77777777" w:rsidR="00CA57C9" w:rsidRPr="008B3F76" w:rsidRDefault="00CA57C9" w:rsidP="000B56BD">
      <w:pPr>
        <w:spacing w:after="0" w:line="240" w:lineRule="auto"/>
        <w:jc w:val="both"/>
      </w:pPr>
    </w:p>
    <w:p w14:paraId="4F663144" w14:textId="11DED630" w:rsidR="00CA57C9" w:rsidRDefault="00C63D70" w:rsidP="000B56BD">
      <w:pPr>
        <w:spacing w:after="0" w:line="240" w:lineRule="auto"/>
        <w:jc w:val="both"/>
        <w:rPr>
          <w:b/>
          <w:bCs/>
        </w:rPr>
      </w:pPr>
      <w:r w:rsidRPr="00C63D70">
        <w:rPr>
          <w:rFonts w:ascii="Times New Roman" w:hAnsi="Times New Roman" w:cs="Times New Roman"/>
          <w:b/>
        </w:rPr>
        <w:t xml:space="preserve">Tab. </w:t>
      </w:r>
      <w:r w:rsidR="008B3F76">
        <w:rPr>
          <w:rFonts w:ascii="Times New Roman" w:hAnsi="Times New Roman" w:cs="Times New Roman"/>
          <w:b/>
        </w:rPr>
        <w:t>5</w:t>
      </w:r>
      <w:r w:rsidR="00025602">
        <w:rPr>
          <w:rFonts w:ascii="Times New Roman" w:hAnsi="Times New Roman" w:cs="Times New Roman"/>
          <w:b/>
        </w:rPr>
        <w:t xml:space="preserve"> </w:t>
      </w:r>
      <w:r w:rsidR="00CA57C9" w:rsidRPr="00CA57C9">
        <w:rPr>
          <w:rFonts w:ascii="Times New Roman" w:hAnsi="Times New Roman" w:cs="Times New Roman"/>
          <w:b/>
          <w:bCs/>
        </w:rPr>
        <w:t xml:space="preserve">Tabelaryczne zestawienie informacji dotyczącej realizacji przez funkcjonariuszy KP Mrocza czynności w zakresie przeciwdziałania przemocy </w:t>
      </w:r>
      <w:r w:rsidR="00CA57C9">
        <w:rPr>
          <w:rFonts w:ascii="Times New Roman" w:hAnsi="Times New Roman" w:cs="Times New Roman"/>
          <w:b/>
          <w:bCs/>
        </w:rPr>
        <w:t>domowej</w:t>
      </w:r>
      <w:r w:rsidR="00CA57C9" w:rsidRPr="00CA57C9">
        <w:rPr>
          <w:b/>
          <w:bCs/>
        </w:rPr>
        <w:t>.</w:t>
      </w:r>
    </w:p>
    <w:p w14:paraId="4CDFF26D" w14:textId="77777777" w:rsidR="00CA57C9" w:rsidRPr="00CA57C9" w:rsidRDefault="00CA57C9" w:rsidP="000B56BD">
      <w:pPr>
        <w:spacing w:after="0" w:line="240" w:lineRule="auto"/>
        <w:jc w:val="both"/>
        <w:rPr>
          <w:rFonts w:ascii="Times New Roman" w:hAnsi="Times New Roman" w:cs="Times New Roman"/>
          <w:b/>
          <w:bCs/>
        </w:rPr>
      </w:pPr>
    </w:p>
    <w:tbl>
      <w:tblPr>
        <w:tblStyle w:val="Tabela-Siatka"/>
        <w:tblW w:w="0" w:type="auto"/>
        <w:tblLook w:val="04A0" w:firstRow="1" w:lastRow="0" w:firstColumn="1" w:lastColumn="0" w:noHBand="0" w:noVBand="1"/>
      </w:tblPr>
      <w:tblGrid>
        <w:gridCol w:w="645"/>
        <w:gridCol w:w="7194"/>
        <w:gridCol w:w="1029"/>
      </w:tblGrid>
      <w:tr w:rsidR="00C63D70" w:rsidRPr="00C63D70" w14:paraId="4681CE64" w14:textId="7DE34525" w:rsidTr="00112ACB">
        <w:trPr>
          <w:trHeight w:val="280"/>
        </w:trPr>
        <w:tc>
          <w:tcPr>
            <w:tcW w:w="645" w:type="dxa"/>
            <w:shd w:val="clear" w:color="auto" w:fill="FDE9D9" w:themeFill="accent6" w:themeFillTint="33"/>
          </w:tcPr>
          <w:p w14:paraId="49CE20C5" w14:textId="6232BD4A" w:rsidR="00C63D70" w:rsidRPr="00025602" w:rsidRDefault="00C63D70" w:rsidP="00321390">
            <w:pPr>
              <w:jc w:val="both"/>
              <w:rPr>
                <w:rFonts w:ascii="Times New Roman" w:hAnsi="Times New Roman" w:cs="Times New Roman"/>
                <w:b/>
                <w:bCs/>
              </w:rPr>
            </w:pPr>
            <w:r w:rsidRPr="00025602">
              <w:rPr>
                <w:rFonts w:ascii="Times New Roman" w:hAnsi="Times New Roman" w:cs="Times New Roman"/>
                <w:b/>
                <w:bCs/>
              </w:rPr>
              <w:t>l.p.</w:t>
            </w:r>
          </w:p>
        </w:tc>
        <w:tc>
          <w:tcPr>
            <w:tcW w:w="7194" w:type="dxa"/>
            <w:shd w:val="clear" w:color="auto" w:fill="FDE9D9" w:themeFill="accent6" w:themeFillTint="33"/>
          </w:tcPr>
          <w:p w14:paraId="4AB5683A" w14:textId="0E9E7491" w:rsidR="00C63D70" w:rsidRPr="00025602" w:rsidRDefault="00C63D70" w:rsidP="00C63D70">
            <w:pPr>
              <w:jc w:val="center"/>
              <w:rPr>
                <w:rFonts w:ascii="Times New Roman" w:hAnsi="Times New Roman" w:cs="Times New Roman"/>
                <w:b/>
                <w:bCs/>
              </w:rPr>
            </w:pPr>
            <w:r w:rsidRPr="00025602">
              <w:rPr>
                <w:rFonts w:ascii="Times New Roman" w:hAnsi="Times New Roman" w:cs="Times New Roman"/>
                <w:b/>
                <w:bCs/>
              </w:rPr>
              <w:t>202</w:t>
            </w:r>
            <w:r w:rsidR="00BC316F">
              <w:rPr>
                <w:rFonts w:ascii="Times New Roman" w:hAnsi="Times New Roman" w:cs="Times New Roman"/>
                <w:b/>
                <w:bCs/>
              </w:rPr>
              <w:t>3</w:t>
            </w:r>
          </w:p>
        </w:tc>
        <w:tc>
          <w:tcPr>
            <w:tcW w:w="1029" w:type="dxa"/>
            <w:shd w:val="clear" w:color="auto" w:fill="FDE9D9" w:themeFill="accent6" w:themeFillTint="33"/>
          </w:tcPr>
          <w:p w14:paraId="12E08F03" w14:textId="1F6099BD" w:rsidR="00C63D70" w:rsidRPr="00025602" w:rsidRDefault="00C63D70" w:rsidP="00C63D70">
            <w:pPr>
              <w:jc w:val="center"/>
              <w:rPr>
                <w:rFonts w:ascii="Times New Roman" w:hAnsi="Times New Roman" w:cs="Times New Roman"/>
                <w:b/>
                <w:bCs/>
              </w:rPr>
            </w:pPr>
            <w:r w:rsidRPr="00025602">
              <w:rPr>
                <w:rFonts w:ascii="Times New Roman" w:hAnsi="Times New Roman" w:cs="Times New Roman"/>
                <w:b/>
                <w:bCs/>
              </w:rPr>
              <w:t xml:space="preserve">Liczba </w:t>
            </w:r>
          </w:p>
        </w:tc>
      </w:tr>
      <w:tr w:rsidR="00C63D70" w:rsidRPr="00C63D70" w14:paraId="4CF939C0" w14:textId="4BDB0F3A" w:rsidTr="00112ACB">
        <w:trPr>
          <w:trHeight w:val="546"/>
        </w:trPr>
        <w:tc>
          <w:tcPr>
            <w:tcW w:w="645" w:type="dxa"/>
          </w:tcPr>
          <w:p w14:paraId="7CD79FCD" w14:textId="78E72222" w:rsidR="000C1883" w:rsidRPr="00C63D70" w:rsidRDefault="00C63D70" w:rsidP="00321390">
            <w:pPr>
              <w:jc w:val="both"/>
              <w:rPr>
                <w:rFonts w:ascii="Times New Roman" w:hAnsi="Times New Roman" w:cs="Times New Roman"/>
              </w:rPr>
            </w:pPr>
            <w:r w:rsidRPr="00C63D70">
              <w:rPr>
                <w:rFonts w:ascii="Times New Roman" w:hAnsi="Times New Roman" w:cs="Times New Roman"/>
              </w:rPr>
              <w:t>1.</w:t>
            </w:r>
          </w:p>
        </w:tc>
        <w:tc>
          <w:tcPr>
            <w:tcW w:w="7194" w:type="dxa"/>
          </w:tcPr>
          <w:p w14:paraId="771A74A1" w14:textId="6C766BF1" w:rsidR="000C1883" w:rsidRPr="00C63D70" w:rsidRDefault="000C1883" w:rsidP="002A12B4">
            <w:pPr>
              <w:rPr>
                <w:rFonts w:ascii="Times New Roman" w:hAnsi="Times New Roman" w:cs="Times New Roman"/>
              </w:rPr>
            </w:pPr>
            <w:r w:rsidRPr="00C63D70">
              <w:rPr>
                <w:rFonts w:ascii="Times New Roman" w:hAnsi="Times New Roman" w:cs="Times New Roman"/>
              </w:rPr>
              <w:t>Skierowanie wystąpień i informacji w sprawie uzależnień od alkoholu</w:t>
            </w:r>
          </w:p>
        </w:tc>
        <w:tc>
          <w:tcPr>
            <w:tcW w:w="1029" w:type="dxa"/>
            <w:shd w:val="clear" w:color="auto" w:fill="FDE9D9" w:themeFill="accent6" w:themeFillTint="33"/>
          </w:tcPr>
          <w:p w14:paraId="2DE3F332" w14:textId="09A1071F" w:rsidR="000C1883" w:rsidRPr="002A12B4" w:rsidRDefault="00BC316F" w:rsidP="006B7F08">
            <w:pPr>
              <w:jc w:val="right"/>
              <w:rPr>
                <w:rFonts w:ascii="Times New Roman" w:hAnsi="Times New Roman" w:cs="Times New Roman"/>
                <w:b/>
                <w:bCs/>
              </w:rPr>
            </w:pPr>
            <w:r>
              <w:rPr>
                <w:rFonts w:ascii="Times New Roman" w:hAnsi="Times New Roman" w:cs="Times New Roman"/>
                <w:b/>
                <w:bCs/>
              </w:rPr>
              <w:t>19</w:t>
            </w:r>
          </w:p>
        </w:tc>
      </w:tr>
      <w:tr w:rsidR="00C63D70" w:rsidRPr="00C63D70" w14:paraId="0B598759" w14:textId="1CF597D0" w:rsidTr="00112ACB">
        <w:trPr>
          <w:trHeight w:val="265"/>
        </w:trPr>
        <w:tc>
          <w:tcPr>
            <w:tcW w:w="645" w:type="dxa"/>
          </w:tcPr>
          <w:p w14:paraId="10295EEF" w14:textId="0F9F05EC" w:rsidR="000C1883" w:rsidRPr="00C63D70" w:rsidRDefault="00C63D70" w:rsidP="00321390">
            <w:pPr>
              <w:jc w:val="both"/>
              <w:rPr>
                <w:rFonts w:ascii="Times New Roman" w:hAnsi="Times New Roman" w:cs="Times New Roman"/>
              </w:rPr>
            </w:pPr>
            <w:r w:rsidRPr="00C63D70">
              <w:rPr>
                <w:rFonts w:ascii="Times New Roman" w:hAnsi="Times New Roman" w:cs="Times New Roman"/>
              </w:rPr>
              <w:t>2.</w:t>
            </w:r>
          </w:p>
        </w:tc>
        <w:tc>
          <w:tcPr>
            <w:tcW w:w="7194" w:type="dxa"/>
          </w:tcPr>
          <w:p w14:paraId="1E2BA4AF" w14:textId="548740E8" w:rsidR="000C1883" w:rsidRPr="00C63D70" w:rsidRDefault="000C1883" w:rsidP="002A12B4">
            <w:pPr>
              <w:rPr>
                <w:rFonts w:ascii="Times New Roman" w:hAnsi="Times New Roman" w:cs="Times New Roman"/>
              </w:rPr>
            </w:pPr>
            <w:r w:rsidRPr="00C63D70">
              <w:rPr>
                <w:rFonts w:ascii="Times New Roman" w:hAnsi="Times New Roman" w:cs="Times New Roman"/>
              </w:rPr>
              <w:t>Wnioski i zawiadomienia do sądów rodzinnych</w:t>
            </w:r>
          </w:p>
        </w:tc>
        <w:tc>
          <w:tcPr>
            <w:tcW w:w="1029" w:type="dxa"/>
            <w:shd w:val="clear" w:color="auto" w:fill="FDE9D9" w:themeFill="accent6" w:themeFillTint="33"/>
          </w:tcPr>
          <w:p w14:paraId="14CDC774" w14:textId="13A8E8C9" w:rsidR="000C1883" w:rsidRPr="002A12B4" w:rsidRDefault="00BC316F" w:rsidP="006B7F08">
            <w:pPr>
              <w:jc w:val="right"/>
              <w:rPr>
                <w:rFonts w:ascii="Times New Roman" w:hAnsi="Times New Roman" w:cs="Times New Roman"/>
                <w:b/>
                <w:bCs/>
              </w:rPr>
            </w:pPr>
            <w:r>
              <w:rPr>
                <w:rFonts w:ascii="Times New Roman" w:hAnsi="Times New Roman" w:cs="Times New Roman"/>
                <w:b/>
                <w:bCs/>
              </w:rPr>
              <w:t>67</w:t>
            </w:r>
          </w:p>
        </w:tc>
      </w:tr>
      <w:tr w:rsidR="00C63D70" w:rsidRPr="00C63D70" w14:paraId="0A8039E4" w14:textId="35696C28" w:rsidTr="00112ACB">
        <w:trPr>
          <w:trHeight w:val="563"/>
        </w:trPr>
        <w:tc>
          <w:tcPr>
            <w:tcW w:w="645" w:type="dxa"/>
          </w:tcPr>
          <w:p w14:paraId="04AA1689" w14:textId="05718E36" w:rsidR="000C1883" w:rsidRPr="00C63D70" w:rsidRDefault="00C63D70" w:rsidP="00321390">
            <w:pPr>
              <w:jc w:val="both"/>
              <w:rPr>
                <w:rFonts w:ascii="Times New Roman" w:hAnsi="Times New Roman" w:cs="Times New Roman"/>
              </w:rPr>
            </w:pPr>
            <w:r w:rsidRPr="00C63D70">
              <w:rPr>
                <w:rFonts w:ascii="Times New Roman" w:hAnsi="Times New Roman" w:cs="Times New Roman"/>
              </w:rPr>
              <w:t>3.</w:t>
            </w:r>
          </w:p>
        </w:tc>
        <w:tc>
          <w:tcPr>
            <w:tcW w:w="7194" w:type="dxa"/>
          </w:tcPr>
          <w:p w14:paraId="0C2F37E6" w14:textId="0939E48C" w:rsidR="000C1883" w:rsidRPr="00C63D70" w:rsidRDefault="000C1883" w:rsidP="002A12B4">
            <w:pPr>
              <w:rPr>
                <w:rFonts w:ascii="Times New Roman" w:hAnsi="Times New Roman" w:cs="Times New Roman"/>
              </w:rPr>
            </w:pPr>
            <w:r w:rsidRPr="00C63D70">
              <w:rPr>
                <w:rFonts w:ascii="Times New Roman" w:hAnsi="Times New Roman" w:cs="Times New Roman"/>
              </w:rPr>
              <w:t>Informacje i wnioski do placówek medycznych i poradni służby zdrowia</w:t>
            </w:r>
          </w:p>
        </w:tc>
        <w:tc>
          <w:tcPr>
            <w:tcW w:w="1029" w:type="dxa"/>
            <w:shd w:val="clear" w:color="auto" w:fill="FDE9D9" w:themeFill="accent6" w:themeFillTint="33"/>
          </w:tcPr>
          <w:p w14:paraId="28670B28" w14:textId="0DDDCBEA" w:rsidR="000C1883" w:rsidRPr="002A12B4" w:rsidRDefault="00BC316F" w:rsidP="006B7F08">
            <w:pPr>
              <w:jc w:val="right"/>
              <w:rPr>
                <w:rFonts w:ascii="Times New Roman" w:hAnsi="Times New Roman" w:cs="Times New Roman"/>
                <w:b/>
                <w:bCs/>
              </w:rPr>
            </w:pPr>
            <w:r>
              <w:rPr>
                <w:rFonts w:ascii="Times New Roman" w:hAnsi="Times New Roman" w:cs="Times New Roman"/>
                <w:b/>
                <w:bCs/>
              </w:rPr>
              <w:t>0</w:t>
            </w:r>
          </w:p>
        </w:tc>
      </w:tr>
      <w:tr w:rsidR="00C63D70" w:rsidRPr="00C63D70" w14:paraId="4AFB3FA4" w14:textId="1423C218" w:rsidTr="00112ACB">
        <w:trPr>
          <w:trHeight w:val="1110"/>
        </w:trPr>
        <w:tc>
          <w:tcPr>
            <w:tcW w:w="645" w:type="dxa"/>
          </w:tcPr>
          <w:p w14:paraId="7439904E" w14:textId="187EE7B5" w:rsidR="000C1883" w:rsidRPr="00C63D70" w:rsidRDefault="00C63D70" w:rsidP="00321390">
            <w:pPr>
              <w:jc w:val="both"/>
              <w:rPr>
                <w:rFonts w:ascii="Times New Roman" w:hAnsi="Times New Roman" w:cs="Times New Roman"/>
              </w:rPr>
            </w:pPr>
            <w:r w:rsidRPr="00C63D70">
              <w:rPr>
                <w:rFonts w:ascii="Times New Roman" w:hAnsi="Times New Roman" w:cs="Times New Roman"/>
              </w:rPr>
              <w:t>4.</w:t>
            </w:r>
          </w:p>
        </w:tc>
        <w:tc>
          <w:tcPr>
            <w:tcW w:w="7194" w:type="dxa"/>
          </w:tcPr>
          <w:p w14:paraId="5F61EE2E" w14:textId="2AEA829E" w:rsidR="000C1883" w:rsidRPr="00C63D70" w:rsidRDefault="000C1883" w:rsidP="002A12B4">
            <w:pPr>
              <w:rPr>
                <w:rFonts w:ascii="Times New Roman" w:hAnsi="Times New Roman" w:cs="Times New Roman"/>
              </w:rPr>
            </w:pPr>
            <w:r w:rsidRPr="00C63D70">
              <w:rPr>
                <w:rFonts w:ascii="Times New Roman" w:hAnsi="Times New Roman" w:cs="Times New Roman"/>
              </w:rPr>
              <w:t>Ilość osób wylegitymowanych w związku z ujawnionymi wykroczeniami z art., 43 ust.1 ustawy o wychowaniu w trzeźwości i przeciwdziałaniu alkoholizmowi przez policjantów KP w Mroczy, z tego:</w:t>
            </w:r>
          </w:p>
        </w:tc>
        <w:tc>
          <w:tcPr>
            <w:tcW w:w="1029" w:type="dxa"/>
            <w:shd w:val="clear" w:color="auto" w:fill="FDE9D9" w:themeFill="accent6" w:themeFillTint="33"/>
          </w:tcPr>
          <w:p w14:paraId="3AD9CDEA" w14:textId="00612F75" w:rsidR="000C1883" w:rsidRPr="002A12B4" w:rsidRDefault="00BC316F" w:rsidP="006B7F08">
            <w:pPr>
              <w:jc w:val="right"/>
              <w:rPr>
                <w:rFonts w:ascii="Times New Roman" w:hAnsi="Times New Roman" w:cs="Times New Roman"/>
                <w:b/>
                <w:bCs/>
              </w:rPr>
            </w:pPr>
            <w:r>
              <w:rPr>
                <w:rFonts w:ascii="Times New Roman" w:hAnsi="Times New Roman" w:cs="Times New Roman"/>
                <w:b/>
                <w:bCs/>
              </w:rPr>
              <w:t>260</w:t>
            </w:r>
          </w:p>
        </w:tc>
      </w:tr>
      <w:tr w:rsidR="00C63D70" w:rsidRPr="00C63D70" w14:paraId="6278C85D" w14:textId="50BD5084" w:rsidTr="00112ACB">
        <w:trPr>
          <w:trHeight w:val="280"/>
        </w:trPr>
        <w:tc>
          <w:tcPr>
            <w:tcW w:w="645" w:type="dxa"/>
          </w:tcPr>
          <w:p w14:paraId="23C543C2" w14:textId="35B2D081" w:rsidR="000C1883" w:rsidRPr="00C63D70" w:rsidRDefault="00C63D70" w:rsidP="00321390">
            <w:pPr>
              <w:jc w:val="both"/>
              <w:rPr>
                <w:rFonts w:ascii="Times New Roman" w:hAnsi="Times New Roman" w:cs="Times New Roman"/>
              </w:rPr>
            </w:pPr>
            <w:r w:rsidRPr="00C63D70">
              <w:rPr>
                <w:rFonts w:ascii="Times New Roman" w:hAnsi="Times New Roman" w:cs="Times New Roman"/>
              </w:rPr>
              <w:t>5.</w:t>
            </w:r>
          </w:p>
        </w:tc>
        <w:tc>
          <w:tcPr>
            <w:tcW w:w="7194" w:type="dxa"/>
          </w:tcPr>
          <w:p w14:paraId="61C52066" w14:textId="5762BD7B" w:rsidR="000C1883" w:rsidRPr="00C63D70" w:rsidRDefault="00C63D70" w:rsidP="002A12B4">
            <w:pPr>
              <w:rPr>
                <w:rFonts w:ascii="Times New Roman" w:hAnsi="Times New Roman" w:cs="Times New Roman"/>
              </w:rPr>
            </w:pPr>
            <w:r w:rsidRPr="00C63D70">
              <w:rPr>
                <w:rFonts w:ascii="Times New Roman" w:hAnsi="Times New Roman" w:cs="Times New Roman"/>
              </w:rPr>
              <w:t>Nałożenie kary grzywny w drodze postępowania mandatowego</w:t>
            </w:r>
          </w:p>
        </w:tc>
        <w:tc>
          <w:tcPr>
            <w:tcW w:w="1029" w:type="dxa"/>
            <w:shd w:val="clear" w:color="auto" w:fill="FDE9D9" w:themeFill="accent6" w:themeFillTint="33"/>
          </w:tcPr>
          <w:p w14:paraId="09C6AEE0" w14:textId="2BF6D03C" w:rsidR="000C1883" w:rsidRPr="002A12B4" w:rsidRDefault="00BC316F" w:rsidP="006B7F08">
            <w:pPr>
              <w:jc w:val="right"/>
              <w:rPr>
                <w:rFonts w:ascii="Times New Roman" w:hAnsi="Times New Roman" w:cs="Times New Roman"/>
                <w:b/>
                <w:bCs/>
              </w:rPr>
            </w:pPr>
            <w:r>
              <w:rPr>
                <w:rFonts w:ascii="Times New Roman" w:hAnsi="Times New Roman" w:cs="Times New Roman"/>
                <w:b/>
                <w:bCs/>
              </w:rPr>
              <w:t>122</w:t>
            </w:r>
          </w:p>
        </w:tc>
      </w:tr>
      <w:tr w:rsidR="00C63D70" w:rsidRPr="00C63D70" w14:paraId="6A4DD0DF" w14:textId="262F6F77" w:rsidTr="00112ACB">
        <w:trPr>
          <w:trHeight w:val="546"/>
        </w:trPr>
        <w:tc>
          <w:tcPr>
            <w:tcW w:w="645" w:type="dxa"/>
          </w:tcPr>
          <w:p w14:paraId="4EAB736C" w14:textId="19F258E8" w:rsidR="000C1883" w:rsidRPr="00C63D70" w:rsidRDefault="00C63D70" w:rsidP="00321390">
            <w:pPr>
              <w:jc w:val="both"/>
              <w:rPr>
                <w:rFonts w:ascii="Times New Roman" w:hAnsi="Times New Roman" w:cs="Times New Roman"/>
              </w:rPr>
            </w:pPr>
            <w:r w:rsidRPr="00C63D70">
              <w:rPr>
                <w:rFonts w:ascii="Times New Roman" w:hAnsi="Times New Roman" w:cs="Times New Roman"/>
              </w:rPr>
              <w:t>6.</w:t>
            </w:r>
          </w:p>
        </w:tc>
        <w:tc>
          <w:tcPr>
            <w:tcW w:w="7194" w:type="dxa"/>
          </w:tcPr>
          <w:p w14:paraId="2277D5B2" w14:textId="3A71FA3D" w:rsidR="000C1883" w:rsidRPr="00C63D70" w:rsidRDefault="00C63D70" w:rsidP="002A12B4">
            <w:pPr>
              <w:rPr>
                <w:rFonts w:ascii="Times New Roman" w:hAnsi="Times New Roman" w:cs="Times New Roman"/>
              </w:rPr>
            </w:pPr>
            <w:r w:rsidRPr="00C63D70">
              <w:rPr>
                <w:rFonts w:ascii="Times New Roman" w:hAnsi="Times New Roman" w:cs="Times New Roman"/>
              </w:rPr>
              <w:t>Zastosowanie środka oddziaływania wychowawczego w postaci pouczenia</w:t>
            </w:r>
          </w:p>
        </w:tc>
        <w:tc>
          <w:tcPr>
            <w:tcW w:w="1029" w:type="dxa"/>
            <w:shd w:val="clear" w:color="auto" w:fill="FDE9D9" w:themeFill="accent6" w:themeFillTint="33"/>
          </w:tcPr>
          <w:p w14:paraId="04D3E287" w14:textId="61EBC7F5" w:rsidR="000C1883" w:rsidRPr="002A12B4" w:rsidRDefault="00BC316F" w:rsidP="006B7F08">
            <w:pPr>
              <w:jc w:val="right"/>
              <w:rPr>
                <w:rFonts w:ascii="Times New Roman" w:hAnsi="Times New Roman" w:cs="Times New Roman"/>
                <w:b/>
                <w:bCs/>
              </w:rPr>
            </w:pPr>
            <w:r>
              <w:rPr>
                <w:rFonts w:ascii="Times New Roman" w:hAnsi="Times New Roman" w:cs="Times New Roman"/>
                <w:b/>
                <w:bCs/>
              </w:rPr>
              <w:t>137</w:t>
            </w:r>
          </w:p>
        </w:tc>
      </w:tr>
      <w:tr w:rsidR="00C63D70" w:rsidRPr="00C63D70" w14:paraId="3DDBEBE2" w14:textId="4FA614A8" w:rsidTr="00112ACB">
        <w:trPr>
          <w:trHeight w:val="546"/>
        </w:trPr>
        <w:tc>
          <w:tcPr>
            <w:tcW w:w="645" w:type="dxa"/>
          </w:tcPr>
          <w:p w14:paraId="4652F897" w14:textId="7DC0A410" w:rsidR="000C1883" w:rsidRPr="00C63D70" w:rsidRDefault="00C63D70" w:rsidP="00321390">
            <w:pPr>
              <w:jc w:val="both"/>
              <w:rPr>
                <w:rFonts w:ascii="Times New Roman" w:hAnsi="Times New Roman" w:cs="Times New Roman"/>
              </w:rPr>
            </w:pPr>
            <w:r w:rsidRPr="00C63D70">
              <w:rPr>
                <w:rFonts w:ascii="Times New Roman" w:hAnsi="Times New Roman" w:cs="Times New Roman"/>
              </w:rPr>
              <w:t>7.</w:t>
            </w:r>
          </w:p>
        </w:tc>
        <w:tc>
          <w:tcPr>
            <w:tcW w:w="7194" w:type="dxa"/>
          </w:tcPr>
          <w:p w14:paraId="7817A32D" w14:textId="224D6B83" w:rsidR="000C1883" w:rsidRPr="00C63D70" w:rsidRDefault="00C63D70" w:rsidP="002A12B4">
            <w:pPr>
              <w:rPr>
                <w:rFonts w:ascii="Times New Roman" w:hAnsi="Times New Roman" w:cs="Times New Roman"/>
              </w:rPr>
            </w:pPr>
            <w:r w:rsidRPr="00C63D70">
              <w:rPr>
                <w:rFonts w:ascii="Times New Roman" w:hAnsi="Times New Roman" w:cs="Times New Roman"/>
              </w:rPr>
              <w:t>Skierowanie wniosku o ukaranie do Sądu Rejonowego w Nakle nad Notecią</w:t>
            </w:r>
          </w:p>
        </w:tc>
        <w:tc>
          <w:tcPr>
            <w:tcW w:w="1029" w:type="dxa"/>
            <w:shd w:val="clear" w:color="auto" w:fill="FDE9D9" w:themeFill="accent6" w:themeFillTint="33"/>
          </w:tcPr>
          <w:p w14:paraId="3173530A" w14:textId="312365D5" w:rsidR="000C1883" w:rsidRPr="002A12B4" w:rsidRDefault="00BC316F" w:rsidP="00BC316F">
            <w:pPr>
              <w:tabs>
                <w:tab w:val="left" w:pos="480"/>
                <w:tab w:val="right" w:pos="636"/>
              </w:tabs>
              <w:rPr>
                <w:rFonts w:ascii="Times New Roman" w:hAnsi="Times New Roman" w:cs="Times New Roman"/>
                <w:b/>
                <w:bCs/>
              </w:rPr>
            </w:pPr>
            <w:r>
              <w:rPr>
                <w:rFonts w:ascii="Times New Roman" w:hAnsi="Times New Roman" w:cs="Times New Roman"/>
                <w:b/>
                <w:bCs/>
              </w:rPr>
              <w:tab/>
              <w:t>1</w:t>
            </w:r>
          </w:p>
        </w:tc>
      </w:tr>
    </w:tbl>
    <w:p w14:paraId="2C0BF452" w14:textId="77777777" w:rsidR="00112ACB" w:rsidRDefault="00112ACB" w:rsidP="00C63D70">
      <w:pPr>
        <w:spacing w:after="0" w:line="240" w:lineRule="auto"/>
        <w:jc w:val="both"/>
        <w:rPr>
          <w:rFonts w:ascii="Times New Roman" w:hAnsi="Times New Roman" w:cs="Times New Roman"/>
          <w:sz w:val="18"/>
          <w:szCs w:val="18"/>
        </w:rPr>
      </w:pPr>
    </w:p>
    <w:p w14:paraId="1F4AAAD1" w14:textId="77777777" w:rsidR="00CA57C9" w:rsidRPr="00041FBD" w:rsidRDefault="00CA57C9" w:rsidP="00CA57C9">
      <w:pPr>
        <w:shd w:val="clear" w:color="auto" w:fill="FFFFFF" w:themeFill="background1"/>
        <w:spacing w:after="0" w:line="240" w:lineRule="auto"/>
        <w:jc w:val="both"/>
        <w:rPr>
          <w:rFonts w:ascii="Times New Roman" w:hAnsi="Times New Roman" w:cs="Times New Roman"/>
          <w:b/>
        </w:rPr>
      </w:pPr>
      <w:r w:rsidRPr="00041FBD">
        <w:rPr>
          <w:rFonts w:ascii="Times New Roman" w:hAnsi="Times New Roman" w:cs="Times New Roman"/>
          <w:b/>
        </w:rPr>
        <w:lastRenderedPageBreak/>
        <w:t xml:space="preserve">Tab.  </w:t>
      </w:r>
      <w:r>
        <w:rPr>
          <w:rFonts w:ascii="Times New Roman" w:hAnsi="Times New Roman" w:cs="Times New Roman"/>
          <w:b/>
        </w:rPr>
        <w:t xml:space="preserve">6 </w:t>
      </w:r>
      <w:r w:rsidRPr="00041FBD">
        <w:rPr>
          <w:rFonts w:ascii="Times New Roman" w:hAnsi="Times New Roman" w:cs="Times New Roman"/>
          <w:b/>
        </w:rPr>
        <w:t>Tabelaryczne zestawienie wszczętych procedur Niebieska Karta</w:t>
      </w:r>
    </w:p>
    <w:tbl>
      <w:tblPr>
        <w:tblStyle w:val="TableGrid"/>
        <w:tblW w:w="8904" w:type="dxa"/>
        <w:tblInd w:w="-36" w:type="dxa"/>
        <w:tblCellMar>
          <w:top w:w="71" w:type="dxa"/>
          <w:left w:w="106" w:type="dxa"/>
          <w:bottom w:w="17" w:type="dxa"/>
          <w:right w:w="104" w:type="dxa"/>
        </w:tblCellMar>
        <w:tblLook w:val="04A0" w:firstRow="1" w:lastRow="0" w:firstColumn="1" w:lastColumn="0" w:noHBand="0" w:noVBand="1"/>
      </w:tblPr>
      <w:tblGrid>
        <w:gridCol w:w="598"/>
        <w:gridCol w:w="7238"/>
        <w:gridCol w:w="1068"/>
      </w:tblGrid>
      <w:tr w:rsidR="00112ACB" w14:paraId="724C515B" w14:textId="77777777" w:rsidTr="00CA57C9">
        <w:trPr>
          <w:trHeight w:val="445"/>
        </w:trPr>
        <w:tc>
          <w:tcPr>
            <w:tcW w:w="59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5306F38E" w14:textId="77777777" w:rsidR="00112ACB" w:rsidRPr="00112ACB" w:rsidRDefault="00112ACB" w:rsidP="00B926A1">
            <w:pPr>
              <w:ind w:left="34"/>
              <w:rPr>
                <w:rFonts w:ascii="Times New Roman" w:hAnsi="Times New Roman" w:cs="Times New Roman"/>
                <w:b/>
                <w:bCs/>
                <w:sz w:val="24"/>
                <w:szCs w:val="24"/>
              </w:rPr>
            </w:pPr>
            <w:r w:rsidRPr="00112ACB">
              <w:rPr>
                <w:rFonts w:ascii="Times New Roman" w:eastAsia="Calibri" w:hAnsi="Times New Roman" w:cs="Times New Roman"/>
                <w:b/>
                <w:bCs/>
                <w:sz w:val="24"/>
                <w:szCs w:val="24"/>
              </w:rPr>
              <w:t>Lp.</w:t>
            </w:r>
          </w:p>
        </w:tc>
        <w:tc>
          <w:tcPr>
            <w:tcW w:w="723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4CBA7BAE" w14:textId="77777777" w:rsidR="00112ACB" w:rsidRPr="00112ACB" w:rsidRDefault="00112ACB" w:rsidP="00B926A1">
            <w:pPr>
              <w:ind w:left="19"/>
              <w:rPr>
                <w:rFonts w:ascii="Times New Roman" w:hAnsi="Times New Roman" w:cs="Times New Roman"/>
                <w:b/>
                <w:bCs/>
              </w:rPr>
            </w:pPr>
            <w:r w:rsidRPr="00112ACB">
              <w:rPr>
                <w:rFonts w:ascii="Times New Roman" w:hAnsi="Times New Roman" w:cs="Times New Roman"/>
                <w:b/>
                <w:bCs/>
              </w:rPr>
              <w:t>Wyszczególnienie</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2927AE09" w14:textId="77777777" w:rsidR="00112ACB" w:rsidRPr="00112ACB" w:rsidRDefault="00112ACB" w:rsidP="00B926A1">
            <w:pPr>
              <w:ind w:left="29"/>
              <w:rPr>
                <w:rFonts w:ascii="Times New Roman" w:hAnsi="Times New Roman" w:cs="Times New Roman"/>
                <w:b/>
                <w:bCs/>
              </w:rPr>
            </w:pPr>
            <w:r w:rsidRPr="00112ACB">
              <w:rPr>
                <w:rFonts w:ascii="Times New Roman" w:hAnsi="Times New Roman" w:cs="Times New Roman"/>
                <w:b/>
                <w:bCs/>
              </w:rPr>
              <w:t>2023r</w:t>
            </w:r>
          </w:p>
        </w:tc>
      </w:tr>
      <w:tr w:rsidR="00112ACB" w14:paraId="399EFC59" w14:textId="77777777" w:rsidTr="00CA57C9">
        <w:trPr>
          <w:trHeight w:val="448"/>
        </w:trPr>
        <w:tc>
          <w:tcPr>
            <w:tcW w:w="598" w:type="dxa"/>
            <w:tcBorders>
              <w:top w:val="single" w:sz="2" w:space="0" w:color="000000"/>
              <w:left w:val="single" w:sz="2" w:space="0" w:color="000000"/>
              <w:bottom w:val="single" w:sz="2" w:space="0" w:color="000000"/>
              <w:right w:val="single" w:sz="2" w:space="0" w:color="000000"/>
            </w:tcBorders>
          </w:tcPr>
          <w:p w14:paraId="74D9F1D6" w14:textId="77777777" w:rsidR="00112ACB" w:rsidRPr="00112ACB" w:rsidRDefault="00112ACB" w:rsidP="00B926A1">
            <w:pPr>
              <w:ind w:left="43"/>
              <w:rPr>
                <w:rFonts w:ascii="Times New Roman" w:hAnsi="Times New Roman" w:cs="Times New Roman"/>
                <w:sz w:val="24"/>
                <w:szCs w:val="24"/>
              </w:rPr>
            </w:pPr>
            <w:r w:rsidRPr="00112ACB">
              <w:rPr>
                <w:rFonts w:ascii="Times New Roman" w:eastAsia="Calibri" w:hAnsi="Times New Roman" w:cs="Times New Roman"/>
                <w:sz w:val="24"/>
                <w:szCs w:val="24"/>
              </w:rPr>
              <w:t>1.</w:t>
            </w:r>
          </w:p>
        </w:tc>
        <w:tc>
          <w:tcPr>
            <w:tcW w:w="7238" w:type="dxa"/>
            <w:tcBorders>
              <w:top w:val="single" w:sz="2" w:space="0" w:color="000000"/>
              <w:left w:val="single" w:sz="2" w:space="0" w:color="000000"/>
              <w:bottom w:val="single" w:sz="2" w:space="0" w:color="000000"/>
              <w:right w:val="single" w:sz="2" w:space="0" w:color="000000"/>
            </w:tcBorders>
          </w:tcPr>
          <w:p w14:paraId="681FA097" w14:textId="77777777" w:rsidR="00112ACB" w:rsidRPr="00112ACB" w:rsidRDefault="00112ACB" w:rsidP="00B926A1">
            <w:pPr>
              <w:ind w:left="38"/>
              <w:rPr>
                <w:rFonts w:ascii="Times New Roman" w:hAnsi="Times New Roman" w:cs="Times New Roman"/>
              </w:rPr>
            </w:pPr>
            <w:r w:rsidRPr="00112ACB">
              <w:rPr>
                <w:rFonts w:ascii="Times New Roman" w:hAnsi="Times New Roman" w:cs="Times New Roman"/>
              </w:rPr>
              <w:t>Liczba ofiar przemocy domowej, w tym:</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2060B8D1" w14:textId="77777777" w:rsidR="00112ACB" w:rsidRPr="00112ACB" w:rsidRDefault="00112ACB" w:rsidP="00B926A1">
            <w:pPr>
              <w:ind w:left="14"/>
              <w:rPr>
                <w:rFonts w:ascii="Times New Roman" w:hAnsi="Times New Roman" w:cs="Times New Roman"/>
              </w:rPr>
            </w:pPr>
            <w:r w:rsidRPr="00112ACB">
              <w:rPr>
                <w:rFonts w:ascii="Times New Roman" w:eastAsia="Calibri" w:hAnsi="Times New Roman" w:cs="Times New Roman"/>
              </w:rPr>
              <w:t>23</w:t>
            </w:r>
          </w:p>
        </w:tc>
      </w:tr>
      <w:tr w:rsidR="00112ACB" w14:paraId="4FF6F442" w14:textId="77777777" w:rsidTr="00CA57C9">
        <w:trPr>
          <w:trHeight w:val="449"/>
        </w:trPr>
        <w:tc>
          <w:tcPr>
            <w:tcW w:w="598" w:type="dxa"/>
            <w:tcBorders>
              <w:top w:val="single" w:sz="2" w:space="0" w:color="000000"/>
              <w:left w:val="single" w:sz="2" w:space="0" w:color="000000"/>
              <w:bottom w:val="single" w:sz="2" w:space="0" w:color="000000"/>
              <w:right w:val="single" w:sz="2" w:space="0" w:color="000000"/>
            </w:tcBorders>
          </w:tcPr>
          <w:p w14:paraId="2343B4AE"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77774296" w14:textId="77777777" w:rsidR="00112ACB" w:rsidRPr="00112ACB" w:rsidRDefault="00112ACB" w:rsidP="00B926A1">
            <w:pPr>
              <w:ind w:left="19"/>
              <w:rPr>
                <w:rFonts w:ascii="Times New Roman" w:hAnsi="Times New Roman" w:cs="Times New Roman"/>
              </w:rPr>
            </w:pPr>
            <w:r w:rsidRPr="00112ACB">
              <w:rPr>
                <w:rFonts w:ascii="Times New Roman" w:hAnsi="Times New Roman" w:cs="Times New Roman"/>
              </w:rPr>
              <w:t>- kobiety</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35426A5B" w14:textId="77777777" w:rsidR="00112ACB" w:rsidRPr="00112ACB" w:rsidRDefault="00112ACB" w:rsidP="00B926A1">
            <w:pPr>
              <w:ind w:left="24"/>
              <w:rPr>
                <w:rFonts w:ascii="Times New Roman" w:hAnsi="Times New Roman" w:cs="Times New Roman"/>
              </w:rPr>
            </w:pPr>
            <w:r w:rsidRPr="00112ACB">
              <w:rPr>
                <w:rFonts w:ascii="Times New Roman" w:eastAsia="Calibri" w:hAnsi="Times New Roman" w:cs="Times New Roman"/>
              </w:rPr>
              <w:t>20</w:t>
            </w:r>
          </w:p>
        </w:tc>
      </w:tr>
      <w:tr w:rsidR="00112ACB" w14:paraId="7C117C38" w14:textId="77777777" w:rsidTr="00CA57C9">
        <w:trPr>
          <w:trHeight w:val="453"/>
        </w:trPr>
        <w:tc>
          <w:tcPr>
            <w:tcW w:w="598" w:type="dxa"/>
            <w:tcBorders>
              <w:top w:val="single" w:sz="2" w:space="0" w:color="000000"/>
              <w:left w:val="single" w:sz="2" w:space="0" w:color="000000"/>
              <w:bottom w:val="single" w:sz="2" w:space="0" w:color="000000"/>
              <w:right w:val="single" w:sz="2" w:space="0" w:color="000000"/>
            </w:tcBorders>
          </w:tcPr>
          <w:p w14:paraId="50056197"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797DC0FB" w14:textId="77777777" w:rsidR="00112ACB" w:rsidRPr="00112ACB" w:rsidRDefault="00112ACB" w:rsidP="00B926A1">
            <w:pPr>
              <w:ind w:left="14"/>
              <w:rPr>
                <w:rFonts w:ascii="Times New Roman" w:hAnsi="Times New Roman" w:cs="Times New Roman"/>
              </w:rPr>
            </w:pPr>
            <w:r w:rsidRPr="00112ACB">
              <w:rPr>
                <w:rFonts w:ascii="Times New Roman" w:hAnsi="Times New Roman" w:cs="Times New Roman"/>
              </w:rPr>
              <w:t>-mężczyźni</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6861694C" w14:textId="77777777" w:rsidR="00112ACB" w:rsidRPr="00112ACB" w:rsidRDefault="00112ACB" w:rsidP="00B926A1">
            <w:pPr>
              <w:ind w:left="24"/>
              <w:rPr>
                <w:rFonts w:ascii="Times New Roman" w:hAnsi="Times New Roman" w:cs="Times New Roman"/>
              </w:rPr>
            </w:pPr>
            <w:r w:rsidRPr="00112ACB">
              <w:rPr>
                <w:rFonts w:ascii="Times New Roman" w:eastAsia="Calibri" w:hAnsi="Times New Roman" w:cs="Times New Roman"/>
              </w:rPr>
              <w:t>1</w:t>
            </w:r>
          </w:p>
        </w:tc>
      </w:tr>
      <w:tr w:rsidR="00112ACB" w14:paraId="7DB02E72" w14:textId="77777777" w:rsidTr="00CA57C9">
        <w:trPr>
          <w:trHeight w:val="442"/>
        </w:trPr>
        <w:tc>
          <w:tcPr>
            <w:tcW w:w="598" w:type="dxa"/>
            <w:tcBorders>
              <w:top w:val="single" w:sz="2" w:space="0" w:color="000000"/>
              <w:left w:val="single" w:sz="2" w:space="0" w:color="000000"/>
              <w:bottom w:val="single" w:sz="2" w:space="0" w:color="000000"/>
              <w:right w:val="single" w:sz="2" w:space="0" w:color="000000"/>
            </w:tcBorders>
          </w:tcPr>
          <w:p w14:paraId="45D77AF6"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76950AB4" w14:textId="77777777" w:rsidR="00112ACB" w:rsidRPr="00112ACB" w:rsidRDefault="00112ACB" w:rsidP="00B926A1">
            <w:pPr>
              <w:ind w:left="29"/>
              <w:rPr>
                <w:rFonts w:ascii="Times New Roman" w:hAnsi="Times New Roman" w:cs="Times New Roman"/>
              </w:rPr>
            </w:pPr>
            <w:r w:rsidRPr="00112ACB">
              <w:rPr>
                <w:rFonts w:ascii="Times New Roman" w:hAnsi="Times New Roman" w:cs="Times New Roman"/>
              </w:rPr>
              <w:t>- dzieci</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4EC88557" w14:textId="77777777" w:rsidR="00112ACB" w:rsidRPr="00112ACB" w:rsidRDefault="00112ACB" w:rsidP="00B926A1">
            <w:pPr>
              <w:ind w:left="24"/>
              <w:rPr>
                <w:rFonts w:ascii="Times New Roman" w:hAnsi="Times New Roman" w:cs="Times New Roman"/>
              </w:rPr>
            </w:pPr>
            <w:r w:rsidRPr="00112ACB">
              <w:rPr>
                <w:rFonts w:ascii="Times New Roman" w:eastAsia="Calibri" w:hAnsi="Times New Roman" w:cs="Times New Roman"/>
              </w:rPr>
              <w:t>2</w:t>
            </w:r>
          </w:p>
        </w:tc>
      </w:tr>
      <w:tr w:rsidR="00112ACB" w14:paraId="63D563E6" w14:textId="77777777" w:rsidTr="00CA57C9">
        <w:trPr>
          <w:trHeight w:val="451"/>
        </w:trPr>
        <w:tc>
          <w:tcPr>
            <w:tcW w:w="598" w:type="dxa"/>
            <w:tcBorders>
              <w:top w:val="single" w:sz="2" w:space="0" w:color="000000"/>
              <w:left w:val="single" w:sz="2" w:space="0" w:color="000000"/>
              <w:bottom w:val="single" w:sz="2" w:space="0" w:color="000000"/>
              <w:right w:val="single" w:sz="2" w:space="0" w:color="000000"/>
            </w:tcBorders>
          </w:tcPr>
          <w:p w14:paraId="6AF2D56E" w14:textId="77777777" w:rsidR="00112ACB" w:rsidRPr="00112ACB" w:rsidRDefault="00112ACB" w:rsidP="00B926A1">
            <w:pPr>
              <w:ind w:left="34"/>
              <w:rPr>
                <w:rFonts w:ascii="Times New Roman" w:hAnsi="Times New Roman" w:cs="Times New Roman"/>
                <w:sz w:val="24"/>
                <w:szCs w:val="24"/>
              </w:rPr>
            </w:pPr>
            <w:r w:rsidRPr="00112ACB">
              <w:rPr>
                <w:rFonts w:ascii="Times New Roman" w:eastAsia="Calibri" w:hAnsi="Times New Roman" w:cs="Times New Roman"/>
                <w:sz w:val="24"/>
                <w:szCs w:val="24"/>
              </w:rPr>
              <w:t>2.</w:t>
            </w:r>
          </w:p>
        </w:tc>
        <w:tc>
          <w:tcPr>
            <w:tcW w:w="7238" w:type="dxa"/>
            <w:tcBorders>
              <w:top w:val="single" w:sz="2" w:space="0" w:color="000000"/>
              <w:left w:val="single" w:sz="2" w:space="0" w:color="000000"/>
              <w:bottom w:val="single" w:sz="2" w:space="0" w:color="000000"/>
              <w:right w:val="single" w:sz="2" w:space="0" w:color="000000"/>
            </w:tcBorders>
          </w:tcPr>
          <w:p w14:paraId="00F2CD48" w14:textId="77777777" w:rsidR="00112ACB" w:rsidRPr="00112ACB" w:rsidRDefault="00112ACB" w:rsidP="00B926A1">
            <w:pPr>
              <w:ind w:left="43"/>
              <w:rPr>
                <w:rFonts w:ascii="Times New Roman" w:hAnsi="Times New Roman" w:cs="Times New Roman"/>
              </w:rPr>
            </w:pPr>
            <w:r w:rsidRPr="00112ACB">
              <w:rPr>
                <w:rFonts w:ascii="Times New Roman" w:hAnsi="Times New Roman" w:cs="Times New Roman"/>
              </w:rPr>
              <w:t>Liczba sprawców przemocy domowej, w tym:</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7DBA016B" w14:textId="77777777" w:rsidR="00112ACB" w:rsidRPr="00112ACB" w:rsidRDefault="00112ACB" w:rsidP="00B926A1">
            <w:pPr>
              <w:ind w:left="24"/>
              <w:rPr>
                <w:rFonts w:ascii="Times New Roman" w:hAnsi="Times New Roman" w:cs="Times New Roman"/>
              </w:rPr>
            </w:pPr>
            <w:r w:rsidRPr="00112ACB">
              <w:rPr>
                <w:rFonts w:ascii="Times New Roman" w:eastAsia="Calibri" w:hAnsi="Times New Roman" w:cs="Times New Roman"/>
              </w:rPr>
              <w:t>22</w:t>
            </w:r>
          </w:p>
        </w:tc>
      </w:tr>
      <w:tr w:rsidR="00112ACB" w14:paraId="4D2E22BC" w14:textId="77777777" w:rsidTr="00CA57C9">
        <w:trPr>
          <w:trHeight w:val="454"/>
        </w:trPr>
        <w:tc>
          <w:tcPr>
            <w:tcW w:w="598" w:type="dxa"/>
            <w:tcBorders>
              <w:top w:val="single" w:sz="2" w:space="0" w:color="000000"/>
              <w:left w:val="single" w:sz="2" w:space="0" w:color="000000"/>
              <w:bottom w:val="single" w:sz="2" w:space="0" w:color="000000"/>
              <w:right w:val="single" w:sz="2" w:space="0" w:color="000000"/>
            </w:tcBorders>
          </w:tcPr>
          <w:p w14:paraId="0C6667DE"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4FAB660C" w14:textId="77777777" w:rsidR="00112ACB" w:rsidRPr="00112ACB" w:rsidRDefault="00112ACB" w:rsidP="00B926A1">
            <w:pPr>
              <w:ind w:left="29"/>
              <w:rPr>
                <w:rFonts w:ascii="Times New Roman" w:hAnsi="Times New Roman" w:cs="Times New Roman"/>
              </w:rPr>
            </w:pPr>
            <w:r w:rsidRPr="00112ACB">
              <w:rPr>
                <w:rFonts w:ascii="Times New Roman" w:hAnsi="Times New Roman" w:cs="Times New Roman"/>
              </w:rPr>
              <w:t>- kobiety</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7D76AF40" w14:textId="77777777" w:rsidR="00112ACB" w:rsidRPr="00112ACB" w:rsidRDefault="00112ACB" w:rsidP="00B926A1">
            <w:pPr>
              <w:ind w:left="38"/>
              <w:rPr>
                <w:rFonts w:ascii="Times New Roman" w:hAnsi="Times New Roman" w:cs="Times New Roman"/>
              </w:rPr>
            </w:pPr>
            <w:r w:rsidRPr="00112ACB">
              <w:rPr>
                <w:rFonts w:ascii="Times New Roman" w:eastAsia="Calibri" w:hAnsi="Times New Roman" w:cs="Times New Roman"/>
              </w:rPr>
              <w:t>1</w:t>
            </w:r>
          </w:p>
        </w:tc>
      </w:tr>
      <w:tr w:rsidR="00112ACB" w14:paraId="73E8BC22" w14:textId="77777777" w:rsidTr="00CA57C9">
        <w:trPr>
          <w:trHeight w:val="446"/>
        </w:trPr>
        <w:tc>
          <w:tcPr>
            <w:tcW w:w="598" w:type="dxa"/>
            <w:tcBorders>
              <w:top w:val="single" w:sz="2" w:space="0" w:color="000000"/>
              <w:left w:val="single" w:sz="2" w:space="0" w:color="000000"/>
              <w:bottom w:val="single" w:sz="2" w:space="0" w:color="000000"/>
              <w:right w:val="single" w:sz="2" w:space="0" w:color="000000"/>
            </w:tcBorders>
          </w:tcPr>
          <w:p w14:paraId="7DF76321"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16A2EB37" w14:textId="77777777" w:rsidR="00112ACB" w:rsidRPr="00112ACB" w:rsidRDefault="00112ACB" w:rsidP="00B926A1">
            <w:pPr>
              <w:ind w:left="24"/>
              <w:rPr>
                <w:rFonts w:ascii="Times New Roman" w:hAnsi="Times New Roman" w:cs="Times New Roman"/>
              </w:rPr>
            </w:pPr>
            <w:r w:rsidRPr="00112ACB">
              <w:rPr>
                <w:rFonts w:ascii="Times New Roman" w:hAnsi="Times New Roman" w:cs="Times New Roman"/>
              </w:rPr>
              <w:t>- mężczyźni</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03266B22" w14:textId="77777777" w:rsidR="00112ACB" w:rsidRPr="00112ACB" w:rsidRDefault="00112ACB" w:rsidP="00B926A1">
            <w:pPr>
              <w:ind w:left="19"/>
              <w:rPr>
                <w:rFonts w:ascii="Times New Roman" w:hAnsi="Times New Roman" w:cs="Times New Roman"/>
              </w:rPr>
            </w:pPr>
            <w:r w:rsidRPr="00112ACB">
              <w:rPr>
                <w:rFonts w:ascii="Times New Roman" w:eastAsia="Calibri" w:hAnsi="Times New Roman" w:cs="Times New Roman"/>
              </w:rPr>
              <w:t>21</w:t>
            </w:r>
          </w:p>
        </w:tc>
      </w:tr>
      <w:tr w:rsidR="00112ACB" w14:paraId="3C166473" w14:textId="77777777" w:rsidTr="00CA57C9">
        <w:trPr>
          <w:trHeight w:val="446"/>
        </w:trPr>
        <w:tc>
          <w:tcPr>
            <w:tcW w:w="598" w:type="dxa"/>
            <w:tcBorders>
              <w:top w:val="single" w:sz="2" w:space="0" w:color="000000"/>
              <w:left w:val="single" w:sz="2" w:space="0" w:color="000000"/>
              <w:bottom w:val="single" w:sz="2" w:space="0" w:color="000000"/>
              <w:right w:val="single" w:sz="2" w:space="0" w:color="000000"/>
            </w:tcBorders>
          </w:tcPr>
          <w:p w14:paraId="42865AD1"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3756D513" w14:textId="77777777" w:rsidR="00112ACB" w:rsidRPr="00112ACB" w:rsidRDefault="00112ACB" w:rsidP="00B926A1">
            <w:pPr>
              <w:ind w:left="14"/>
              <w:rPr>
                <w:rFonts w:ascii="Times New Roman" w:hAnsi="Times New Roman" w:cs="Times New Roman"/>
              </w:rPr>
            </w:pPr>
            <w:r w:rsidRPr="00112ACB">
              <w:rPr>
                <w:rFonts w:ascii="Times New Roman" w:eastAsia="Calibri" w:hAnsi="Times New Roman" w:cs="Times New Roman"/>
              </w:rPr>
              <w:t>- dzieci</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193908E1" w14:textId="77777777" w:rsidR="00112ACB" w:rsidRPr="00112ACB" w:rsidRDefault="00112ACB" w:rsidP="00B926A1">
            <w:pPr>
              <w:spacing w:after="160"/>
              <w:rPr>
                <w:rFonts w:ascii="Times New Roman" w:hAnsi="Times New Roman" w:cs="Times New Roman"/>
              </w:rPr>
            </w:pPr>
          </w:p>
        </w:tc>
      </w:tr>
      <w:tr w:rsidR="00112ACB" w14:paraId="48EADE78" w14:textId="77777777" w:rsidTr="00CA57C9">
        <w:trPr>
          <w:trHeight w:val="448"/>
        </w:trPr>
        <w:tc>
          <w:tcPr>
            <w:tcW w:w="598" w:type="dxa"/>
            <w:tcBorders>
              <w:top w:val="single" w:sz="2" w:space="0" w:color="000000"/>
              <w:left w:val="single" w:sz="2" w:space="0" w:color="000000"/>
              <w:bottom w:val="single" w:sz="2" w:space="0" w:color="000000"/>
              <w:right w:val="single" w:sz="2" w:space="0" w:color="000000"/>
            </w:tcBorders>
          </w:tcPr>
          <w:p w14:paraId="421858E8" w14:textId="77777777" w:rsidR="00112ACB" w:rsidRPr="00112ACB" w:rsidRDefault="00112ACB" w:rsidP="00B926A1">
            <w:pPr>
              <w:ind w:left="24"/>
              <w:rPr>
                <w:rFonts w:ascii="Times New Roman" w:hAnsi="Times New Roman" w:cs="Times New Roman"/>
                <w:sz w:val="24"/>
                <w:szCs w:val="24"/>
              </w:rPr>
            </w:pPr>
            <w:r w:rsidRPr="00112ACB">
              <w:rPr>
                <w:rFonts w:ascii="Times New Roman" w:eastAsia="Calibri" w:hAnsi="Times New Roman" w:cs="Times New Roman"/>
                <w:sz w:val="24"/>
                <w:szCs w:val="24"/>
              </w:rPr>
              <w:t>3.</w:t>
            </w:r>
          </w:p>
        </w:tc>
        <w:tc>
          <w:tcPr>
            <w:tcW w:w="7238" w:type="dxa"/>
            <w:tcBorders>
              <w:top w:val="single" w:sz="2" w:space="0" w:color="000000"/>
              <w:left w:val="single" w:sz="2" w:space="0" w:color="000000"/>
              <w:bottom w:val="single" w:sz="2" w:space="0" w:color="000000"/>
              <w:right w:val="single" w:sz="2" w:space="0" w:color="000000"/>
            </w:tcBorders>
          </w:tcPr>
          <w:p w14:paraId="3B17A0E9" w14:textId="77777777" w:rsidR="00112ACB" w:rsidRPr="00112ACB" w:rsidRDefault="00112ACB" w:rsidP="00B926A1">
            <w:pPr>
              <w:ind w:left="34"/>
              <w:rPr>
                <w:rFonts w:ascii="Times New Roman" w:hAnsi="Times New Roman" w:cs="Times New Roman"/>
              </w:rPr>
            </w:pPr>
            <w:r w:rsidRPr="00112ACB">
              <w:rPr>
                <w:rFonts w:ascii="Times New Roman" w:hAnsi="Times New Roman" w:cs="Times New Roman"/>
              </w:rPr>
              <w:t>Liczba interwencji domowych, w tym:</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1484E250" w14:textId="77777777" w:rsidR="00112ACB" w:rsidRPr="00112ACB" w:rsidRDefault="00112ACB" w:rsidP="00B926A1">
            <w:pPr>
              <w:ind w:left="10"/>
              <w:rPr>
                <w:rFonts w:ascii="Times New Roman" w:hAnsi="Times New Roman" w:cs="Times New Roman"/>
              </w:rPr>
            </w:pPr>
            <w:r w:rsidRPr="00112ACB">
              <w:rPr>
                <w:rFonts w:ascii="Times New Roman" w:eastAsia="Calibri" w:hAnsi="Times New Roman" w:cs="Times New Roman"/>
              </w:rPr>
              <w:t>26</w:t>
            </w:r>
          </w:p>
        </w:tc>
      </w:tr>
      <w:tr w:rsidR="00112ACB" w14:paraId="08E3D764" w14:textId="77777777" w:rsidTr="00CA57C9">
        <w:trPr>
          <w:trHeight w:val="451"/>
        </w:trPr>
        <w:tc>
          <w:tcPr>
            <w:tcW w:w="598" w:type="dxa"/>
            <w:tcBorders>
              <w:top w:val="single" w:sz="2" w:space="0" w:color="000000"/>
              <w:left w:val="single" w:sz="2" w:space="0" w:color="000000"/>
              <w:bottom w:val="single" w:sz="2" w:space="0" w:color="000000"/>
              <w:right w:val="single" w:sz="2" w:space="0" w:color="000000"/>
            </w:tcBorders>
          </w:tcPr>
          <w:p w14:paraId="75657F67"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51D57C24" w14:textId="77777777" w:rsidR="00112ACB" w:rsidRPr="00112ACB" w:rsidRDefault="00112ACB" w:rsidP="00B926A1">
            <w:pPr>
              <w:ind w:left="10"/>
              <w:rPr>
                <w:rFonts w:ascii="Times New Roman" w:hAnsi="Times New Roman" w:cs="Times New Roman"/>
              </w:rPr>
            </w:pPr>
            <w:r w:rsidRPr="00112ACB">
              <w:rPr>
                <w:rFonts w:ascii="Times New Roman" w:hAnsi="Times New Roman" w:cs="Times New Roman"/>
              </w:rPr>
              <w:t>- dotyczących przemocy w rodzinie</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0608564F" w14:textId="77777777" w:rsidR="00112ACB" w:rsidRPr="00112ACB" w:rsidRDefault="00112ACB" w:rsidP="00B926A1">
            <w:pPr>
              <w:ind w:left="10"/>
              <w:rPr>
                <w:rFonts w:ascii="Times New Roman" w:hAnsi="Times New Roman" w:cs="Times New Roman"/>
              </w:rPr>
            </w:pPr>
            <w:r w:rsidRPr="00112ACB">
              <w:rPr>
                <w:rFonts w:ascii="Times New Roman" w:eastAsia="Calibri" w:hAnsi="Times New Roman" w:cs="Times New Roman"/>
              </w:rPr>
              <w:t>26</w:t>
            </w:r>
          </w:p>
        </w:tc>
      </w:tr>
      <w:tr w:rsidR="00112ACB" w14:paraId="1D7F9E58" w14:textId="77777777" w:rsidTr="00CA57C9">
        <w:trPr>
          <w:trHeight w:val="449"/>
        </w:trPr>
        <w:tc>
          <w:tcPr>
            <w:tcW w:w="598" w:type="dxa"/>
            <w:tcBorders>
              <w:top w:val="single" w:sz="2" w:space="0" w:color="000000"/>
              <w:left w:val="single" w:sz="2" w:space="0" w:color="000000"/>
              <w:bottom w:val="single" w:sz="2" w:space="0" w:color="000000"/>
              <w:right w:val="single" w:sz="2" w:space="0" w:color="000000"/>
            </w:tcBorders>
          </w:tcPr>
          <w:p w14:paraId="27CABDC5" w14:textId="77777777" w:rsidR="00112ACB" w:rsidRPr="00112ACB" w:rsidRDefault="00112ACB" w:rsidP="00B926A1">
            <w:pPr>
              <w:ind w:left="10"/>
              <w:rPr>
                <w:rFonts w:ascii="Times New Roman" w:hAnsi="Times New Roman" w:cs="Times New Roman"/>
                <w:sz w:val="24"/>
                <w:szCs w:val="24"/>
              </w:rPr>
            </w:pPr>
            <w:r w:rsidRPr="00112ACB">
              <w:rPr>
                <w:rFonts w:ascii="Times New Roman" w:eastAsia="Calibri" w:hAnsi="Times New Roman" w:cs="Times New Roman"/>
                <w:sz w:val="24"/>
                <w:szCs w:val="24"/>
              </w:rPr>
              <w:t>4.</w:t>
            </w:r>
          </w:p>
        </w:tc>
        <w:tc>
          <w:tcPr>
            <w:tcW w:w="7238" w:type="dxa"/>
            <w:tcBorders>
              <w:top w:val="single" w:sz="2" w:space="0" w:color="000000"/>
              <w:left w:val="single" w:sz="2" w:space="0" w:color="000000"/>
              <w:bottom w:val="single" w:sz="2" w:space="0" w:color="000000"/>
              <w:right w:val="single" w:sz="2" w:space="0" w:color="000000"/>
            </w:tcBorders>
          </w:tcPr>
          <w:p w14:paraId="27DEE903" w14:textId="77777777" w:rsidR="00112ACB" w:rsidRPr="00112ACB" w:rsidRDefault="00112ACB" w:rsidP="00B926A1">
            <w:pPr>
              <w:ind w:left="29"/>
              <w:rPr>
                <w:rFonts w:ascii="Times New Roman" w:hAnsi="Times New Roman" w:cs="Times New Roman"/>
              </w:rPr>
            </w:pPr>
            <w:r w:rsidRPr="00112ACB">
              <w:rPr>
                <w:rFonts w:ascii="Times New Roman" w:hAnsi="Times New Roman" w:cs="Times New Roman"/>
              </w:rPr>
              <w:t>Liczba sporządzonych Niebieskich Kart</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2D9DE5A4" w14:textId="77777777" w:rsidR="00112ACB" w:rsidRPr="00112ACB" w:rsidRDefault="00112ACB" w:rsidP="00B926A1">
            <w:pPr>
              <w:ind w:right="5"/>
              <w:rPr>
                <w:rFonts w:ascii="Times New Roman" w:hAnsi="Times New Roman" w:cs="Times New Roman"/>
              </w:rPr>
            </w:pPr>
            <w:r w:rsidRPr="00112ACB">
              <w:rPr>
                <w:rFonts w:ascii="Times New Roman" w:eastAsia="Calibri" w:hAnsi="Times New Roman" w:cs="Times New Roman"/>
              </w:rPr>
              <w:t>21</w:t>
            </w:r>
          </w:p>
        </w:tc>
      </w:tr>
      <w:tr w:rsidR="00112ACB" w14:paraId="1280D9B0" w14:textId="77777777" w:rsidTr="00CA57C9">
        <w:trPr>
          <w:trHeight w:val="19"/>
        </w:trPr>
        <w:tc>
          <w:tcPr>
            <w:tcW w:w="598" w:type="dxa"/>
            <w:tcBorders>
              <w:top w:val="single" w:sz="2" w:space="0" w:color="000000"/>
              <w:left w:val="single" w:sz="2" w:space="0" w:color="000000"/>
              <w:bottom w:val="single" w:sz="2" w:space="0" w:color="000000"/>
              <w:right w:val="single" w:sz="2" w:space="0" w:color="000000"/>
            </w:tcBorders>
          </w:tcPr>
          <w:p w14:paraId="65A26727" w14:textId="77777777" w:rsidR="00112ACB" w:rsidRDefault="00112ACB" w:rsidP="00B926A1">
            <w:pPr>
              <w:ind w:left="19"/>
              <w:rPr>
                <w:rFonts w:ascii="Times New Roman" w:eastAsia="Calibri" w:hAnsi="Times New Roman" w:cs="Times New Roman"/>
                <w:sz w:val="24"/>
                <w:szCs w:val="24"/>
              </w:rPr>
            </w:pPr>
            <w:r w:rsidRPr="00112ACB">
              <w:rPr>
                <w:rFonts w:ascii="Times New Roman" w:eastAsia="Calibri" w:hAnsi="Times New Roman" w:cs="Times New Roman"/>
                <w:sz w:val="24"/>
                <w:szCs w:val="24"/>
              </w:rPr>
              <w:t>6.</w:t>
            </w:r>
          </w:p>
          <w:p w14:paraId="47D96D76" w14:textId="77777777" w:rsidR="005545C1" w:rsidRDefault="005545C1" w:rsidP="005545C1">
            <w:pPr>
              <w:rPr>
                <w:rFonts w:ascii="Times New Roman" w:eastAsia="Calibri" w:hAnsi="Times New Roman" w:cs="Times New Roman"/>
                <w:sz w:val="24"/>
                <w:szCs w:val="24"/>
              </w:rPr>
            </w:pPr>
          </w:p>
          <w:p w14:paraId="43EA60AC" w14:textId="77777777" w:rsidR="005545C1" w:rsidRPr="005545C1" w:rsidRDefault="005545C1" w:rsidP="005545C1">
            <w:pPr>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118B83FF" w14:textId="77777777" w:rsidR="00112ACB" w:rsidRPr="00112ACB" w:rsidRDefault="00112ACB" w:rsidP="00B926A1">
            <w:pPr>
              <w:ind w:left="19" w:right="1318" w:firstLine="10"/>
              <w:rPr>
                <w:rFonts w:ascii="Times New Roman" w:hAnsi="Times New Roman" w:cs="Times New Roman"/>
              </w:rPr>
            </w:pPr>
            <w:r w:rsidRPr="00112ACB">
              <w:rPr>
                <w:rFonts w:ascii="Times New Roman" w:hAnsi="Times New Roman" w:cs="Times New Roman"/>
              </w:rPr>
              <w:t>Liczba zastosowanych środków wobec sprawców przemocy ( nakaz/zakaz ) art. 15aa/15aaa Ustawy o Policji</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vAlign w:val="bottom"/>
          </w:tcPr>
          <w:p w14:paraId="30539B7D" w14:textId="77777777" w:rsidR="00112ACB" w:rsidRPr="00112ACB" w:rsidRDefault="00112ACB" w:rsidP="00B926A1">
            <w:pPr>
              <w:ind w:left="10"/>
              <w:rPr>
                <w:rFonts w:ascii="Times New Roman" w:hAnsi="Times New Roman" w:cs="Times New Roman"/>
              </w:rPr>
            </w:pPr>
            <w:r w:rsidRPr="00112ACB">
              <w:rPr>
                <w:rFonts w:ascii="Times New Roman" w:eastAsia="Calibri" w:hAnsi="Times New Roman" w:cs="Times New Roman"/>
              </w:rPr>
              <w:t>2</w:t>
            </w:r>
          </w:p>
        </w:tc>
      </w:tr>
      <w:tr w:rsidR="00112ACB" w14:paraId="18CDC7EC" w14:textId="77777777" w:rsidTr="00CA57C9">
        <w:trPr>
          <w:trHeight w:val="888"/>
        </w:trPr>
        <w:tc>
          <w:tcPr>
            <w:tcW w:w="598" w:type="dxa"/>
            <w:tcBorders>
              <w:top w:val="single" w:sz="2" w:space="0" w:color="000000"/>
              <w:left w:val="single" w:sz="2" w:space="0" w:color="000000"/>
              <w:bottom w:val="single" w:sz="2" w:space="0" w:color="000000"/>
              <w:right w:val="single" w:sz="2" w:space="0" w:color="000000"/>
            </w:tcBorders>
          </w:tcPr>
          <w:p w14:paraId="742BEF27" w14:textId="77777777" w:rsidR="00112ACB" w:rsidRPr="00112ACB" w:rsidRDefault="00112ACB" w:rsidP="00B926A1">
            <w:pPr>
              <w:ind w:left="24"/>
              <w:rPr>
                <w:rFonts w:ascii="Times New Roman" w:hAnsi="Times New Roman" w:cs="Times New Roman"/>
                <w:sz w:val="24"/>
                <w:szCs w:val="24"/>
              </w:rPr>
            </w:pPr>
            <w:r w:rsidRPr="00112ACB">
              <w:rPr>
                <w:rFonts w:ascii="Times New Roman" w:eastAsia="Calibri" w:hAnsi="Times New Roman" w:cs="Times New Roman"/>
                <w:sz w:val="24"/>
                <w:szCs w:val="24"/>
              </w:rPr>
              <w:t>5.</w:t>
            </w:r>
          </w:p>
        </w:tc>
        <w:tc>
          <w:tcPr>
            <w:tcW w:w="7238" w:type="dxa"/>
            <w:tcBorders>
              <w:top w:val="single" w:sz="2" w:space="0" w:color="000000"/>
              <w:left w:val="single" w:sz="2" w:space="0" w:color="000000"/>
              <w:bottom w:val="single" w:sz="2" w:space="0" w:color="000000"/>
              <w:right w:val="single" w:sz="2" w:space="0" w:color="000000"/>
            </w:tcBorders>
          </w:tcPr>
          <w:p w14:paraId="5482B08A" w14:textId="77777777" w:rsidR="00112ACB" w:rsidRPr="00112ACB" w:rsidRDefault="00112ACB" w:rsidP="00B926A1">
            <w:pPr>
              <w:ind w:left="29" w:hanging="10"/>
              <w:rPr>
                <w:rFonts w:ascii="Times New Roman" w:hAnsi="Times New Roman" w:cs="Times New Roman"/>
              </w:rPr>
            </w:pPr>
            <w:r w:rsidRPr="00112ACB">
              <w:rPr>
                <w:rFonts w:ascii="Times New Roman" w:hAnsi="Times New Roman" w:cs="Times New Roman"/>
              </w:rPr>
              <w:t>Ogólna liczba wszczętych dochodzeń ( dot. przestępstw ),w tym:</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34BB8443" w14:textId="77777777" w:rsidR="00112ACB" w:rsidRPr="00112ACB" w:rsidRDefault="00112ACB" w:rsidP="00B926A1">
            <w:pPr>
              <w:ind w:left="178"/>
              <w:rPr>
                <w:rFonts w:ascii="Times New Roman" w:hAnsi="Times New Roman" w:cs="Times New Roman"/>
              </w:rPr>
            </w:pPr>
            <w:r w:rsidRPr="00112ACB">
              <w:rPr>
                <w:rFonts w:ascii="Times New Roman" w:eastAsia="Calibri" w:hAnsi="Times New Roman" w:cs="Times New Roman"/>
              </w:rPr>
              <w:t>247</w:t>
            </w:r>
          </w:p>
        </w:tc>
      </w:tr>
      <w:tr w:rsidR="00112ACB" w14:paraId="00C5BF42" w14:textId="77777777" w:rsidTr="00CA57C9">
        <w:trPr>
          <w:trHeight w:val="454"/>
        </w:trPr>
        <w:tc>
          <w:tcPr>
            <w:tcW w:w="598" w:type="dxa"/>
            <w:tcBorders>
              <w:top w:val="single" w:sz="2" w:space="0" w:color="000000"/>
              <w:left w:val="single" w:sz="2" w:space="0" w:color="000000"/>
              <w:bottom w:val="single" w:sz="2" w:space="0" w:color="000000"/>
              <w:right w:val="single" w:sz="2" w:space="0" w:color="000000"/>
            </w:tcBorders>
          </w:tcPr>
          <w:p w14:paraId="297B6A73"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7EAF7CB7" w14:textId="77777777" w:rsidR="00112ACB" w:rsidRPr="00112ACB" w:rsidRDefault="00112ACB" w:rsidP="00B926A1">
            <w:pPr>
              <w:rPr>
                <w:rFonts w:ascii="Times New Roman" w:hAnsi="Times New Roman" w:cs="Times New Roman"/>
              </w:rPr>
            </w:pPr>
            <w:r w:rsidRPr="00112ACB">
              <w:rPr>
                <w:rFonts w:ascii="Times New Roman" w:hAnsi="Times New Roman" w:cs="Times New Roman"/>
              </w:rPr>
              <w:t>- kradzież</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2D506880" w14:textId="77777777" w:rsidR="00112ACB" w:rsidRPr="00112ACB" w:rsidRDefault="00112ACB" w:rsidP="00B926A1">
            <w:pPr>
              <w:ind w:right="5"/>
              <w:rPr>
                <w:rFonts w:ascii="Times New Roman" w:hAnsi="Times New Roman" w:cs="Times New Roman"/>
              </w:rPr>
            </w:pPr>
            <w:r w:rsidRPr="00112ACB">
              <w:rPr>
                <w:rFonts w:ascii="Times New Roman" w:eastAsia="Calibri" w:hAnsi="Times New Roman" w:cs="Times New Roman"/>
              </w:rPr>
              <w:t>19</w:t>
            </w:r>
          </w:p>
        </w:tc>
      </w:tr>
      <w:tr w:rsidR="00112ACB" w14:paraId="517E62CE" w14:textId="77777777" w:rsidTr="00CA57C9">
        <w:trPr>
          <w:trHeight w:val="446"/>
        </w:trPr>
        <w:tc>
          <w:tcPr>
            <w:tcW w:w="598" w:type="dxa"/>
            <w:tcBorders>
              <w:top w:val="single" w:sz="2" w:space="0" w:color="000000"/>
              <w:left w:val="single" w:sz="2" w:space="0" w:color="000000"/>
              <w:bottom w:val="single" w:sz="2" w:space="0" w:color="000000"/>
              <w:right w:val="single" w:sz="2" w:space="0" w:color="000000"/>
            </w:tcBorders>
          </w:tcPr>
          <w:p w14:paraId="3D4708C4"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69280D1C" w14:textId="77777777" w:rsidR="00112ACB" w:rsidRPr="00112ACB" w:rsidRDefault="00112ACB" w:rsidP="00B926A1">
            <w:pPr>
              <w:rPr>
                <w:rFonts w:ascii="Times New Roman" w:hAnsi="Times New Roman" w:cs="Times New Roman"/>
              </w:rPr>
            </w:pPr>
            <w:r w:rsidRPr="00112ACB">
              <w:rPr>
                <w:rFonts w:ascii="Times New Roman" w:hAnsi="Times New Roman" w:cs="Times New Roman"/>
              </w:rPr>
              <w:t>- kradzież z włamaniem</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408BE288" w14:textId="77777777" w:rsidR="00112ACB" w:rsidRPr="00112ACB" w:rsidRDefault="00112ACB" w:rsidP="00B926A1">
            <w:pPr>
              <w:ind w:right="5"/>
              <w:rPr>
                <w:rFonts w:ascii="Times New Roman" w:hAnsi="Times New Roman" w:cs="Times New Roman"/>
              </w:rPr>
            </w:pPr>
            <w:r w:rsidRPr="00112ACB">
              <w:rPr>
                <w:rFonts w:ascii="Times New Roman" w:eastAsia="Calibri" w:hAnsi="Times New Roman" w:cs="Times New Roman"/>
              </w:rPr>
              <w:t>10</w:t>
            </w:r>
          </w:p>
        </w:tc>
      </w:tr>
      <w:tr w:rsidR="00112ACB" w14:paraId="5BE245A9" w14:textId="77777777" w:rsidTr="00CA57C9">
        <w:trPr>
          <w:trHeight w:val="448"/>
        </w:trPr>
        <w:tc>
          <w:tcPr>
            <w:tcW w:w="598" w:type="dxa"/>
            <w:tcBorders>
              <w:top w:val="single" w:sz="2" w:space="0" w:color="000000"/>
              <w:left w:val="single" w:sz="2" w:space="0" w:color="000000"/>
              <w:bottom w:val="single" w:sz="2" w:space="0" w:color="000000"/>
              <w:right w:val="single" w:sz="2" w:space="0" w:color="000000"/>
            </w:tcBorders>
          </w:tcPr>
          <w:p w14:paraId="78A16C26"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63BEDC8C" w14:textId="77777777" w:rsidR="00112ACB" w:rsidRPr="00112ACB" w:rsidRDefault="00112ACB" w:rsidP="00B926A1">
            <w:pPr>
              <w:rPr>
                <w:rFonts w:ascii="Times New Roman" w:hAnsi="Times New Roman" w:cs="Times New Roman"/>
              </w:rPr>
            </w:pPr>
            <w:r w:rsidRPr="00112ACB">
              <w:rPr>
                <w:rFonts w:ascii="Times New Roman" w:hAnsi="Times New Roman" w:cs="Times New Roman"/>
              </w:rPr>
              <w:t>- rozboje</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2C1FD2AF" w14:textId="0C06230B" w:rsidR="00112ACB" w:rsidRPr="00112ACB" w:rsidRDefault="005545C1" w:rsidP="00B926A1">
            <w:pPr>
              <w:spacing w:after="160"/>
              <w:rPr>
                <w:rFonts w:ascii="Times New Roman" w:hAnsi="Times New Roman" w:cs="Times New Roman"/>
              </w:rPr>
            </w:pPr>
            <w:r>
              <w:rPr>
                <w:rFonts w:ascii="Times New Roman" w:hAnsi="Times New Roman" w:cs="Times New Roman"/>
              </w:rPr>
              <w:t>0</w:t>
            </w:r>
          </w:p>
        </w:tc>
      </w:tr>
      <w:tr w:rsidR="00112ACB" w14:paraId="54CD8844" w14:textId="77777777" w:rsidTr="00CA57C9">
        <w:trPr>
          <w:trHeight w:val="451"/>
        </w:trPr>
        <w:tc>
          <w:tcPr>
            <w:tcW w:w="598" w:type="dxa"/>
            <w:tcBorders>
              <w:top w:val="single" w:sz="2" w:space="0" w:color="000000"/>
              <w:left w:val="single" w:sz="2" w:space="0" w:color="000000"/>
              <w:bottom w:val="single" w:sz="2" w:space="0" w:color="000000"/>
              <w:right w:val="single" w:sz="2" w:space="0" w:color="000000"/>
            </w:tcBorders>
          </w:tcPr>
          <w:p w14:paraId="1297462E"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506C07C2" w14:textId="77777777" w:rsidR="00112ACB" w:rsidRPr="00112ACB" w:rsidRDefault="00112ACB" w:rsidP="00B926A1">
            <w:pPr>
              <w:ind w:left="202"/>
              <w:rPr>
                <w:rFonts w:ascii="Times New Roman" w:hAnsi="Times New Roman" w:cs="Times New Roman"/>
              </w:rPr>
            </w:pPr>
            <w:r w:rsidRPr="00112ACB">
              <w:rPr>
                <w:rFonts w:ascii="Times New Roman" w:hAnsi="Times New Roman" w:cs="Times New Roman"/>
              </w:rPr>
              <w:t>bójki i pobicia</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5B728E64" w14:textId="627B1ACF" w:rsidR="00112ACB" w:rsidRPr="00112ACB" w:rsidRDefault="005545C1" w:rsidP="00B926A1">
            <w:pPr>
              <w:spacing w:after="160"/>
              <w:rPr>
                <w:rFonts w:ascii="Times New Roman" w:hAnsi="Times New Roman" w:cs="Times New Roman"/>
              </w:rPr>
            </w:pPr>
            <w:r>
              <w:rPr>
                <w:rFonts w:ascii="Times New Roman" w:hAnsi="Times New Roman" w:cs="Times New Roman"/>
              </w:rPr>
              <w:t>0</w:t>
            </w:r>
          </w:p>
        </w:tc>
      </w:tr>
      <w:tr w:rsidR="00112ACB" w14:paraId="5B0A662D" w14:textId="77777777" w:rsidTr="00CA57C9">
        <w:trPr>
          <w:trHeight w:val="446"/>
        </w:trPr>
        <w:tc>
          <w:tcPr>
            <w:tcW w:w="598" w:type="dxa"/>
            <w:tcBorders>
              <w:top w:val="single" w:sz="2" w:space="0" w:color="000000"/>
              <w:left w:val="single" w:sz="2" w:space="0" w:color="000000"/>
              <w:bottom w:val="single" w:sz="2" w:space="0" w:color="000000"/>
              <w:right w:val="single" w:sz="2" w:space="0" w:color="000000"/>
            </w:tcBorders>
          </w:tcPr>
          <w:p w14:paraId="6BF16ECB" w14:textId="77777777" w:rsidR="00112ACB" w:rsidRPr="00112ACB" w:rsidRDefault="00112ACB" w:rsidP="00B926A1">
            <w:pPr>
              <w:spacing w:after="160"/>
              <w:rPr>
                <w:rFonts w:ascii="Times New Roman" w:hAnsi="Times New Roman" w:cs="Times New Roman"/>
                <w:sz w:val="24"/>
                <w:szCs w:val="24"/>
              </w:rPr>
            </w:pPr>
          </w:p>
        </w:tc>
        <w:tc>
          <w:tcPr>
            <w:tcW w:w="7238" w:type="dxa"/>
            <w:tcBorders>
              <w:top w:val="single" w:sz="2" w:space="0" w:color="000000"/>
              <w:left w:val="single" w:sz="2" w:space="0" w:color="000000"/>
              <w:bottom w:val="single" w:sz="2" w:space="0" w:color="000000"/>
              <w:right w:val="single" w:sz="2" w:space="0" w:color="000000"/>
            </w:tcBorders>
          </w:tcPr>
          <w:p w14:paraId="283456A3" w14:textId="77777777" w:rsidR="00112ACB" w:rsidRPr="00112ACB" w:rsidRDefault="00112ACB" w:rsidP="00B926A1">
            <w:pPr>
              <w:ind w:left="10"/>
              <w:rPr>
                <w:rFonts w:ascii="Times New Roman" w:hAnsi="Times New Roman" w:cs="Times New Roman"/>
              </w:rPr>
            </w:pPr>
            <w:r w:rsidRPr="00112ACB">
              <w:rPr>
                <w:rFonts w:ascii="Times New Roman" w:hAnsi="Times New Roman" w:cs="Times New Roman"/>
              </w:rPr>
              <w:t>- naruszenie czynności narządu ciała</w:t>
            </w:r>
          </w:p>
        </w:tc>
        <w:tc>
          <w:tcPr>
            <w:tcW w:w="1068" w:type="dxa"/>
            <w:tcBorders>
              <w:top w:val="single" w:sz="2" w:space="0" w:color="000000"/>
              <w:left w:val="single" w:sz="2" w:space="0" w:color="000000"/>
              <w:bottom w:val="single" w:sz="2" w:space="0" w:color="000000"/>
              <w:right w:val="single" w:sz="2" w:space="0" w:color="000000"/>
            </w:tcBorders>
            <w:shd w:val="clear" w:color="auto" w:fill="FDE9D9" w:themeFill="accent6" w:themeFillTint="33"/>
          </w:tcPr>
          <w:p w14:paraId="7AEC6C79" w14:textId="77777777" w:rsidR="00112ACB" w:rsidRPr="00112ACB" w:rsidRDefault="00112ACB" w:rsidP="00B926A1">
            <w:pPr>
              <w:ind w:right="19"/>
              <w:rPr>
                <w:rFonts w:ascii="Times New Roman" w:hAnsi="Times New Roman" w:cs="Times New Roman"/>
              </w:rPr>
            </w:pPr>
            <w:r w:rsidRPr="00112ACB">
              <w:rPr>
                <w:rFonts w:ascii="Times New Roman" w:eastAsia="Calibri" w:hAnsi="Times New Roman" w:cs="Times New Roman"/>
              </w:rPr>
              <w:t>3</w:t>
            </w:r>
          </w:p>
        </w:tc>
      </w:tr>
    </w:tbl>
    <w:p w14:paraId="2426C053" w14:textId="78A871F9" w:rsidR="00C63D70" w:rsidRPr="00C63D70" w:rsidRDefault="00C63D70" w:rsidP="00C63D70">
      <w:pPr>
        <w:spacing w:after="0" w:line="240" w:lineRule="auto"/>
        <w:jc w:val="both"/>
        <w:rPr>
          <w:rFonts w:ascii="Times New Roman" w:hAnsi="Times New Roman" w:cs="Times New Roman"/>
          <w:sz w:val="20"/>
          <w:szCs w:val="20"/>
        </w:rPr>
      </w:pPr>
      <w:r w:rsidRPr="008B3F76">
        <w:rPr>
          <w:rFonts w:ascii="Times New Roman" w:hAnsi="Times New Roman" w:cs="Times New Roman"/>
          <w:sz w:val="18"/>
          <w:szCs w:val="18"/>
        </w:rPr>
        <w:t>Źródło: Komisariat Policji w Mroczy</w:t>
      </w:r>
    </w:p>
    <w:p w14:paraId="3436B7BC" w14:textId="77777777" w:rsidR="00041FBD" w:rsidRDefault="00041FBD" w:rsidP="00321390">
      <w:pPr>
        <w:shd w:val="clear" w:color="auto" w:fill="FFFFFF" w:themeFill="background1"/>
        <w:spacing w:after="0" w:line="240" w:lineRule="auto"/>
        <w:jc w:val="both"/>
        <w:rPr>
          <w:rFonts w:ascii="Times New Roman" w:hAnsi="Times New Roman" w:cs="Times New Roman"/>
          <w:b/>
        </w:rPr>
      </w:pPr>
    </w:p>
    <w:p w14:paraId="3FEB4E96" w14:textId="77777777" w:rsidR="003026E0" w:rsidRDefault="003026E0" w:rsidP="00321390">
      <w:pPr>
        <w:shd w:val="clear" w:color="auto" w:fill="FFFFFF" w:themeFill="background1"/>
        <w:spacing w:after="0" w:line="240" w:lineRule="auto"/>
        <w:jc w:val="both"/>
        <w:rPr>
          <w:rFonts w:ascii="Times New Roman" w:hAnsi="Times New Roman" w:cs="Times New Roman"/>
          <w:b/>
        </w:rPr>
      </w:pPr>
    </w:p>
    <w:p w14:paraId="4FA93175" w14:textId="77777777" w:rsidR="003026E0" w:rsidRDefault="003026E0" w:rsidP="00321390">
      <w:pPr>
        <w:shd w:val="clear" w:color="auto" w:fill="FFFFFF" w:themeFill="background1"/>
        <w:spacing w:after="0" w:line="240" w:lineRule="auto"/>
        <w:jc w:val="both"/>
        <w:rPr>
          <w:rFonts w:ascii="Times New Roman" w:hAnsi="Times New Roman" w:cs="Times New Roman"/>
          <w:b/>
        </w:rPr>
      </w:pPr>
    </w:p>
    <w:p w14:paraId="7A35C5D6" w14:textId="77777777" w:rsidR="003026E0" w:rsidRDefault="003026E0" w:rsidP="00321390">
      <w:pPr>
        <w:shd w:val="clear" w:color="auto" w:fill="FFFFFF" w:themeFill="background1"/>
        <w:spacing w:after="0" w:line="240" w:lineRule="auto"/>
        <w:jc w:val="both"/>
        <w:rPr>
          <w:rFonts w:ascii="Times New Roman" w:hAnsi="Times New Roman" w:cs="Times New Roman"/>
          <w:b/>
        </w:rPr>
      </w:pPr>
    </w:p>
    <w:p w14:paraId="4E543D5A" w14:textId="77777777" w:rsidR="003026E0" w:rsidRDefault="003026E0" w:rsidP="00321390">
      <w:pPr>
        <w:shd w:val="clear" w:color="auto" w:fill="FFFFFF" w:themeFill="background1"/>
        <w:spacing w:after="0" w:line="240" w:lineRule="auto"/>
        <w:jc w:val="both"/>
        <w:rPr>
          <w:rFonts w:ascii="Times New Roman" w:hAnsi="Times New Roman" w:cs="Times New Roman"/>
          <w:b/>
        </w:rPr>
      </w:pPr>
    </w:p>
    <w:p w14:paraId="0FBD86CA" w14:textId="77777777" w:rsidR="003026E0" w:rsidRDefault="003026E0" w:rsidP="00321390">
      <w:pPr>
        <w:shd w:val="clear" w:color="auto" w:fill="FFFFFF" w:themeFill="background1"/>
        <w:spacing w:after="0" w:line="240" w:lineRule="auto"/>
        <w:jc w:val="both"/>
        <w:rPr>
          <w:rFonts w:ascii="Times New Roman" w:hAnsi="Times New Roman" w:cs="Times New Roman"/>
          <w:b/>
        </w:rPr>
      </w:pPr>
    </w:p>
    <w:p w14:paraId="1FAEB10F" w14:textId="77777777" w:rsidR="003026E0" w:rsidRDefault="003026E0" w:rsidP="00321390">
      <w:pPr>
        <w:shd w:val="clear" w:color="auto" w:fill="FFFFFF" w:themeFill="background1"/>
        <w:spacing w:after="0" w:line="240" w:lineRule="auto"/>
        <w:jc w:val="both"/>
        <w:rPr>
          <w:rFonts w:ascii="Times New Roman" w:hAnsi="Times New Roman" w:cs="Times New Roman"/>
          <w:b/>
        </w:rPr>
      </w:pPr>
    </w:p>
    <w:p w14:paraId="0F3DBA53" w14:textId="77777777" w:rsidR="003026E0" w:rsidRDefault="003026E0" w:rsidP="00321390">
      <w:pPr>
        <w:shd w:val="clear" w:color="auto" w:fill="FFFFFF" w:themeFill="background1"/>
        <w:spacing w:after="0" w:line="240" w:lineRule="auto"/>
        <w:jc w:val="both"/>
        <w:rPr>
          <w:rFonts w:ascii="Times New Roman" w:hAnsi="Times New Roman" w:cs="Times New Roman"/>
          <w:b/>
        </w:rPr>
      </w:pPr>
    </w:p>
    <w:p w14:paraId="04EE04CE" w14:textId="77777777" w:rsidR="0086740C" w:rsidRDefault="0086740C" w:rsidP="00244FD9">
      <w:pPr>
        <w:spacing w:after="0" w:line="240" w:lineRule="auto"/>
        <w:jc w:val="both"/>
        <w:rPr>
          <w:rFonts w:ascii="Times New Roman" w:hAnsi="Times New Roman" w:cs="Times New Roman"/>
          <w:b/>
          <w:color w:val="FF0000"/>
        </w:rPr>
      </w:pPr>
    </w:p>
    <w:p w14:paraId="47F58143" w14:textId="063ECBD6" w:rsidR="009168C6" w:rsidRPr="00E802AC" w:rsidRDefault="008B3F76" w:rsidP="00244FD9">
      <w:pPr>
        <w:spacing w:after="0" w:line="240" w:lineRule="auto"/>
        <w:jc w:val="both"/>
        <w:rPr>
          <w:rFonts w:ascii="Times New Roman" w:hAnsi="Times New Roman" w:cs="Times New Roman"/>
          <w:sz w:val="20"/>
          <w:szCs w:val="20"/>
        </w:rPr>
      </w:pPr>
      <w:r>
        <w:rPr>
          <w:rFonts w:ascii="Times New Roman" w:hAnsi="Times New Roman" w:cs="Times New Roman"/>
          <w:b/>
        </w:rPr>
        <w:lastRenderedPageBreak/>
        <w:t>5</w:t>
      </w:r>
      <w:r w:rsidR="00244FD9" w:rsidRPr="00E802AC">
        <w:rPr>
          <w:rFonts w:ascii="Times New Roman" w:hAnsi="Times New Roman" w:cs="Times New Roman"/>
          <w:b/>
        </w:rPr>
        <w:t>.</w:t>
      </w:r>
      <w:r w:rsidR="00F873D6" w:rsidRPr="00E802AC">
        <w:rPr>
          <w:rFonts w:ascii="Times New Roman" w:hAnsi="Times New Roman" w:cs="Times New Roman"/>
          <w:b/>
        </w:rPr>
        <w:t xml:space="preserve"> </w:t>
      </w:r>
      <w:r w:rsidR="00BF383A" w:rsidRPr="00E802AC">
        <w:rPr>
          <w:rFonts w:ascii="Times New Roman" w:hAnsi="Times New Roman" w:cs="Times New Roman"/>
          <w:b/>
        </w:rPr>
        <w:t>ZESPÓŁ INTERDYSCYPLINARNY</w:t>
      </w:r>
    </w:p>
    <w:p w14:paraId="7C7924AB" w14:textId="77777777" w:rsidR="006B7F08" w:rsidRDefault="006B7F08" w:rsidP="006B7F08">
      <w:pPr>
        <w:spacing w:after="0" w:line="240" w:lineRule="auto"/>
        <w:ind w:left="11" w:hanging="11"/>
        <w:jc w:val="both"/>
        <w:rPr>
          <w:rFonts w:ascii="Times New Roman" w:hAnsi="Times New Roman" w:cs="Times New Roman"/>
        </w:rPr>
      </w:pPr>
    </w:p>
    <w:p w14:paraId="755889C5" w14:textId="77777777" w:rsidR="00A1563E" w:rsidRPr="00CA57C9" w:rsidRDefault="00A1563E" w:rsidP="00A1563E">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Lucida Sans Unicode" w:hAnsi="Times New Roman" w:cs="Lucida Sans"/>
          <w:bCs/>
          <w:iCs/>
          <w:kern w:val="3"/>
          <w:lang w:eastAsia="zh-CN" w:bidi="hi-IN"/>
        </w:rPr>
        <w:t>W</w:t>
      </w:r>
      <w:r w:rsidRPr="00CA57C9">
        <w:rPr>
          <w:rFonts w:ascii="Times New Roman" w:eastAsia="Times New Roman" w:hAnsi="Times New Roman" w:cs="Lucida Sans"/>
          <w:bCs/>
          <w:iCs/>
          <w:kern w:val="3"/>
          <w:lang w:eastAsia="zh-CN" w:bidi="hi-IN"/>
        </w:rPr>
        <w:t xml:space="preserve"> </w:t>
      </w:r>
      <w:r w:rsidRPr="00CA57C9">
        <w:rPr>
          <w:rFonts w:ascii="Times New Roman" w:eastAsia="Lucida Sans Unicode" w:hAnsi="Times New Roman" w:cs="Lucida Sans"/>
          <w:bCs/>
          <w:iCs/>
          <w:kern w:val="3"/>
          <w:lang w:eastAsia="zh-CN" w:bidi="hi-IN"/>
        </w:rPr>
        <w:t>celu</w:t>
      </w:r>
      <w:r w:rsidRPr="00CA57C9">
        <w:rPr>
          <w:rFonts w:ascii="Times New Roman" w:eastAsia="Times New Roman" w:hAnsi="Times New Roman" w:cs="Lucida Sans"/>
          <w:bCs/>
          <w:iCs/>
          <w:kern w:val="3"/>
          <w:lang w:eastAsia="zh-CN" w:bidi="hi-IN"/>
        </w:rPr>
        <w:t xml:space="preserve"> </w:t>
      </w:r>
      <w:r w:rsidRPr="00CA57C9">
        <w:rPr>
          <w:rFonts w:ascii="Times New Roman" w:eastAsia="Lucida Sans Unicode" w:hAnsi="Times New Roman" w:cs="Lucida Sans"/>
          <w:bCs/>
          <w:iCs/>
          <w:kern w:val="3"/>
          <w:lang w:eastAsia="zh-CN" w:bidi="hi-IN"/>
        </w:rPr>
        <w:t>realizacji</w:t>
      </w:r>
      <w:r w:rsidRPr="00CA57C9">
        <w:rPr>
          <w:rFonts w:ascii="Times New Roman" w:eastAsia="Times New Roman" w:hAnsi="Times New Roman" w:cs="Lucida Sans"/>
          <w:bCs/>
          <w:iCs/>
          <w:kern w:val="3"/>
          <w:lang w:eastAsia="zh-CN" w:bidi="hi-IN"/>
        </w:rPr>
        <w:t xml:space="preserve"> </w:t>
      </w:r>
      <w:r w:rsidRPr="00CA57C9">
        <w:rPr>
          <w:rFonts w:ascii="Times New Roman" w:eastAsia="Lucida Sans Unicode" w:hAnsi="Times New Roman" w:cs="Lucida Sans"/>
          <w:bCs/>
          <w:iCs/>
          <w:kern w:val="3"/>
          <w:lang w:eastAsia="zh-CN" w:bidi="hi-IN"/>
        </w:rPr>
        <w:t>zadań</w:t>
      </w:r>
      <w:r w:rsidRPr="00CA57C9">
        <w:rPr>
          <w:rFonts w:ascii="Times New Roman" w:eastAsia="Times New Roman" w:hAnsi="Times New Roman" w:cs="Lucida Sans"/>
          <w:bCs/>
          <w:iCs/>
          <w:kern w:val="3"/>
          <w:lang w:eastAsia="zh-CN" w:bidi="hi-IN"/>
        </w:rPr>
        <w:t xml:space="preserve"> </w:t>
      </w:r>
      <w:r w:rsidRPr="00CA57C9">
        <w:rPr>
          <w:rFonts w:ascii="Times New Roman" w:eastAsia="Lucida Sans Unicode" w:hAnsi="Times New Roman" w:cs="Lucida Sans"/>
          <w:bCs/>
          <w:iCs/>
          <w:kern w:val="3"/>
          <w:lang w:eastAsia="zh-CN" w:bidi="hi-IN"/>
        </w:rPr>
        <w:t>wynikających</w:t>
      </w:r>
      <w:r w:rsidRPr="00CA57C9">
        <w:rPr>
          <w:rFonts w:ascii="Times New Roman" w:eastAsia="Times New Roman" w:hAnsi="Times New Roman" w:cs="Lucida Sans"/>
          <w:bCs/>
          <w:iCs/>
          <w:kern w:val="3"/>
          <w:lang w:eastAsia="zh-CN" w:bidi="hi-IN"/>
        </w:rPr>
        <w:t xml:space="preserve"> </w:t>
      </w:r>
      <w:r w:rsidRPr="00CA57C9">
        <w:rPr>
          <w:rFonts w:ascii="Times New Roman" w:eastAsia="Lucida Sans Unicode" w:hAnsi="Times New Roman" w:cs="Lucida Sans"/>
          <w:bCs/>
          <w:iCs/>
          <w:kern w:val="3"/>
          <w:lang w:eastAsia="zh-CN" w:bidi="hi-IN"/>
        </w:rPr>
        <w:t>z</w:t>
      </w:r>
      <w:r w:rsidRPr="00CA57C9">
        <w:rPr>
          <w:rFonts w:ascii="Times New Roman" w:eastAsia="Times New Roman" w:hAnsi="Times New Roman" w:cs="Lucida Sans"/>
          <w:bCs/>
          <w:iCs/>
          <w:kern w:val="3"/>
          <w:lang w:eastAsia="zh-CN" w:bidi="hi-IN"/>
        </w:rPr>
        <w:t xml:space="preserve">  nowelizacji </w:t>
      </w:r>
      <w:r w:rsidRPr="00CA57C9">
        <w:rPr>
          <w:rFonts w:ascii="Times New Roman" w:eastAsia="Lucida Sans Unicode" w:hAnsi="Times New Roman" w:cs="Lucida Sans"/>
          <w:bCs/>
          <w:iCs/>
          <w:kern w:val="3"/>
          <w:lang w:eastAsia="zh-CN" w:bidi="hi-IN"/>
        </w:rPr>
        <w:t>ustawy</w:t>
      </w:r>
      <w:r w:rsidRPr="00CA57C9">
        <w:rPr>
          <w:rFonts w:ascii="Times New Roman" w:eastAsia="Times New Roman" w:hAnsi="Times New Roman" w:cs="Lucida Sans"/>
          <w:bCs/>
          <w:iCs/>
          <w:kern w:val="3"/>
          <w:lang w:eastAsia="zh-CN" w:bidi="hi-IN"/>
        </w:rPr>
        <w:t xml:space="preserve"> </w:t>
      </w:r>
      <w:r w:rsidRPr="00CA57C9">
        <w:rPr>
          <w:rFonts w:ascii="Times New Roman" w:eastAsia="Lucida Sans Unicode" w:hAnsi="Times New Roman" w:cs="Lucida Sans"/>
          <w:bCs/>
          <w:iCs/>
          <w:kern w:val="3"/>
          <w:lang w:eastAsia="zh-CN" w:bidi="hi-IN"/>
        </w:rPr>
        <w:t>o</w:t>
      </w:r>
      <w:r w:rsidRPr="00CA57C9">
        <w:rPr>
          <w:rFonts w:ascii="Times New Roman" w:eastAsia="Times New Roman" w:hAnsi="Times New Roman" w:cs="Lucida Sans"/>
          <w:bCs/>
          <w:iCs/>
          <w:kern w:val="3"/>
          <w:lang w:eastAsia="zh-CN" w:bidi="hi-IN"/>
        </w:rPr>
        <w:t xml:space="preserve"> </w:t>
      </w:r>
      <w:r w:rsidRPr="00CA57C9">
        <w:rPr>
          <w:rFonts w:ascii="Times New Roman" w:eastAsia="Lucida Sans Unicode" w:hAnsi="Times New Roman" w:cs="Lucida Sans"/>
          <w:bCs/>
          <w:iCs/>
          <w:kern w:val="3"/>
          <w:lang w:eastAsia="zh-CN" w:bidi="hi-IN"/>
        </w:rPr>
        <w:t>przeciwdziałaniu</w:t>
      </w:r>
      <w:r w:rsidRPr="00CA57C9">
        <w:rPr>
          <w:rFonts w:ascii="Times New Roman" w:eastAsia="Times New Roman" w:hAnsi="Times New Roman" w:cs="Lucida Sans"/>
          <w:bCs/>
          <w:iCs/>
          <w:kern w:val="3"/>
          <w:lang w:eastAsia="zh-CN" w:bidi="hi-IN"/>
        </w:rPr>
        <w:t xml:space="preserve"> </w:t>
      </w:r>
      <w:r w:rsidRPr="00CA57C9">
        <w:rPr>
          <w:rFonts w:ascii="Times New Roman" w:eastAsia="Lucida Sans Unicode" w:hAnsi="Times New Roman" w:cs="Lucida Sans"/>
          <w:bCs/>
          <w:iCs/>
          <w:kern w:val="3"/>
          <w:lang w:eastAsia="zh-CN" w:bidi="hi-IN"/>
        </w:rPr>
        <w:t>przemocy</w:t>
      </w:r>
      <w:r w:rsidRPr="00CA57C9">
        <w:rPr>
          <w:rFonts w:ascii="Times New Roman" w:eastAsia="Times New Roman" w:hAnsi="Times New Roman" w:cs="Lucida Sans"/>
          <w:bCs/>
          <w:iCs/>
          <w:kern w:val="3"/>
          <w:lang w:eastAsia="zh-CN" w:bidi="hi-IN"/>
        </w:rPr>
        <w:t xml:space="preserve"> </w:t>
      </w:r>
      <w:r w:rsidRPr="00CA57C9">
        <w:rPr>
          <w:rFonts w:ascii="Times New Roman" w:eastAsia="Lucida Sans Unicode" w:hAnsi="Times New Roman" w:cs="Lucida Sans"/>
          <w:bCs/>
          <w:iCs/>
          <w:kern w:val="3"/>
          <w:lang w:eastAsia="zh-CN" w:bidi="hi-IN"/>
        </w:rPr>
        <w:t xml:space="preserve">domowej </w:t>
      </w:r>
      <w:r w:rsidRPr="00CA57C9">
        <w:rPr>
          <w:rFonts w:ascii="Times New Roman" w:eastAsia="SimSun" w:hAnsi="Times New Roman" w:cs="Times New Roman"/>
          <w:kern w:val="3"/>
          <w:lang w:eastAsia="zh-CN" w:bidi="hi-IN"/>
        </w:rPr>
        <w:t>od 22 czerwca 2023r zmianie uległa Ustawa o przeciwdziałaniu przemocy w rodzinie, otrzymując nazwę: ustawa o przeciwdziałaniu przemocy domowej. W związku z powyższym należało powołać nowych członków Zespołu Interdyscyplinarnego.</w:t>
      </w:r>
    </w:p>
    <w:p w14:paraId="60AA4AFE" w14:textId="77777777" w:rsidR="00A1563E" w:rsidRPr="00CA57C9" w:rsidRDefault="00A1563E" w:rsidP="00A1563E">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xml:space="preserve">W dniu 8 sierpnia 2023 podjęto Uchwałę nr LXIII/532/2023 Rady Miejskiej w Mroczy w sprawie trybu i sposobu powoływania i odwoływania członków gminnego zespołu interdyscyplinarnego, która została zmieniona Uchwała Rady Miejskiej w Mroczy nr LXIX/560/2023 z dnia 24 listopada 2023 . </w:t>
      </w:r>
    </w:p>
    <w:p w14:paraId="000BD901" w14:textId="77777777" w:rsidR="00A1563E" w:rsidRPr="00CA57C9" w:rsidRDefault="00A1563E" w:rsidP="00A1563E">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xml:space="preserve"> Zarządzeniem Nr 0050.129.2023 Burmistrza Miasta i Gminy Mrocza z dnia 12 września 2023r.</w:t>
      </w:r>
    </w:p>
    <w:p w14:paraId="6190AFF6" w14:textId="77777777" w:rsidR="00A1563E" w:rsidRPr="00CA57C9" w:rsidRDefault="00A1563E" w:rsidP="00A1563E">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Powołano 8 członków Zespołu Interdyscyplinarnego.</w:t>
      </w:r>
    </w:p>
    <w:p w14:paraId="5D0BD0AE" w14:textId="77777777" w:rsidR="00A1563E" w:rsidRPr="00CA57C9" w:rsidRDefault="00A1563E" w:rsidP="00A1563E">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Zarządzeniem  Nr 0050.137.2023 Burmistrza Miasta i Gminy Mrocza z dnia 19 września 2023r.  Powołano 1 członka Zespołu Interdyscyplinarnego.</w:t>
      </w:r>
    </w:p>
    <w:p w14:paraId="35A773DD" w14:textId="77777777" w:rsidR="00A1563E" w:rsidRPr="00CA57C9" w:rsidRDefault="00A1563E" w:rsidP="00A1563E">
      <w:pPr>
        <w:suppressAutoHyphens/>
        <w:autoSpaceDN w:val="0"/>
        <w:spacing w:after="140" w:line="288"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Zarządzenia Nr 0050.145.2023 Burmistrza Miasta i Gminy Mrocza z dnia 10 października 2023r.  Powołano 1 członka Zespołu Interdyscyplinarnego.</w:t>
      </w:r>
    </w:p>
    <w:p w14:paraId="7414A68B"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Obecnie w skład członków Zespołu Interdyscyplinarnego wchodzi 10 osób, z różnych instytucji zgodnie z art. 9a ustawy o przeciwdziałaniu przemocy domowej:</w:t>
      </w:r>
    </w:p>
    <w:p w14:paraId="57462AB7"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xml:space="preserve"> 1) jednostek organizacyjnych pomocy społecznej; </w:t>
      </w:r>
    </w:p>
    <w:p w14:paraId="39E19103"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xml:space="preserve">2) gminnej komisji rozwiązywania problemów alkoholowych; </w:t>
      </w:r>
    </w:p>
    <w:p w14:paraId="1D84F476"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3) Policji;</w:t>
      </w:r>
    </w:p>
    <w:p w14:paraId="10A31A94"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xml:space="preserve"> 4) oświaty; </w:t>
      </w:r>
    </w:p>
    <w:p w14:paraId="5C3F4CB9"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5) ochrony zdrowia;</w:t>
      </w:r>
    </w:p>
    <w:p w14:paraId="036F2E73"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xml:space="preserve"> 6) organizacji pozarządowych.</w:t>
      </w:r>
    </w:p>
    <w:p w14:paraId="5B55B211"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7) kuratorzy sądowi</w:t>
      </w:r>
    </w:p>
    <w:p w14:paraId="019D0A2D"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8) prokuratorzy.</w:t>
      </w:r>
    </w:p>
    <w:p w14:paraId="7C80D08A" w14:textId="77777777" w:rsidR="00A1563E" w:rsidRPr="00CA57C9" w:rsidRDefault="00A1563E" w:rsidP="00A1563E">
      <w:pPr>
        <w:suppressAutoHyphens/>
        <w:autoSpaceDN w:val="0"/>
        <w:spacing w:after="0" w:line="240" w:lineRule="auto"/>
        <w:jc w:val="both"/>
        <w:rPr>
          <w:rFonts w:ascii="Liberation Serif" w:eastAsia="SimSun" w:hAnsi="Liberation Serif" w:cs="Lucida Sans"/>
          <w:kern w:val="3"/>
          <w:lang w:eastAsia="zh-CN" w:bidi="hi-IN"/>
        </w:rPr>
      </w:pPr>
      <w:r w:rsidRPr="00CA57C9">
        <w:rPr>
          <w:rFonts w:ascii="Times New Roman" w:eastAsia="Lucida Sans Unicode" w:hAnsi="Times New Roman" w:cs="Lucida Sans"/>
          <w:kern w:val="3"/>
          <w:shd w:val="clear" w:color="auto" w:fill="FFFFFF"/>
          <w:lang w:eastAsia="zh-CN" w:bidi="hi-IN"/>
        </w:rPr>
        <w:t>Siedziba Zespołu</w:t>
      </w:r>
      <w:r w:rsidRPr="00CA57C9">
        <w:rPr>
          <w:rFonts w:ascii="Times New Roman" w:eastAsia="Times New Roman" w:hAnsi="Times New Roman" w:cs="Lucida Sans"/>
          <w:kern w:val="3"/>
          <w:shd w:val="clear" w:color="auto" w:fill="FFFFFF"/>
          <w:lang w:eastAsia="zh-CN" w:bidi="hi-IN"/>
        </w:rPr>
        <w:t xml:space="preserve"> </w:t>
      </w:r>
      <w:r w:rsidRPr="00CA57C9">
        <w:rPr>
          <w:rFonts w:ascii="Times New Roman" w:eastAsia="Lucida Sans Unicode" w:hAnsi="Times New Roman" w:cs="Lucida Sans"/>
          <w:kern w:val="3"/>
          <w:lang w:eastAsia="zh-CN" w:bidi="hi-IN"/>
        </w:rPr>
        <w:t>mieści</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się</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przy</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ul.</w:t>
      </w:r>
      <w:r w:rsidRPr="00CA57C9">
        <w:rPr>
          <w:rFonts w:ascii="Times New Roman" w:eastAsia="Times New Roman" w:hAnsi="Times New Roman" w:cs="Lucida Sans"/>
          <w:kern w:val="3"/>
          <w:lang w:eastAsia="zh-CN" w:bidi="hi-IN"/>
        </w:rPr>
        <w:t xml:space="preserve"> Łąkowej 7</w:t>
      </w:r>
      <w:r w:rsidRPr="00CA57C9">
        <w:rPr>
          <w:rFonts w:ascii="Times New Roman" w:eastAsia="Lucida Sans Unicode" w:hAnsi="Times New Roman" w:cs="Lucida Sans"/>
          <w:kern w:val="3"/>
          <w:lang w:eastAsia="zh-CN" w:bidi="hi-IN"/>
        </w:rPr>
        <w:t xml:space="preserve"> 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 xml:space="preserve">Mroczy w budynku </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MGOPS</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Mroczy, który zapewnia</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obsługę</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organizacyjno-techniczną.</w:t>
      </w:r>
    </w:p>
    <w:p w14:paraId="74CD475C" w14:textId="77777777" w:rsidR="00A1563E" w:rsidRPr="00CA57C9" w:rsidRDefault="00A1563E" w:rsidP="00A1563E">
      <w:pPr>
        <w:suppressAutoHyphens/>
        <w:autoSpaceDN w:val="0"/>
        <w:spacing w:after="0" w:line="240" w:lineRule="auto"/>
        <w:ind w:firstLine="708"/>
        <w:jc w:val="both"/>
        <w:rPr>
          <w:rFonts w:ascii="Liberation Serif" w:eastAsia="SimSun" w:hAnsi="Liberation Serif" w:cs="Lucida Sans"/>
          <w:kern w:val="3"/>
          <w:lang w:eastAsia="zh-CN" w:bidi="hi-IN"/>
        </w:rPr>
      </w:pPr>
      <w:r w:rsidRPr="00CA57C9">
        <w:rPr>
          <w:rFonts w:ascii="Times New Roman" w:eastAsia="Lucida Sans Unicode" w:hAnsi="Times New Roman" w:cs="Lucida Sans"/>
          <w:kern w:val="3"/>
          <w:lang w:eastAsia="zh-CN" w:bidi="hi-IN"/>
        </w:rPr>
        <w:t>Zespół</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Interdyscyplinarny</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realizuje</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zadania</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zakresie</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integrowania</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i</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koordynowania</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działań</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podmiotów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i</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specjalistów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zakresie</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przeciwdziałania</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przemocy</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domowej</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na</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terenie</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Miasta</w:t>
      </w:r>
      <w:r w:rsidRPr="00CA57C9">
        <w:rPr>
          <w:rFonts w:ascii="Times New Roman" w:eastAsia="Times New Roman" w:hAnsi="Times New Roman" w:cs="Lucida Sans"/>
          <w:kern w:val="3"/>
          <w:lang w:eastAsia="zh-CN" w:bidi="hi-IN"/>
        </w:rPr>
        <w:t xml:space="preserve"> i </w:t>
      </w:r>
      <w:r w:rsidRPr="00CA57C9">
        <w:rPr>
          <w:rFonts w:ascii="Times New Roman" w:eastAsia="Lucida Sans Unicode" w:hAnsi="Times New Roman" w:cs="Lucida Sans"/>
          <w:kern w:val="3"/>
          <w:lang w:eastAsia="zh-CN" w:bidi="hi-IN"/>
        </w:rPr>
        <w:t>Gminy</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Mrocza,</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a</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szczególności:</w:t>
      </w:r>
    </w:p>
    <w:p w14:paraId="02378472" w14:textId="77777777" w:rsidR="00A1563E" w:rsidRPr="00CA57C9" w:rsidRDefault="00A1563E" w:rsidP="00A1563E">
      <w:pPr>
        <w:suppressAutoHyphens/>
        <w:autoSpaceDN w:val="0"/>
        <w:spacing w:after="0" w:line="240" w:lineRule="auto"/>
        <w:jc w:val="both"/>
        <w:rPr>
          <w:rFonts w:ascii="Liberation Serif" w:eastAsia="SimSun" w:hAnsi="Liberation Serif" w:cs="Lucida Sans"/>
          <w:kern w:val="3"/>
          <w:lang w:eastAsia="zh-CN" w:bidi="hi-IN"/>
        </w:rPr>
      </w:pPr>
      <w:r w:rsidRPr="00CA57C9">
        <w:rPr>
          <w:rFonts w:ascii="Times New Roman" w:eastAsia="Lucida Sans Unicode" w:hAnsi="Times New Roman" w:cs="Lucida Sans"/>
          <w:kern w:val="3"/>
          <w:lang w:eastAsia="zh-CN" w:bidi="hi-IN"/>
        </w:rPr>
        <w:t>-</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diagnozowanie</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problemu</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przemocy</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rodzinie,</w:t>
      </w:r>
    </w:p>
    <w:p w14:paraId="26E0ABCF" w14:textId="77777777" w:rsidR="00A1563E" w:rsidRPr="00CA57C9" w:rsidRDefault="00A1563E" w:rsidP="00A1563E">
      <w:pPr>
        <w:suppressAutoHyphens/>
        <w:autoSpaceDN w:val="0"/>
        <w:spacing w:after="0" w:line="240" w:lineRule="auto"/>
        <w:jc w:val="both"/>
        <w:rPr>
          <w:rFonts w:ascii="Liberation Serif" w:eastAsia="SimSun" w:hAnsi="Liberation Serif" w:cs="Lucida Sans"/>
          <w:kern w:val="3"/>
          <w:lang w:eastAsia="zh-CN" w:bidi="hi-IN"/>
        </w:rPr>
      </w:pPr>
      <w:r w:rsidRPr="00CA57C9">
        <w:rPr>
          <w:rFonts w:ascii="Times New Roman" w:eastAsia="Lucida Sans Unicode" w:hAnsi="Times New Roman" w:cs="Lucida Sans"/>
          <w:kern w:val="3"/>
          <w:lang w:eastAsia="zh-CN" w:bidi="hi-IN"/>
        </w:rPr>
        <w:t>-</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podejmowanie</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działań</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środowisku</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zagrożonym</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przemocą</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domową</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mających</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na</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celu</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przeciwdziałanie</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temu</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zjawisku</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(grupy</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robocze),</w:t>
      </w:r>
    </w:p>
    <w:p w14:paraId="142BE5FE" w14:textId="77777777" w:rsidR="00A1563E" w:rsidRPr="00CA57C9" w:rsidRDefault="00A1563E" w:rsidP="00A1563E">
      <w:pPr>
        <w:suppressAutoHyphens/>
        <w:autoSpaceDN w:val="0"/>
        <w:spacing w:after="0" w:line="240" w:lineRule="auto"/>
        <w:jc w:val="both"/>
        <w:rPr>
          <w:rFonts w:ascii="Liberation Serif" w:eastAsia="SimSun" w:hAnsi="Liberation Serif" w:cs="Lucida Sans"/>
          <w:kern w:val="3"/>
          <w:lang w:eastAsia="zh-CN" w:bidi="hi-IN"/>
        </w:rPr>
      </w:pPr>
      <w:r w:rsidRPr="00CA57C9">
        <w:rPr>
          <w:rFonts w:ascii="Times New Roman" w:eastAsia="Lucida Sans Unicode" w:hAnsi="Times New Roman" w:cs="Lucida Sans"/>
          <w:kern w:val="3"/>
          <w:lang w:eastAsia="zh-CN" w:bidi="hi-IN"/>
        </w:rPr>
        <w:t>-</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inicjowanie</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interwencji</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środowisku</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dotkniętym</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przemocą</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domową</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 xml:space="preserve">oparciu </w:t>
      </w:r>
      <w:r w:rsidRPr="00CA57C9">
        <w:rPr>
          <w:rFonts w:ascii="Times New Roman" w:eastAsia="Times New Roman" w:hAnsi="Times New Roman" w:cs="Lucida Sans"/>
          <w:kern w:val="3"/>
          <w:lang w:eastAsia="zh-CN" w:bidi="hi-IN"/>
        </w:rPr>
        <w:t xml:space="preserve">o </w:t>
      </w:r>
      <w:r w:rsidRPr="00CA57C9">
        <w:rPr>
          <w:rFonts w:ascii="Times New Roman" w:eastAsia="Lucida Sans Unicode" w:hAnsi="Times New Roman" w:cs="Lucida Sans"/>
          <w:kern w:val="3"/>
          <w:lang w:eastAsia="zh-CN" w:bidi="hi-IN"/>
        </w:rPr>
        <w:t>procedurę</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Niebieskiej</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Karty</w:t>
      </w:r>
      <w:r w:rsidRPr="00CA57C9">
        <w:rPr>
          <w:rFonts w:ascii="Times New Roman" w:eastAsia="Times New Roman" w:hAnsi="Times New Roman" w:cs="Lucida Sans"/>
          <w:kern w:val="3"/>
          <w:lang w:eastAsia="zh-CN" w:bidi="hi-IN"/>
        </w:rPr>
        <w:t>”,</w:t>
      </w:r>
    </w:p>
    <w:p w14:paraId="7322F7D2" w14:textId="77777777" w:rsidR="00A1563E" w:rsidRPr="00CA57C9" w:rsidRDefault="00A1563E" w:rsidP="00A1563E">
      <w:pPr>
        <w:suppressAutoHyphens/>
        <w:autoSpaceDN w:val="0"/>
        <w:spacing w:after="0" w:line="240" w:lineRule="auto"/>
        <w:jc w:val="both"/>
        <w:rPr>
          <w:rFonts w:ascii="Liberation Serif" w:eastAsia="SimSun" w:hAnsi="Liberation Serif" w:cs="Lucida Sans"/>
          <w:kern w:val="3"/>
          <w:lang w:eastAsia="zh-CN" w:bidi="hi-IN"/>
        </w:rPr>
      </w:pPr>
      <w:r w:rsidRPr="00CA57C9">
        <w:rPr>
          <w:rFonts w:ascii="Times New Roman" w:eastAsia="Lucida Sans Unicode" w:hAnsi="Times New Roman" w:cs="Lucida Sans"/>
          <w:kern w:val="3"/>
          <w:lang w:eastAsia="zh-CN" w:bidi="hi-IN"/>
        </w:rPr>
        <w:t>-</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rozpowszechnianie</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informacji</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o</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instytucjach,</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osobach</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i</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możliwościach</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udzielania</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pomocy</w:t>
      </w:r>
      <w:r w:rsidRPr="00CA57C9">
        <w:rPr>
          <w:rFonts w:ascii="Times New Roman" w:eastAsia="Times New Roman" w:hAnsi="Times New Roman" w:cs="Lucida Sans"/>
          <w:kern w:val="3"/>
          <w:lang w:eastAsia="zh-CN" w:bidi="hi-IN"/>
        </w:rPr>
        <w:t xml:space="preserve"> w </w:t>
      </w:r>
      <w:r w:rsidRPr="00CA57C9">
        <w:rPr>
          <w:rFonts w:ascii="Times New Roman" w:eastAsia="Lucida Sans Unicode" w:hAnsi="Times New Roman" w:cs="Lucida Sans"/>
          <w:kern w:val="3"/>
          <w:lang w:eastAsia="zh-CN" w:bidi="hi-IN"/>
        </w:rPr>
        <w:t>środowisku</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Lucida Sans"/>
          <w:kern w:val="3"/>
          <w:lang w:eastAsia="zh-CN" w:bidi="hi-IN"/>
        </w:rPr>
        <w:t>lokalnym,</w:t>
      </w:r>
    </w:p>
    <w:p w14:paraId="1F8A161F" w14:textId="77777777" w:rsidR="00A1563E" w:rsidRPr="00CA57C9" w:rsidRDefault="00A1563E" w:rsidP="00A1563E">
      <w:pPr>
        <w:widowControl w:val="0"/>
        <w:suppressAutoHyphens/>
        <w:autoSpaceDN w:val="0"/>
        <w:spacing w:after="0" w:line="240" w:lineRule="auto"/>
        <w:jc w:val="both"/>
        <w:rPr>
          <w:rFonts w:ascii="Times New Roman" w:eastAsia="Lucida Sans Unicode" w:hAnsi="Times New Roman" w:cs="Arial"/>
          <w:kern w:val="3"/>
          <w:lang w:eastAsia="zh-CN" w:bidi="hi-IN"/>
        </w:rPr>
      </w:pPr>
      <w:r w:rsidRPr="00CA57C9">
        <w:rPr>
          <w:rFonts w:ascii="Times New Roman" w:eastAsia="Lucida Sans Unicode" w:hAnsi="Times New Roman" w:cs="Arial"/>
          <w:kern w:val="3"/>
          <w:lang w:eastAsia="zh-CN" w:bidi="hi-IN"/>
        </w:rPr>
        <w:t>-</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Arial"/>
          <w:kern w:val="3"/>
          <w:lang w:eastAsia="zh-CN" w:bidi="hi-IN"/>
        </w:rPr>
        <w:t>inicjowanie</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Arial"/>
          <w:kern w:val="3"/>
          <w:lang w:eastAsia="zh-CN" w:bidi="hi-IN"/>
        </w:rPr>
        <w:t>działań</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Arial"/>
          <w:kern w:val="3"/>
          <w:lang w:eastAsia="zh-CN" w:bidi="hi-IN"/>
        </w:rPr>
        <w:t>w</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Arial"/>
          <w:kern w:val="3"/>
          <w:lang w:eastAsia="zh-CN" w:bidi="hi-IN"/>
        </w:rPr>
        <w:t>stosunku</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Arial"/>
          <w:kern w:val="3"/>
          <w:lang w:eastAsia="zh-CN" w:bidi="hi-IN"/>
        </w:rPr>
        <w:t>do</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Arial"/>
          <w:kern w:val="3"/>
          <w:lang w:eastAsia="zh-CN" w:bidi="hi-IN"/>
        </w:rPr>
        <w:t>osób</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Arial"/>
          <w:kern w:val="3"/>
          <w:lang w:eastAsia="zh-CN" w:bidi="hi-IN"/>
        </w:rPr>
        <w:t>stosujących</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Arial"/>
          <w:kern w:val="3"/>
          <w:lang w:eastAsia="zh-CN" w:bidi="hi-IN"/>
        </w:rPr>
        <w:t>przemoc</w:t>
      </w:r>
      <w:r w:rsidRPr="00CA57C9">
        <w:rPr>
          <w:rFonts w:ascii="Times New Roman" w:eastAsia="Times New Roman" w:hAnsi="Times New Roman" w:cs="Lucida Sans"/>
          <w:kern w:val="3"/>
          <w:lang w:eastAsia="zh-CN" w:bidi="hi-IN"/>
        </w:rPr>
        <w:t xml:space="preserve"> </w:t>
      </w:r>
      <w:r w:rsidRPr="00CA57C9">
        <w:rPr>
          <w:rFonts w:ascii="Times New Roman" w:eastAsia="Lucida Sans Unicode" w:hAnsi="Times New Roman" w:cs="Arial"/>
          <w:kern w:val="3"/>
          <w:lang w:eastAsia="zh-CN" w:bidi="hi-IN"/>
        </w:rPr>
        <w:t>domową.</w:t>
      </w:r>
    </w:p>
    <w:p w14:paraId="0F7F6D38" w14:textId="77777777" w:rsidR="00A1563E" w:rsidRPr="00CA57C9" w:rsidRDefault="00A1563E" w:rsidP="00A1563E">
      <w:pPr>
        <w:widowControl w:val="0"/>
        <w:suppressAutoHyphens/>
        <w:autoSpaceDN w:val="0"/>
        <w:spacing w:after="0" w:line="240" w:lineRule="auto"/>
        <w:jc w:val="both"/>
        <w:rPr>
          <w:rFonts w:ascii="Times New Roman" w:eastAsia="Lucida Sans Unicode" w:hAnsi="Times New Roman" w:cs="Arial"/>
          <w:kern w:val="3"/>
          <w:lang w:eastAsia="zh-CN" w:bidi="hi-IN"/>
        </w:rPr>
      </w:pPr>
    </w:p>
    <w:p w14:paraId="268DBB89"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W okresie od stycznia do grudnia 2023r. do Zespołu Interdyscyplinarnego wpłynęło 34  Niebieskich Kart.</w:t>
      </w:r>
    </w:p>
    <w:p w14:paraId="26604778"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xml:space="preserve"> Z tego spisanych przez:</w:t>
      </w:r>
    </w:p>
    <w:p w14:paraId="56A2921F"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funkcjonariuszy Policji – 22</w:t>
      </w:r>
    </w:p>
    <w:p w14:paraId="35CC8CB3"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pracowników socjalnych – 11</w:t>
      </w:r>
    </w:p>
    <w:p w14:paraId="033E75EA"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pracowników oświaty - 1</w:t>
      </w:r>
    </w:p>
    <w:p w14:paraId="0E3E3F0B" w14:textId="77777777" w:rsidR="00A1563E" w:rsidRPr="00CA57C9" w:rsidRDefault="00A1563E" w:rsidP="00A1563E">
      <w:pPr>
        <w:suppressAutoHyphens/>
        <w:autoSpaceDN w:val="0"/>
        <w:spacing w:after="140" w:line="288"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xml:space="preserve">W tym okresie powołano 25 grupy diagnostyczno pomocowe, które odbyły 48 posiedzeń, oraz 9 posiedzeń grup roboczych powołanych w 2022r.  W grupach diagnostyczno pomocowych pracują członkowie zespołu oraz osoby powołane przez Przewodniczącego ZI, tj. dzielnicowi,  pracownicy socjalni, asystenci rodziny, kuratorzy, pedagodzy. </w:t>
      </w:r>
    </w:p>
    <w:p w14:paraId="050542D9" w14:textId="77777777" w:rsidR="00A1563E" w:rsidRPr="00CA57C9" w:rsidRDefault="00A1563E" w:rsidP="00A1563E">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Do grudnia 2023r. zostało zakończonych łącznie 30  Niebieskich Kart:</w:t>
      </w:r>
    </w:p>
    <w:p w14:paraId="35E22BA4" w14:textId="77777777" w:rsidR="00A1563E" w:rsidRPr="00CA57C9" w:rsidRDefault="00A1563E" w:rsidP="00A1563E">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zakończono 10 Niebieskich kart  założonych w 2022r.</w:t>
      </w:r>
    </w:p>
    <w:p w14:paraId="40B0FDE2" w14:textId="77777777" w:rsidR="00A1563E" w:rsidRPr="00CA57C9" w:rsidRDefault="00A1563E" w:rsidP="00A1563E">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zakończono 20 Niebieska kartę założoną w 2023r.</w:t>
      </w:r>
    </w:p>
    <w:p w14:paraId="61088FA1" w14:textId="77777777" w:rsidR="00A1563E" w:rsidRPr="00CA57C9" w:rsidRDefault="00A1563E" w:rsidP="00A1563E">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lastRenderedPageBreak/>
        <w:t>Zespół Interdyscyplinarny działający w naszej gminie to grupa specjalistów z różnych instytucji, łącząca swoją wiedzę, umiejętności oraz możliwości wynikające z instytucji, które reprezentują, podejmując współpracę i skoordynowane działania mające na celu niesienie pomocy osobom krzywdzonym oraz przeciwdziałania zjawisku przemocy na naszym terenie, inicjowanie interwencji w środowisku dotkniętym przemocą w rodzinie, rozpowszechnianie informacji instytucjach, osobach i możliwościach udzielania pomocy w środowisku lokalnym, inicjowanie działań w stosunku do osób stosujących przemoc w rodzinie.</w:t>
      </w:r>
    </w:p>
    <w:p w14:paraId="207B0D19" w14:textId="77777777" w:rsidR="00A1563E" w:rsidRPr="00CA57C9" w:rsidRDefault="00A1563E" w:rsidP="00A1563E">
      <w:pPr>
        <w:suppressAutoHyphens/>
        <w:autoSpaceDN w:val="0"/>
        <w:spacing w:before="280" w:after="0" w:line="240" w:lineRule="auto"/>
        <w:jc w:val="both"/>
        <w:rPr>
          <w:rFonts w:ascii="Times New Roman" w:eastAsia="Times New Roman" w:hAnsi="Times New Roman" w:cs="Times New Roman"/>
          <w:kern w:val="3"/>
          <w:lang w:eastAsia="zh-CN"/>
        </w:rPr>
      </w:pPr>
      <w:r w:rsidRPr="00CA57C9">
        <w:rPr>
          <w:rFonts w:ascii="Times New Roman" w:eastAsia="Times New Roman" w:hAnsi="Times New Roman" w:cs="Times New Roman"/>
          <w:kern w:val="3"/>
          <w:lang w:eastAsia="zh-CN"/>
        </w:rPr>
        <w:t>W celu rozwiązywania problemów związanych z wystąpieniem przemocy w rodzinie Przewodnicząca ZI tworzy grupy robocze, które opracowują i realizują plan pomocy w indywidualnych przypadkach występowania przemocy w rodzinie, monitorowanie sytuacji rodzin, w których dochodzi do przemocy, dokumentowanie działań i itp.</w:t>
      </w:r>
    </w:p>
    <w:p w14:paraId="2BB24A5B" w14:textId="77777777" w:rsidR="00A1563E" w:rsidRPr="00CA57C9" w:rsidRDefault="00A1563E" w:rsidP="00A1563E">
      <w:pPr>
        <w:suppressAutoHyphens/>
        <w:autoSpaceDN w:val="0"/>
        <w:spacing w:before="280" w:after="0" w:line="240" w:lineRule="auto"/>
        <w:jc w:val="both"/>
        <w:rPr>
          <w:rFonts w:ascii="Times New Roman" w:eastAsia="Times New Roman" w:hAnsi="Times New Roman" w:cs="Times New Roman"/>
          <w:kern w:val="3"/>
          <w:lang w:eastAsia="zh-CN"/>
        </w:rPr>
      </w:pPr>
      <w:r w:rsidRPr="00CA57C9">
        <w:rPr>
          <w:rFonts w:ascii="Times New Roman" w:eastAsia="Times New Roman" w:hAnsi="Times New Roman" w:cs="Times New Roman"/>
          <w:kern w:val="3"/>
          <w:lang w:eastAsia="zh-CN"/>
        </w:rPr>
        <w:t>W spotkaniach grup diagnostyczno pomocowych biorą udział dzielnicowi, pracownicy socjalni, kuratorzy sadowi, asystenci rodzin, pedagodzy, przedstawiciele organizacji pozarządowej, pielęgniarki. Udział wymienionych osób pozwala na skuteczne koordynowanie podejmowanych działań które się nie powtarzają i nie wykluczają.</w:t>
      </w:r>
    </w:p>
    <w:p w14:paraId="71DB4977" w14:textId="77777777" w:rsidR="00A1563E" w:rsidRPr="00CA57C9" w:rsidRDefault="00A1563E" w:rsidP="00A1563E">
      <w:pPr>
        <w:suppressAutoHyphens/>
        <w:autoSpaceDN w:val="0"/>
        <w:spacing w:before="280" w:after="0" w:line="240" w:lineRule="auto"/>
        <w:jc w:val="both"/>
        <w:rPr>
          <w:rFonts w:ascii="Times New Roman" w:eastAsia="Times New Roman" w:hAnsi="Times New Roman" w:cs="Times New Roman"/>
          <w:kern w:val="3"/>
          <w:lang w:eastAsia="zh-CN"/>
        </w:rPr>
      </w:pPr>
      <w:r w:rsidRPr="00CA57C9">
        <w:rPr>
          <w:rFonts w:ascii="Times New Roman" w:eastAsia="Times New Roman" w:hAnsi="Times New Roman" w:cs="Times New Roman"/>
          <w:kern w:val="3"/>
          <w:lang w:eastAsia="zh-CN"/>
        </w:rPr>
        <w:t>Podczas prowadzenia procedury Niebieskiej Karty odbywa się monitoring (przynajmniej raz w miesiącu) przez dzielnicowego i pracownika socjalnego w miejscu zamieszkania.  Osoby co do których istnieje podejrzenie ,że stosują przemoc wzywani są na spotkania z grupą roboczą .Ponadto grupa robocza współpracuje również z osobami dotkniętymi przemocą, którym udzielane są informacje o instytucjach świadczących pomoc ofiarom przemocy działających przy MGOPS ( pomoc psychologa , pomoc psychoterapeuty oraz w Punkcie Interwencji Kryzysowej) , współpraca z pedagogami szkolnymi, asystentami rodzin oraz o możliwości skorzystania z pomocy w Nakielskim Ośrodku Terapii Uzależnień „Koliber” i  poradni PCPR w Nakle nad Notecią.</w:t>
      </w:r>
    </w:p>
    <w:p w14:paraId="491190BB" w14:textId="77777777" w:rsidR="00A1563E" w:rsidRPr="00CA57C9" w:rsidRDefault="00A1563E" w:rsidP="00A1563E">
      <w:pPr>
        <w:suppressAutoHyphens/>
        <w:autoSpaceDN w:val="0"/>
        <w:spacing w:after="140" w:line="288" w:lineRule="auto"/>
        <w:jc w:val="both"/>
        <w:rPr>
          <w:rFonts w:ascii="Liberation Serif" w:eastAsia="SimSun" w:hAnsi="Liberation Serif" w:cs="Lucida Sans"/>
          <w:kern w:val="3"/>
          <w:lang w:eastAsia="zh-CN" w:bidi="hi-IN"/>
        </w:rPr>
      </w:pPr>
      <w:r w:rsidRPr="00CA57C9">
        <w:rPr>
          <w:rFonts w:ascii="Liberation Serif" w:eastAsia="SimSun" w:hAnsi="Liberation Serif" w:cs="Lucida Sans"/>
          <w:kern w:val="3"/>
          <w:lang w:eastAsia="zh-CN" w:bidi="hi-IN"/>
        </w:rPr>
        <w:t xml:space="preserve"> </w:t>
      </w:r>
      <w:r w:rsidRPr="00CA57C9">
        <w:rPr>
          <w:rFonts w:ascii="Times New Roman" w:eastAsia="SimSun" w:hAnsi="Times New Roman" w:cs="Times New Roman"/>
          <w:kern w:val="3"/>
          <w:lang w:eastAsia="zh-CN" w:bidi="hi-IN"/>
        </w:rPr>
        <w:t>W przypadku zamkniętych Niebieskich Kart  pracownik socjalny  nadal prowadzi wizyty monitorujące rodziny do września 2023 przez okres 6 m-cy, a od października przez okres 9 m-cy..</w:t>
      </w:r>
    </w:p>
    <w:p w14:paraId="41EA2C1A" w14:textId="77777777" w:rsidR="00A1563E" w:rsidRDefault="00A1563E" w:rsidP="00642D74">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Posiedzenia zespołu interdyscyplinarnego odbywają się w zależności od potrzeb, jednak nie rzadziej niż raz na trzy miesiące,  natomiast grypy robocze według potrzeb, po otrzymaniu Niebieskiej Karty w ciągu trzech dni  powoływana jest grupa robocza do pracy z ofiarą jak i z osobą stosującą przemoc.</w:t>
      </w:r>
    </w:p>
    <w:p w14:paraId="1A235F74" w14:textId="77777777" w:rsidR="00642D74" w:rsidRPr="00CA57C9" w:rsidRDefault="00642D74" w:rsidP="00642D74">
      <w:pPr>
        <w:suppressAutoHyphens/>
        <w:autoSpaceDN w:val="0"/>
        <w:spacing w:after="0" w:line="240" w:lineRule="auto"/>
        <w:jc w:val="both"/>
        <w:rPr>
          <w:rFonts w:ascii="Times New Roman" w:eastAsia="SimSun" w:hAnsi="Times New Roman" w:cs="Times New Roman"/>
          <w:kern w:val="3"/>
          <w:lang w:eastAsia="zh-CN" w:bidi="hi-IN"/>
        </w:rPr>
      </w:pPr>
    </w:p>
    <w:p w14:paraId="4FAAB6F0" w14:textId="77777777" w:rsidR="00A1563E" w:rsidRPr="00CA57C9" w:rsidRDefault="00A1563E" w:rsidP="00A1563E">
      <w:pPr>
        <w:suppressAutoHyphens/>
        <w:autoSpaceDN w:val="0"/>
        <w:spacing w:after="0" w:line="288"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 W okresie od stycznia do grudnia 2023 obyły się 4 spotkania członków Zespołu Interdyscyplinarnego.</w:t>
      </w:r>
    </w:p>
    <w:tbl>
      <w:tblPr>
        <w:tblW w:w="9615" w:type="dxa"/>
        <w:tblLayout w:type="fixed"/>
        <w:tblCellMar>
          <w:left w:w="10" w:type="dxa"/>
          <w:right w:w="10" w:type="dxa"/>
        </w:tblCellMar>
        <w:tblLook w:val="04A0" w:firstRow="1" w:lastRow="0" w:firstColumn="1" w:lastColumn="0" w:noHBand="0" w:noVBand="1"/>
      </w:tblPr>
      <w:tblGrid>
        <w:gridCol w:w="3501"/>
        <w:gridCol w:w="2111"/>
        <w:gridCol w:w="1985"/>
        <w:gridCol w:w="2018"/>
      </w:tblGrid>
      <w:tr w:rsidR="00A1563E" w:rsidRPr="00CA57C9" w14:paraId="66AFE3ED" w14:textId="77777777" w:rsidTr="0061315D">
        <w:tc>
          <w:tcPr>
            <w:tcW w:w="350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50B4C044" w14:textId="77777777" w:rsidR="00A1563E" w:rsidRPr="00CA57C9" w:rsidRDefault="00A1563E" w:rsidP="00A1563E">
            <w:pPr>
              <w:suppressLineNumbers/>
              <w:suppressAutoHyphens/>
              <w:autoSpaceDN w:val="0"/>
              <w:spacing w:after="283" w:line="256" w:lineRule="auto"/>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Wyszczególnienie</w:t>
            </w:r>
          </w:p>
        </w:tc>
        <w:tc>
          <w:tcPr>
            <w:tcW w:w="211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4140C8E5"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b/>
                <w:bCs/>
                <w:kern w:val="3"/>
                <w:lang w:eastAsia="zh-CN" w:bidi="hi-IN"/>
              </w:rPr>
            </w:pPr>
            <w:r w:rsidRPr="00CA57C9">
              <w:rPr>
                <w:rFonts w:ascii="Times New Roman" w:eastAsia="NSimSun" w:hAnsi="Times New Roman" w:cs="Times New Roman"/>
                <w:b/>
                <w:bCs/>
                <w:kern w:val="3"/>
                <w:lang w:eastAsia="zh-CN" w:bidi="hi-IN"/>
              </w:rPr>
              <w:t>2021 rok</w:t>
            </w:r>
          </w:p>
        </w:tc>
        <w:tc>
          <w:tcPr>
            <w:tcW w:w="19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6D67CB03"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b/>
                <w:bCs/>
                <w:kern w:val="3"/>
                <w:lang w:eastAsia="zh-CN" w:bidi="hi-IN"/>
              </w:rPr>
            </w:pPr>
            <w:r w:rsidRPr="00CA57C9">
              <w:rPr>
                <w:rFonts w:ascii="Times New Roman" w:eastAsia="NSimSun" w:hAnsi="Times New Roman" w:cs="Times New Roman"/>
                <w:b/>
                <w:bCs/>
                <w:kern w:val="3"/>
                <w:lang w:eastAsia="zh-CN" w:bidi="hi-IN"/>
              </w:rPr>
              <w:t>2022 rok</w:t>
            </w:r>
          </w:p>
        </w:tc>
        <w:tc>
          <w:tcPr>
            <w:tcW w:w="201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28" w:type="dxa"/>
              <w:left w:w="28" w:type="dxa"/>
              <w:bottom w:w="28" w:type="dxa"/>
              <w:right w:w="28" w:type="dxa"/>
            </w:tcMar>
            <w:vAlign w:val="center"/>
            <w:hideMark/>
          </w:tcPr>
          <w:p w14:paraId="41E4196B"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b/>
                <w:bCs/>
                <w:kern w:val="3"/>
                <w:lang w:eastAsia="zh-CN" w:bidi="hi-IN"/>
              </w:rPr>
            </w:pPr>
            <w:r w:rsidRPr="00CA57C9">
              <w:rPr>
                <w:rFonts w:ascii="Times New Roman" w:eastAsia="NSimSun" w:hAnsi="Times New Roman" w:cs="Times New Roman"/>
                <w:b/>
                <w:bCs/>
                <w:kern w:val="3"/>
                <w:lang w:eastAsia="zh-CN" w:bidi="hi-IN"/>
              </w:rPr>
              <w:t>2023 rok</w:t>
            </w:r>
          </w:p>
        </w:tc>
      </w:tr>
      <w:tr w:rsidR="00A1563E" w:rsidRPr="00CA57C9" w14:paraId="126CF133" w14:textId="77777777" w:rsidTr="0061315D">
        <w:trPr>
          <w:trHeight w:val="485"/>
        </w:trPr>
        <w:tc>
          <w:tcPr>
            <w:tcW w:w="350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04C7F4EF" w14:textId="77777777" w:rsidR="00A1563E" w:rsidRPr="00CA57C9" w:rsidRDefault="00A1563E" w:rsidP="00A1563E">
            <w:pPr>
              <w:suppressLineNumbers/>
              <w:suppressAutoHyphens/>
              <w:autoSpaceDN w:val="0"/>
              <w:spacing w:after="283" w:line="256" w:lineRule="auto"/>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Interwencja Policji</w:t>
            </w:r>
          </w:p>
        </w:tc>
        <w:tc>
          <w:tcPr>
            <w:tcW w:w="211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060C35A4"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21</w:t>
            </w:r>
          </w:p>
        </w:tc>
        <w:tc>
          <w:tcPr>
            <w:tcW w:w="19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1D728CA0"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11</w:t>
            </w:r>
          </w:p>
        </w:tc>
        <w:tc>
          <w:tcPr>
            <w:tcW w:w="201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28" w:type="dxa"/>
              <w:left w:w="28" w:type="dxa"/>
              <w:bottom w:w="28" w:type="dxa"/>
              <w:right w:w="28" w:type="dxa"/>
            </w:tcMar>
            <w:vAlign w:val="center"/>
            <w:hideMark/>
          </w:tcPr>
          <w:p w14:paraId="4E89AADE"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22</w:t>
            </w:r>
          </w:p>
        </w:tc>
      </w:tr>
      <w:tr w:rsidR="00A1563E" w:rsidRPr="00CA57C9" w14:paraId="440DDCDD" w14:textId="77777777" w:rsidTr="0061315D">
        <w:tc>
          <w:tcPr>
            <w:tcW w:w="350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786DF03D" w14:textId="77777777" w:rsidR="00A1563E" w:rsidRPr="00CA57C9" w:rsidRDefault="00A1563E" w:rsidP="00A1563E">
            <w:pPr>
              <w:suppressLineNumbers/>
              <w:suppressAutoHyphens/>
              <w:autoSpaceDN w:val="0"/>
              <w:spacing w:after="283" w:line="256" w:lineRule="auto"/>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Interwencja pracownika socjalnego</w:t>
            </w:r>
          </w:p>
        </w:tc>
        <w:tc>
          <w:tcPr>
            <w:tcW w:w="211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2CA655A3"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1</w:t>
            </w:r>
          </w:p>
        </w:tc>
        <w:tc>
          <w:tcPr>
            <w:tcW w:w="19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04302343"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2</w:t>
            </w:r>
          </w:p>
        </w:tc>
        <w:tc>
          <w:tcPr>
            <w:tcW w:w="201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28" w:type="dxa"/>
              <w:left w:w="28" w:type="dxa"/>
              <w:bottom w:w="28" w:type="dxa"/>
              <w:right w:w="28" w:type="dxa"/>
            </w:tcMar>
            <w:vAlign w:val="center"/>
            <w:hideMark/>
          </w:tcPr>
          <w:p w14:paraId="45C57B09"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11</w:t>
            </w:r>
          </w:p>
        </w:tc>
      </w:tr>
      <w:tr w:rsidR="00A1563E" w:rsidRPr="00CA57C9" w14:paraId="0F548D7B" w14:textId="77777777" w:rsidTr="0061315D">
        <w:tc>
          <w:tcPr>
            <w:tcW w:w="350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62DEE6E5" w14:textId="77777777" w:rsidR="00A1563E" w:rsidRPr="00CA57C9" w:rsidRDefault="00A1563E" w:rsidP="00A1563E">
            <w:pPr>
              <w:suppressLineNumbers/>
              <w:suppressAutoHyphens/>
              <w:autoSpaceDN w:val="0"/>
              <w:spacing w:after="283" w:line="256" w:lineRule="auto"/>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Interwencja służby zdrowia</w:t>
            </w:r>
          </w:p>
        </w:tc>
        <w:tc>
          <w:tcPr>
            <w:tcW w:w="211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1C4CCC84"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0</w:t>
            </w:r>
          </w:p>
        </w:tc>
        <w:tc>
          <w:tcPr>
            <w:tcW w:w="19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494E97F4"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0</w:t>
            </w:r>
          </w:p>
        </w:tc>
        <w:tc>
          <w:tcPr>
            <w:tcW w:w="201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28" w:type="dxa"/>
              <w:left w:w="28" w:type="dxa"/>
              <w:bottom w:w="28" w:type="dxa"/>
              <w:right w:w="28" w:type="dxa"/>
            </w:tcMar>
            <w:vAlign w:val="center"/>
            <w:hideMark/>
          </w:tcPr>
          <w:p w14:paraId="672847BA"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0</w:t>
            </w:r>
          </w:p>
        </w:tc>
      </w:tr>
      <w:tr w:rsidR="00A1563E" w:rsidRPr="00CA57C9" w14:paraId="008B45E5" w14:textId="77777777" w:rsidTr="0061315D">
        <w:tc>
          <w:tcPr>
            <w:tcW w:w="350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39C4522B" w14:textId="77777777" w:rsidR="00A1563E" w:rsidRPr="00CA57C9" w:rsidRDefault="00A1563E" w:rsidP="00A1563E">
            <w:pPr>
              <w:suppressLineNumbers/>
              <w:suppressAutoHyphens/>
              <w:autoSpaceDN w:val="0"/>
              <w:spacing w:after="283" w:line="256" w:lineRule="auto"/>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Interwencja oświaty</w:t>
            </w:r>
          </w:p>
        </w:tc>
        <w:tc>
          <w:tcPr>
            <w:tcW w:w="211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3B911516"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2</w:t>
            </w:r>
          </w:p>
        </w:tc>
        <w:tc>
          <w:tcPr>
            <w:tcW w:w="19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47E2C22F"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0</w:t>
            </w:r>
          </w:p>
        </w:tc>
        <w:tc>
          <w:tcPr>
            <w:tcW w:w="201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28" w:type="dxa"/>
              <w:left w:w="28" w:type="dxa"/>
              <w:bottom w:w="28" w:type="dxa"/>
              <w:right w:w="28" w:type="dxa"/>
            </w:tcMar>
            <w:vAlign w:val="center"/>
            <w:hideMark/>
          </w:tcPr>
          <w:p w14:paraId="61407311"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1</w:t>
            </w:r>
          </w:p>
        </w:tc>
      </w:tr>
      <w:tr w:rsidR="00A1563E" w:rsidRPr="00CA57C9" w14:paraId="593C73B3" w14:textId="77777777" w:rsidTr="0061315D">
        <w:tc>
          <w:tcPr>
            <w:tcW w:w="350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7A051930" w14:textId="77777777" w:rsidR="00A1563E" w:rsidRPr="00CA57C9" w:rsidRDefault="00A1563E" w:rsidP="00A1563E">
            <w:pPr>
              <w:suppressLineNumbers/>
              <w:suppressAutoHyphens/>
              <w:autoSpaceDN w:val="0"/>
              <w:spacing w:after="283" w:line="256" w:lineRule="auto"/>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Razem</w:t>
            </w:r>
          </w:p>
        </w:tc>
        <w:tc>
          <w:tcPr>
            <w:tcW w:w="211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30A42CB8"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24</w:t>
            </w:r>
          </w:p>
        </w:tc>
        <w:tc>
          <w:tcPr>
            <w:tcW w:w="19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25544B9D"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13</w:t>
            </w:r>
          </w:p>
        </w:tc>
        <w:tc>
          <w:tcPr>
            <w:tcW w:w="201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28" w:type="dxa"/>
              <w:left w:w="28" w:type="dxa"/>
              <w:bottom w:w="28" w:type="dxa"/>
              <w:right w:w="28" w:type="dxa"/>
            </w:tcMar>
            <w:vAlign w:val="center"/>
            <w:hideMark/>
          </w:tcPr>
          <w:p w14:paraId="2DE5856D"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33</w:t>
            </w:r>
          </w:p>
        </w:tc>
      </w:tr>
      <w:tr w:rsidR="00A1563E" w:rsidRPr="00CA57C9" w14:paraId="7F2F187C" w14:textId="77777777" w:rsidTr="0061315D">
        <w:trPr>
          <w:trHeight w:val="566"/>
        </w:trPr>
        <w:tc>
          <w:tcPr>
            <w:tcW w:w="350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7F2F7057" w14:textId="77777777" w:rsidR="00A1563E" w:rsidRPr="00CA57C9" w:rsidRDefault="00A1563E" w:rsidP="00A1563E">
            <w:pPr>
              <w:suppressLineNumbers/>
              <w:suppressAutoHyphens/>
              <w:autoSpaceDN w:val="0"/>
              <w:spacing w:after="283" w:line="256" w:lineRule="auto"/>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Liczba grup roboczych</w:t>
            </w:r>
          </w:p>
        </w:tc>
        <w:tc>
          <w:tcPr>
            <w:tcW w:w="211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59F5C366"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20</w:t>
            </w:r>
          </w:p>
        </w:tc>
        <w:tc>
          <w:tcPr>
            <w:tcW w:w="19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4455FB64"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9</w:t>
            </w:r>
          </w:p>
        </w:tc>
        <w:tc>
          <w:tcPr>
            <w:tcW w:w="201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28" w:type="dxa"/>
              <w:left w:w="28" w:type="dxa"/>
              <w:bottom w:w="28" w:type="dxa"/>
              <w:right w:w="28" w:type="dxa"/>
            </w:tcMar>
            <w:vAlign w:val="center"/>
            <w:hideMark/>
          </w:tcPr>
          <w:p w14:paraId="319A1547"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25</w:t>
            </w:r>
          </w:p>
        </w:tc>
      </w:tr>
      <w:tr w:rsidR="00A1563E" w:rsidRPr="00CA57C9" w14:paraId="79D4DABA" w14:textId="77777777" w:rsidTr="0061315D">
        <w:tc>
          <w:tcPr>
            <w:tcW w:w="350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4CCB4921" w14:textId="77777777" w:rsidR="00A1563E" w:rsidRPr="00CA57C9" w:rsidRDefault="00A1563E" w:rsidP="00A1563E">
            <w:pPr>
              <w:suppressLineNumbers/>
              <w:suppressAutoHyphens/>
              <w:autoSpaceDN w:val="0"/>
              <w:spacing w:after="283" w:line="256" w:lineRule="auto"/>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Ilość spotkań</w:t>
            </w:r>
          </w:p>
        </w:tc>
        <w:tc>
          <w:tcPr>
            <w:tcW w:w="211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2DC14909"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35</w:t>
            </w:r>
          </w:p>
        </w:tc>
        <w:tc>
          <w:tcPr>
            <w:tcW w:w="19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6B1BB423"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14</w:t>
            </w:r>
          </w:p>
        </w:tc>
        <w:tc>
          <w:tcPr>
            <w:tcW w:w="201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28" w:type="dxa"/>
              <w:left w:w="28" w:type="dxa"/>
              <w:bottom w:w="28" w:type="dxa"/>
              <w:right w:w="28" w:type="dxa"/>
            </w:tcMar>
            <w:vAlign w:val="center"/>
            <w:hideMark/>
          </w:tcPr>
          <w:p w14:paraId="20DA82B3"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48</w:t>
            </w:r>
          </w:p>
        </w:tc>
      </w:tr>
      <w:tr w:rsidR="00A1563E" w:rsidRPr="00CA57C9" w14:paraId="6777AB72" w14:textId="77777777" w:rsidTr="0061315D">
        <w:tc>
          <w:tcPr>
            <w:tcW w:w="350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75D7F945" w14:textId="77777777" w:rsidR="00A1563E" w:rsidRPr="00CA57C9" w:rsidRDefault="00A1563E" w:rsidP="00A1563E">
            <w:pPr>
              <w:suppressLineNumbers/>
              <w:suppressAutoHyphens/>
              <w:autoSpaceDN w:val="0"/>
              <w:spacing w:after="283" w:line="256" w:lineRule="auto"/>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lastRenderedPageBreak/>
              <w:t>Liczba zamkniętych kart</w:t>
            </w:r>
          </w:p>
        </w:tc>
        <w:tc>
          <w:tcPr>
            <w:tcW w:w="2111"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7982B4E3"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41</w:t>
            </w:r>
          </w:p>
        </w:tc>
        <w:tc>
          <w:tcPr>
            <w:tcW w:w="19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14:paraId="26626D2A"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13</w:t>
            </w:r>
          </w:p>
        </w:tc>
        <w:tc>
          <w:tcPr>
            <w:tcW w:w="201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28" w:type="dxa"/>
              <w:left w:w="28" w:type="dxa"/>
              <w:bottom w:w="28" w:type="dxa"/>
              <w:right w:w="28" w:type="dxa"/>
            </w:tcMar>
            <w:vAlign w:val="center"/>
            <w:hideMark/>
          </w:tcPr>
          <w:p w14:paraId="2902B21C" w14:textId="77777777" w:rsidR="00A1563E" w:rsidRPr="00CA57C9" w:rsidRDefault="00A1563E" w:rsidP="00A1563E">
            <w:pPr>
              <w:suppressLineNumbers/>
              <w:suppressAutoHyphens/>
              <w:autoSpaceDN w:val="0"/>
              <w:spacing w:after="283" w:line="256" w:lineRule="auto"/>
              <w:jc w:val="center"/>
              <w:rPr>
                <w:rFonts w:ascii="Times New Roman" w:eastAsia="NSimSun" w:hAnsi="Times New Roman" w:cs="Times New Roman"/>
                <w:kern w:val="3"/>
                <w:lang w:eastAsia="zh-CN" w:bidi="hi-IN"/>
              </w:rPr>
            </w:pPr>
            <w:r w:rsidRPr="00CA57C9">
              <w:rPr>
                <w:rFonts w:ascii="Times New Roman" w:eastAsia="NSimSun" w:hAnsi="Times New Roman" w:cs="Times New Roman"/>
                <w:kern w:val="3"/>
                <w:lang w:eastAsia="zh-CN" w:bidi="hi-IN"/>
              </w:rPr>
              <w:t>30</w:t>
            </w:r>
          </w:p>
        </w:tc>
      </w:tr>
    </w:tbl>
    <w:p w14:paraId="12A759A6" w14:textId="77777777" w:rsidR="00A1563E" w:rsidRPr="00CA57C9" w:rsidRDefault="00A1563E" w:rsidP="001270D5">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W 12 przypadkach założonych Niebieskich Kart, w rodzinie  były nieletnie dzieci,  3 osoby starsze i 5 osób niepełnosprawnych,  wysłano 13 wniosków do Sądu Rejonowego w Nakle nad Notecią o wgląd w sytuację rodziny, 15 sprawców zostało skierowanych do Gminnej Komisji Rozwiązywania Problemów Alkoholowych celem podjęcia leczenia, w 4 przypadkach sprawę skierowano do Prokuratury w Nakle. Ponadto z pomocy psychologa skorzystało 4 osoby, w ramach wsparcia pedagoga 0 osoba, ze wsparcia psychoterapeuty skorzystało  12 osób, 3 osoby dobrowolnie zgłosiły się na leczenie odwykowe szpitalne. Pracownicy socjalni w ramach pracy socjalnej mieli nadzór nad 25 rodzinami. W przypadku 3 rodzin, w których podejrzewano stosowanie przemocy: 3 sprawców otrzymało nakaz opuszczenia lokalu mieszkalnego, zakaz zbliżania się do ofiary przemocy.  Najwięcej zauważalne jest  stosowanie przemocy psychicznej, mniej fizycznej. Zdarza się stosowanie przemocy w wyniku zaniedbań oraz przemocy ekonomicznej. Najwięcej przemoc występuje między osobami dorosłymi, gównie między kobietą, a mężczyzną.  W roku 2023 zdarzyło się podejrzenie stosowania przemocy w przypadku 2 dzieci, gdzie zaistniała konieczność odebrania dzieci z art. 12a ustawy o przeciwdziałaniu przemocy w rodzinie i umieszczeniu ich u najbliższej rodziny niezamieszkującej wspólnie.</w:t>
      </w:r>
    </w:p>
    <w:p w14:paraId="26947D1F" w14:textId="77777777" w:rsidR="00A1563E" w:rsidRPr="00CA57C9" w:rsidRDefault="00A1563E" w:rsidP="00A1563E">
      <w:pPr>
        <w:suppressAutoHyphens/>
        <w:autoSpaceDN w:val="0"/>
        <w:spacing w:after="0" w:line="240" w:lineRule="auto"/>
        <w:jc w:val="both"/>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W dniu 30/11/2023r odbyło się szkolenie członków Zespołu Interdyscyplinarnego, dzielnicowych, pracowników socjalnych, asystentów rodziny. Szkolenie zostało przeprowadzone przez firmę Nowe Horyzonty Wrocław, tematem szkolenia było „ Najnowsze zmiany w systemie przeciwdziałania przemocy - ustaw z dnia 9 marca 2023r.”</w:t>
      </w:r>
    </w:p>
    <w:p w14:paraId="2990CFFA" w14:textId="77777777" w:rsidR="00A1563E" w:rsidRPr="00CA57C9" w:rsidRDefault="00A1563E" w:rsidP="00A1563E">
      <w:pPr>
        <w:suppressAutoHyphens/>
        <w:autoSpaceDN w:val="0"/>
        <w:spacing w:after="0" w:line="240" w:lineRule="auto"/>
        <w:rPr>
          <w:rFonts w:ascii="Times New Roman" w:eastAsia="SimSun" w:hAnsi="Times New Roman" w:cs="Times New Roman"/>
          <w:kern w:val="3"/>
          <w:lang w:eastAsia="zh-CN" w:bidi="hi-IN"/>
        </w:rPr>
      </w:pPr>
      <w:r w:rsidRPr="00CA57C9">
        <w:rPr>
          <w:rFonts w:ascii="Times New Roman" w:eastAsia="SimSun" w:hAnsi="Times New Roman" w:cs="Times New Roman"/>
          <w:kern w:val="3"/>
          <w:lang w:eastAsia="zh-CN" w:bidi="hi-IN"/>
        </w:rPr>
        <w:t>Wszyscy uczestnicy szkolenia otrzymali zaświadczenia jego ukończeniu zgodnie z art. 9a ust. 3 pkt. 5a  Ustawy z dnia 29 lipca 2005 r. o przeciwdziałaniu przemocy domowej ze zm.</w:t>
      </w:r>
    </w:p>
    <w:p w14:paraId="08546E07" w14:textId="77777777" w:rsidR="00A1563E" w:rsidRPr="00324A8A" w:rsidRDefault="00A1563E" w:rsidP="006B7F08">
      <w:pPr>
        <w:spacing w:after="0" w:line="240" w:lineRule="auto"/>
        <w:ind w:left="11" w:hanging="11"/>
        <w:jc w:val="both"/>
        <w:rPr>
          <w:rFonts w:ascii="Times New Roman" w:hAnsi="Times New Roman" w:cs="Times New Roman"/>
        </w:rPr>
      </w:pPr>
    </w:p>
    <w:p w14:paraId="4FB90C4B" w14:textId="4510E1A7" w:rsidR="00C64777" w:rsidRPr="00F34DBF" w:rsidRDefault="008B3F76" w:rsidP="00244FD9">
      <w:pPr>
        <w:spacing w:after="0" w:line="240" w:lineRule="auto"/>
        <w:jc w:val="both"/>
        <w:rPr>
          <w:rFonts w:ascii="Times New Roman" w:hAnsi="Times New Roman" w:cs="Times New Roman"/>
          <w:b/>
        </w:rPr>
      </w:pPr>
      <w:r>
        <w:rPr>
          <w:rFonts w:ascii="Times New Roman" w:hAnsi="Times New Roman" w:cs="Times New Roman"/>
          <w:b/>
        </w:rPr>
        <w:t>6</w:t>
      </w:r>
      <w:r w:rsidR="00244FD9" w:rsidRPr="00F34DBF">
        <w:rPr>
          <w:rFonts w:ascii="Times New Roman" w:hAnsi="Times New Roman" w:cs="Times New Roman"/>
          <w:b/>
        </w:rPr>
        <w:t>.</w:t>
      </w:r>
      <w:r w:rsidR="0007570D" w:rsidRPr="00F34DBF">
        <w:rPr>
          <w:rFonts w:ascii="Times New Roman" w:hAnsi="Times New Roman" w:cs="Times New Roman"/>
          <w:b/>
        </w:rPr>
        <w:t xml:space="preserve"> </w:t>
      </w:r>
      <w:r w:rsidR="00BF383A" w:rsidRPr="00F34DBF">
        <w:rPr>
          <w:rFonts w:ascii="Times New Roman" w:hAnsi="Times New Roman" w:cs="Times New Roman"/>
          <w:b/>
        </w:rPr>
        <w:t>GMINNA KOMISJA ROZWIĄZYWANIA PROBLEMÓW ALKOHOLOWYCH</w:t>
      </w:r>
    </w:p>
    <w:p w14:paraId="5E075205" w14:textId="77777777" w:rsidR="00791B1C" w:rsidRDefault="00791B1C" w:rsidP="009C67AD">
      <w:pPr>
        <w:spacing w:after="0" w:line="240" w:lineRule="auto"/>
        <w:jc w:val="both"/>
        <w:rPr>
          <w:rFonts w:ascii="Times New Roman" w:hAnsi="Times New Roman" w:cs="Times New Roman"/>
          <w:b/>
        </w:rPr>
      </w:pPr>
    </w:p>
    <w:p w14:paraId="3623683C"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xml:space="preserve">    Podstawowym środowiskiem, w którym powinny być prowadzone działania zapobiegające powstawaniu problemów alkoholowych, jest samorząd gminny, bo chociaż problemy związane z alkoholem mają charakter uniwersalny to cechuje je wyraźne zróżnicowanie lokalne. Dlatego każdy program musi być opracowany indywidualnie przez dany samorząd i uwzględniać jego lokalne warunki: potrzeby, problemy i zasoby. </w:t>
      </w:r>
    </w:p>
    <w:p w14:paraId="07628D22"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xml:space="preserve">  Granica oddzielająca picie alkoholu traktowane jako przyjemność i rytuał towarzyski od zespołu uzależnienia od alkoholu oraz związanej z nim choroby somatycznej i psychicznej jest płynna, a przyczyny tej przemiany złożone. Alkoholizm ma charakter postępujący </w:t>
      </w:r>
      <w:r w:rsidRPr="00791B1C">
        <w:rPr>
          <w:rFonts w:ascii="Times New Roman" w:hAnsi="Times New Roman" w:cs="Times New Roman"/>
          <w:noProof/>
        </w:rPr>
        <w:drawing>
          <wp:inline distT="0" distB="0" distL="0" distR="0" wp14:anchorId="1C4B3C4F" wp14:editId="0D556A2F">
            <wp:extent cx="27305" cy="118745"/>
            <wp:effectExtent l="0" t="0" r="0" b="0"/>
            <wp:docPr id="1163391917" name="Picture 9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7593"/>
                    <pic:cNvPicPr>
                      <a:picLocks noChangeAspect="1" noChangeArrowheads="1"/>
                    </pic:cNvPicPr>
                  </pic:nvPicPr>
                  <pic:blipFill>
                    <a:blip r:embed="rId39"/>
                    <a:stretch>
                      <a:fillRect/>
                    </a:stretch>
                  </pic:blipFill>
                  <pic:spPr bwMode="auto">
                    <a:xfrm>
                      <a:off x="0" y="0"/>
                      <a:ext cx="27305" cy="118745"/>
                    </a:xfrm>
                    <a:prstGeom prst="rect">
                      <a:avLst/>
                    </a:prstGeom>
                  </pic:spPr>
                </pic:pic>
              </a:graphicData>
            </a:graphic>
          </wp:inline>
        </w:drawing>
      </w:r>
      <w:r w:rsidRPr="00791B1C">
        <w:rPr>
          <w:rFonts w:ascii="Times New Roman" w:hAnsi="Times New Roman" w:cs="Times New Roman"/>
        </w:rPr>
        <w:t xml:space="preserve"> prowadzi do degradacji biologicznej, psychicznej i społecznej osoby pijącej. Dlatego też taką osobę należałoby leczyć, pamiętając, że choroba alkoholowa pustoszy nie tylko ciało człowieka, ale i jego psychikę, zaś zadanie to spoczywa nie tylko na służbie zdrowia, ale jest za nie odpowiedzialne całe społeczeństwo. Niemal każdy alkoholik ma szansę wyzdrowienia tak długo, dopóki w jego życiu istnieje „ktoś" lub „coś", na kim lub na czym emocjonalnie mu zależy. Nasilające się wraz z postępem choroby zaburzenia zachowania wyobcowują chorego i pozbawiają go uczuciowego zaplecza, zwłaszcza w najbliższym otoczeniu, które stanowi niezbędny czynnik wsparcia w trudnym i długim okresie readaptacji do życia bez alkoholu.  </w:t>
      </w:r>
    </w:p>
    <w:p w14:paraId="6ACD01D4"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xml:space="preserve">    Problemy związane z alkoholizmem wciąż gnębią nie tylko nasze społeczeństwo, ale stają się coraz bardziej widoczne i narastają ze wzmożoną siłą. Jedną z przyczyn takiego stanu jest na pewno obniżenie się poziomu życia niektórych warstw obywateli, trudności związane ze znalezieniem pracy, brak życiowej stabilizacji. Ucieczka w alkohol wydaje się wtedy jedyną drogą do rozwiązania trudnych problemów i jakby odskocznię od smutnej codzienności.</w:t>
      </w:r>
    </w:p>
    <w:p w14:paraId="55CC0FDC"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Odrębnym zagadnieniem jest problem alkoholizmu wśród dzieci i młodzieży. Z punktu widzenia psychologii klinicznej, brak w rodzinie zaufania, spokoju i poczucia bezpieczeństwa od okresu wczesnego dzieciństwa, co sprzyja w późniejszych okresach życia tworzeniu się negatywnych emocji u dziecka, które łatwiej może być wciągane do grup z utrwalonymi nawykami sprzyjającymi rozwojowi nałogu</w:t>
      </w:r>
      <w:r w:rsidRPr="00791B1C">
        <w:rPr>
          <w:rFonts w:ascii="Times New Roman" w:hAnsi="Times New Roman" w:cs="Times New Roman"/>
          <w:noProof/>
        </w:rPr>
        <w:drawing>
          <wp:inline distT="0" distB="0" distL="0" distR="0" wp14:anchorId="20D74B7E" wp14:editId="7E77E002">
            <wp:extent cx="22860" cy="22860"/>
            <wp:effectExtent l="0" t="0" r="0" b="0"/>
            <wp:docPr id="2" name="Picture 9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194"/>
                    <pic:cNvPicPr>
                      <a:picLocks noChangeAspect="1" noChangeArrowheads="1"/>
                    </pic:cNvPicPr>
                  </pic:nvPicPr>
                  <pic:blipFill>
                    <a:blip r:embed="rId40"/>
                    <a:stretch>
                      <a:fillRect/>
                    </a:stretch>
                  </pic:blipFill>
                  <pic:spPr bwMode="auto">
                    <a:xfrm>
                      <a:off x="0" y="0"/>
                      <a:ext cx="22860" cy="22860"/>
                    </a:xfrm>
                    <a:prstGeom prst="rect">
                      <a:avLst/>
                    </a:prstGeom>
                  </pic:spPr>
                </pic:pic>
              </a:graphicData>
            </a:graphic>
          </wp:inline>
        </w:drawing>
      </w:r>
    </w:p>
    <w:p w14:paraId="10894FDA"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xml:space="preserve"> Gminna Komisja Rozwiązywania Problemów Alkoholowych w Mroczy, została powołana uchwałą Rady Miejskiej w Mroczy której celem jest  wykonywanie zadań gminy w zakresie profilaktyki i </w:t>
      </w:r>
      <w:r w:rsidRPr="00791B1C">
        <w:rPr>
          <w:rFonts w:ascii="Times New Roman" w:hAnsi="Times New Roman" w:cs="Times New Roman"/>
        </w:rPr>
        <w:lastRenderedPageBreak/>
        <w:t xml:space="preserve">rozwiązywania problemów alkoholowych, prowadzi swą działalność w oparciu o przepisy ustawy z dnia 26 października 1982 roku o wychowaniu w trzeźwości i przeciwdziałaniu alkoholizmowi (t.j. Dz. U. z 2023 r. poz. 2151 ). </w:t>
      </w:r>
    </w:p>
    <w:p w14:paraId="7EC92B5E"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Regulaminu Organizacyjnego Gminnej Komisji Rozwiązywania Problemów Alkoholizmowi w Mroczy oraz przeprowadzania kontroli przestrzegania zasad i warunków korzystania  z zezwoleń na sprzedaż napojów alkoholowych na terenie Miasta i Gminy Mroczy;</w:t>
      </w:r>
    </w:p>
    <w:p w14:paraId="0691B8CD"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-Programowi Profilaktyki Uzależnień dla Miasta i Gminy Mrocza</w:t>
      </w:r>
    </w:p>
    <w:p w14:paraId="1F6B497F"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Gminna Komisja Rozwiązywania Problemów Alkoholowych powoływana jest Zarządzeniem Burmistrza Miasta i Gminy Mrocza.</w:t>
      </w:r>
    </w:p>
    <w:p w14:paraId="03DEE994"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obecny skład komisji : przewodniczący</w:t>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Barbara Biniakowska</w:t>
      </w:r>
    </w:p>
    <w:p w14:paraId="19B3966E"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xml:space="preserve"> </w:t>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z-ca przewodniczącego </w:t>
      </w:r>
      <w:r w:rsidRPr="00791B1C">
        <w:rPr>
          <w:rFonts w:ascii="Times New Roman" w:hAnsi="Times New Roman" w:cs="Times New Roman"/>
        </w:rPr>
        <w:tab/>
        <w:t xml:space="preserve"> </w:t>
      </w:r>
      <w:r w:rsidRPr="00791B1C">
        <w:rPr>
          <w:rFonts w:ascii="Times New Roman" w:hAnsi="Times New Roman" w:cs="Times New Roman"/>
        </w:rPr>
        <w:tab/>
        <w:t>Aurelia Joachimiak</w:t>
      </w:r>
    </w:p>
    <w:p w14:paraId="199EAE43"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członek</w:t>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Danuta Balcer</w:t>
      </w:r>
    </w:p>
    <w:p w14:paraId="779011EF"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członek</w:t>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Lidia Talarczyk</w:t>
      </w:r>
    </w:p>
    <w:p w14:paraId="6D0CF69B"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członek</w:t>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Agnieszka Świerczyńska</w:t>
      </w:r>
    </w:p>
    <w:p w14:paraId="255D9105"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członek</w:t>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Barbara Brzezińska</w:t>
      </w:r>
    </w:p>
    <w:p w14:paraId="11913846"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członek</w:t>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Danuta Śledzik</w:t>
      </w:r>
    </w:p>
    <w:p w14:paraId="0B28858A"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członek</w:t>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Dariusz Kokoszewski</w:t>
      </w:r>
    </w:p>
    <w:p w14:paraId="2C97A3C6" w14:textId="77777777" w:rsidR="00791B1C" w:rsidRPr="00791B1C" w:rsidRDefault="00791B1C" w:rsidP="00791B1C">
      <w:pPr>
        <w:spacing w:after="0" w:line="240" w:lineRule="auto"/>
        <w:jc w:val="both"/>
        <w:rPr>
          <w:rFonts w:ascii="Times New Roman" w:hAnsi="Times New Roman" w:cs="Times New Roman"/>
        </w:rPr>
      </w:pPr>
    </w:p>
    <w:p w14:paraId="5072B5F3"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Gminna Komisja Rozwiązywania Problemów Alkoholowych oprócz prowadzenia profilaktycznej działalności informacyjnej i edukacyjnej w zakresie problemów alkoholowych i przeciwdziałaniu narkomani ,zajmuje się również przeciwdziałaniem przemocy w rodzinie szczególnie tam gdzie występuje problem nadużywania alkoholu. Zadaniem Gminnej Komisji Rozwiązywania Problemów Alkoholowych jest podejmowanie działań zmierzających                     do zaprzestania nadużywania alkoholu.</w:t>
      </w:r>
    </w:p>
    <w:p w14:paraId="5BBB0F01"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xml:space="preserve">  Członkowie Gminnej Komisji Rozwiązywania Problemów Alkoholowych  udzielają wsparcia osobom nadużywającym alkohol jak i ich rodziną, edukują te osoby,  udzielają  pomocy prawnej, psychologicznej. Ponadto osoby te uzyskują informacje o przysługujących im prawach, gdzie  i w jakich miejscach mogą uzyskać pomoc w rozwiązaniu problemu a także uzyskują  informację  że przemoc to przestępstwo.</w:t>
      </w:r>
    </w:p>
    <w:p w14:paraId="323B9080"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W trakcie przeprowadzania rozmów członkowie Komisji wysłuchują osoby zaproszone na spotkanie , nie bagatelizują problemu ani nie osądzają, informują o prawach jakie te osoby mają, gdzie, kiedy oraz  jakim miejscu  mogą skorzystać z pomocy terapeuty, psychologa. W przypadku braku współpracy przez osobę uzależnioną Komisja informuje jakie  dalsze obowiązki spoczywają   na Komisji.</w:t>
      </w:r>
    </w:p>
    <w:p w14:paraId="322350FF"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Członkowie komisji na bieżąco podnoszą swoje kwalifikacje poprzez organizowane szkolenia.</w:t>
      </w:r>
    </w:p>
    <w:p w14:paraId="0FE71FF4"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Do zadań komisji należy miedzy innymi:</w:t>
      </w:r>
    </w:p>
    <w:p w14:paraId="30C19AE6" w14:textId="77777777" w:rsidR="00791B1C" w:rsidRPr="00791B1C" w:rsidRDefault="00791B1C" w:rsidP="00791B1C">
      <w:pPr>
        <w:numPr>
          <w:ilvl w:val="0"/>
          <w:numId w:val="47"/>
        </w:numPr>
        <w:spacing w:after="0" w:line="240" w:lineRule="auto"/>
        <w:jc w:val="both"/>
        <w:rPr>
          <w:rFonts w:ascii="Times New Roman" w:hAnsi="Times New Roman" w:cs="Times New Roman"/>
        </w:rPr>
      </w:pPr>
      <w:r w:rsidRPr="00791B1C">
        <w:rPr>
          <w:rFonts w:ascii="Times New Roman" w:hAnsi="Times New Roman" w:cs="Times New Roman"/>
        </w:rPr>
        <w:t>Rozpatrywanie wniosków wpływających do Gminnej Komisji Rozwiązywania Problemów Alkoholowych na osoby nadużywające alkoholu i stosujące przemoc w rodzinie.</w:t>
      </w:r>
    </w:p>
    <w:p w14:paraId="0E60396E" w14:textId="77777777" w:rsidR="00791B1C" w:rsidRPr="00791B1C" w:rsidRDefault="00791B1C" w:rsidP="00791B1C">
      <w:pPr>
        <w:numPr>
          <w:ilvl w:val="0"/>
          <w:numId w:val="47"/>
        </w:numPr>
        <w:spacing w:after="0" w:line="240" w:lineRule="auto"/>
        <w:jc w:val="both"/>
        <w:rPr>
          <w:rFonts w:ascii="Times New Roman" w:hAnsi="Times New Roman" w:cs="Times New Roman"/>
        </w:rPr>
      </w:pPr>
      <w:r w:rsidRPr="00791B1C">
        <w:rPr>
          <w:rFonts w:ascii="Times New Roman" w:hAnsi="Times New Roman" w:cs="Times New Roman"/>
        </w:rPr>
        <w:t xml:space="preserve">Procedurę zobowiązania do leczenia odwykowego inicjuje Gminna Komisja Rozwiązywania Problemów Alkoholowych, właściwa dla miejsca zamieszkania lub pobytu osoby, której postępowanie dotyczy.  </w:t>
      </w:r>
    </w:p>
    <w:p w14:paraId="1C87FC91" w14:textId="77777777" w:rsidR="00791B1C" w:rsidRPr="00791B1C" w:rsidRDefault="00791B1C" w:rsidP="00791B1C">
      <w:pPr>
        <w:numPr>
          <w:ilvl w:val="0"/>
          <w:numId w:val="47"/>
        </w:numPr>
        <w:spacing w:after="0" w:line="240" w:lineRule="auto"/>
        <w:jc w:val="both"/>
        <w:rPr>
          <w:rFonts w:ascii="Times New Roman" w:hAnsi="Times New Roman" w:cs="Times New Roman"/>
        </w:rPr>
      </w:pPr>
      <w:r w:rsidRPr="00791B1C">
        <w:rPr>
          <w:rFonts w:ascii="Times New Roman" w:hAnsi="Times New Roman" w:cs="Times New Roman"/>
        </w:rPr>
        <w:t>Postępowanie takie może więc zostać zainicjowane w wyniku zawiadomienia zgłoszonego przez instytucje publiczne (np. policja, prokuratura), osoby prywatne czy tnawet na podstawie informacji własnych gminnej komisji.</w:t>
      </w:r>
    </w:p>
    <w:p w14:paraId="27F104B8" w14:textId="77777777" w:rsidR="00791B1C" w:rsidRPr="00791B1C" w:rsidRDefault="00791B1C" w:rsidP="00791B1C">
      <w:pPr>
        <w:numPr>
          <w:ilvl w:val="0"/>
          <w:numId w:val="47"/>
        </w:numPr>
        <w:spacing w:after="0" w:line="240" w:lineRule="auto"/>
        <w:jc w:val="both"/>
        <w:rPr>
          <w:rFonts w:ascii="Times New Roman" w:hAnsi="Times New Roman" w:cs="Times New Roman"/>
        </w:rPr>
      </w:pPr>
      <w:r w:rsidRPr="00791B1C">
        <w:rPr>
          <w:rFonts w:ascii="Times New Roman" w:hAnsi="Times New Roman" w:cs="Times New Roman"/>
        </w:rPr>
        <w:t>Prowadząc postępowanie w przedmiocie zobowiązania do leczenia odwykowego, gminna komisja powinna dążyć do ustalenia, czy dana osoba nadużywa alkoholu w sposób, który powoduje jedną ze szkód wymienionych w art.24 ustawy a więc:</w:t>
      </w:r>
    </w:p>
    <w:p w14:paraId="644EC99A" w14:textId="2B43A8D1"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xml:space="preserve"> </w:t>
      </w:r>
      <w:r w:rsidRPr="00791B1C">
        <w:rPr>
          <w:rFonts w:ascii="Times New Roman" w:hAnsi="Times New Roman" w:cs="Times New Roman"/>
          <w:noProof/>
        </w:rPr>
        <w:drawing>
          <wp:inline distT="0" distB="0" distL="0" distR="0" wp14:anchorId="62E6708E" wp14:editId="5DB02C92">
            <wp:extent cx="73025" cy="91440"/>
            <wp:effectExtent l="0" t="0" r="0" b="0"/>
            <wp:docPr id="4"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2"/>
                    <pic:cNvPicPr>
                      <a:picLocks noChangeAspect="1" noChangeArrowheads="1"/>
                    </pic:cNvPicPr>
                  </pic:nvPicPr>
                  <pic:blipFill>
                    <a:blip r:embed="rId41"/>
                    <a:stretch>
                      <a:fillRect/>
                    </a:stretch>
                  </pic:blipFill>
                  <pic:spPr bwMode="auto">
                    <a:xfrm>
                      <a:off x="0" y="0"/>
                      <a:ext cx="73025" cy="91440"/>
                    </a:xfrm>
                    <a:prstGeom prst="rect">
                      <a:avLst/>
                    </a:prstGeom>
                  </pic:spPr>
                </pic:pic>
              </a:graphicData>
            </a:graphic>
          </wp:inline>
        </w:drawing>
      </w:r>
      <w:r w:rsidRPr="00791B1C">
        <w:rPr>
          <w:rFonts w:ascii="Times New Roman" w:hAnsi="Times New Roman" w:cs="Times New Roman"/>
        </w:rPr>
        <w:t xml:space="preserve"> rozkład życia rodzinnego,</w:t>
      </w:r>
    </w:p>
    <w:p w14:paraId="3D991314"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xml:space="preserve"> </w:t>
      </w:r>
      <w:r w:rsidRPr="00791B1C">
        <w:rPr>
          <w:rFonts w:ascii="Times New Roman" w:hAnsi="Times New Roman" w:cs="Times New Roman"/>
          <w:noProof/>
        </w:rPr>
        <w:drawing>
          <wp:inline distT="0" distB="0" distL="0" distR="0" wp14:anchorId="5FADCCC4" wp14:editId="2995721E">
            <wp:extent cx="73025" cy="91440"/>
            <wp:effectExtent l="0" t="0" r="0" b="0"/>
            <wp:docPr id="5"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3"/>
                    <pic:cNvPicPr>
                      <a:picLocks noChangeAspect="1" noChangeArrowheads="1"/>
                    </pic:cNvPicPr>
                  </pic:nvPicPr>
                  <pic:blipFill>
                    <a:blip r:embed="rId42"/>
                    <a:stretch>
                      <a:fillRect/>
                    </a:stretch>
                  </pic:blipFill>
                  <pic:spPr bwMode="auto">
                    <a:xfrm>
                      <a:off x="0" y="0"/>
                      <a:ext cx="73025" cy="91440"/>
                    </a:xfrm>
                    <a:prstGeom prst="rect">
                      <a:avLst/>
                    </a:prstGeom>
                  </pic:spPr>
                </pic:pic>
              </a:graphicData>
            </a:graphic>
          </wp:inline>
        </w:drawing>
      </w:r>
      <w:r w:rsidRPr="00791B1C">
        <w:rPr>
          <w:rFonts w:ascii="Times New Roman" w:hAnsi="Times New Roman" w:cs="Times New Roman"/>
        </w:rPr>
        <w:t xml:space="preserve"> demoralizację małoletnich, o uchylenie się od pracy,</w:t>
      </w:r>
    </w:p>
    <w:p w14:paraId="347DC2F4"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 xml:space="preserve"> </w:t>
      </w:r>
      <w:r w:rsidRPr="00791B1C">
        <w:rPr>
          <w:rFonts w:ascii="Times New Roman" w:hAnsi="Times New Roman" w:cs="Times New Roman"/>
          <w:noProof/>
        </w:rPr>
        <w:drawing>
          <wp:inline distT="0" distB="0" distL="0" distR="0" wp14:anchorId="6547A67D" wp14:editId="08CAEF17">
            <wp:extent cx="73025" cy="95885"/>
            <wp:effectExtent l="0" t="0" r="0" b="0"/>
            <wp:docPr id="6"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4"/>
                    <pic:cNvPicPr>
                      <a:picLocks noChangeAspect="1" noChangeArrowheads="1"/>
                    </pic:cNvPicPr>
                  </pic:nvPicPr>
                  <pic:blipFill>
                    <a:blip r:embed="rId43"/>
                    <a:stretch>
                      <a:fillRect/>
                    </a:stretch>
                  </pic:blipFill>
                  <pic:spPr bwMode="auto">
                    <a:xfrm>
                      <a:off x="0" y="0"/>
                      <a:ext cx="73025" cy="95885"/>
                    </a:xfrm>
                    <a:prstGeom prst="rect">
                      <a:avLst/>
                    </a:prstGeom>
                  </pic:spPr>
                </pic:pic>
              </a:graphicData>
            </a:graphic>
          </wp:inline>
        </w:drawing>
      </w:r>
      <w:r w:rsidRPr="00791B1C">
        <w:rPr>
          <w:rFonts w:ascii="Times New Roman" w:hAnsi="Times New Roman" w:cs="Times New Roman"/>
        </w:rPr>
        <w:t xml:space="preserve"> systematyczne zakłócanie spokoju lub porządku publicznego</w:t>
      </w:r>
    </w:p>
    <w:p w14:paraId="57ACD891"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Działania Gminnej Komisji Rozwiązywania Problemów Alkoholowych polegają głównie na :</w:t>
      </w:r>
    </w:p>
    <w:p w14:paraId="1CFD08EC" w14:textId="77777777" w:rsidR="00791B1C" w:rsidRPr="00791B1C" w:rsidRDefault="00791B1C" w:rsidP="00791B1C">
      <w:pPr>
        <w:numPr>
          <w:ilvl w:val="0"/>
          <w:numId w:val="44"/>
        </w:numPr>
        <w:spacing w:after="0" w:line="240" w:lineRule="auto"/>
        <w:jc w:val="both"/>
        <w:rPr>
          <w:rFonts w:ascii="Times New Roman" w:hAnsi="Times New Roman" w:cs="Times New Roman"/>
        </w:rPr>
      </w:pPr>
      <w:r w:rsidRPr="00791B1C">
        <w:rPr>
          <w:rFonts w:ascii="Times New Roman" w:hAnsi="Times New Roman" w:cs="Times New Roman"/>
        </w:rPr>
        <w:t>wzywaniu osoby nadużywające alkohol na rozmowę motywująco – ostrzegawczą oraz informowaniu jakie grożą konsekwencje za krzywdzenie najbliższych  oraz działań jakie zostaną wobec niej podjęte jeżeli nie zaprzestana stosowania przemocy i nadużywania alkoholu,</w:t>
      </w:r>
    </w:p>
    <w:p w14:paraId="324BFBD5" w14:textId="77777777" w:rsidR="00791B1C" w:rsidRPr="00791B1C" w:rsidRDefault="00791B1C" w:rsidP="00791B1C">
      <w:pPr>
        <w:numPr>
          <w:ilvl w:val="0"/>
          <w:numId w:val="44"/>
        </w:numPr>
        <w:spacing w:after="0" w:line="240" w:lineRule="auto"/>
        <w:jc w:val="both"/>
        <w:rPr>
          <w:rFonts w:ascii="Times New Roman" w:hAnsi="Times New Roman" w:cs="Times New Roman"/>
        </w:rPr>
      </w:pPr>
      <w:r w:rsidRPr="00791B1C">
        <w:rPr>
          <w:rFonts w:ascii="Times New Roman" w:hAnsi="Times New Roman" w:cs="Times New Roman"/>
        </w:rPr>
        <w:lastRenderedPageBreak/>
        <w:t>dokładnego rozeznania sytuacji pod kątem stosowania przemocy i nadużywania alkoholu notatki z rozmów itp./</w:t>
      </w:r>
    </w:p>
    <w:p w14:paraId="2808F9C4" w14:textId="77777777" w:rsidR="00791B1C" w:rsidRPr="00791B1C" w:rsidRDefault="00791B1C" w:rsidP="00791B1C">
      <w:pPr>
        <w:numPr>
          <w:ilvl w:val="0"/>
          <w:numId w:val="44"/>
        </w:numPr>
        <w:spacing w:after="0" w:line="240" w:lineRule="auto"/>
        <w:jc w:val="both"/>
        <w:rPr>
          <w:rFonts w:ascii="Times New Roman" w:hAnsi="Times New Roman" w:cs="Times New Roman"/>
        </w:rPr>
      </w:pPr>
      <w:r w:rsidRPr="00791B1C">
        <w:rPr>
          <w:rFonts w:ascii="Times New Roman" w:hAnsi="Times New Roman" w:cs="Times New Roman"/>
        </w:rPr>
        <w:t xml:space="preserve">przeprowadzaniu rozmów motywujących, kierowanie do punktu konsultacyjnego dla osób uzależnionych, poradni leczenia uzależnień, </w:t>
      </w:r>
    </w:p>
    <w:p w14:paraId="7B629071" w14:textId="77777777" w:rsidR="00791B1C" w:rsidRPr="00791B1C" w:rsidRDefault="00791B1C" w:rsidP="00791B1C">
      <w:pPr>
        <w:numPr>
          <w:ilvl w:val="0"/>
          <w:numId w:val="44"/>
        </w:numPr>
        <w:spacing w:after="0" w:line="240" w:lineRule="auto"/>
        <w:jc w:val="both"/>
        <w:rPr>
          <w:rFonts w:ascii="Times New Roman" w:hAnsi="Times New Roman" w:cs="Times New Roman"/>
        </w:rPr>
      </w:pPr>
      <w:r w:rsidRPr="00791B1C">
        <w:rPr>
          <w:rFonts w:ascii="Times New Roman" w:hAnsi="Times New Roman" w:cs="Times New Roman"/>
        </w:rPr>
        <w:t>w przypadku gdy osoba uzależniona zaprzecza występowaniu problemu z nadużywaniem alkoholu komisja kieruje na badanie do biegłego w celu orzeczenia o uzależnieniu a następnie do Sądu Rejonowego o wskazanie sposobu leczenia od uzależnień.</w:t>
      </w:r>
    </w:p>
    <w:p w14:paraId="0F4C40C1" w14:textId="77777777" w:rsidR="00791B1C" w:rsidRPr="00791B1C" w:rsidRDefault="00791B1C" w:rsidP="00791B1C">
      <w:pPr>
        <w:numPr>
          <w:ilvl w:val="0"/>
          <w:numId w:val="44"/>
        </w:numPr>
        <w:spacing w:after="0" w:line="240" w:lineRule="auto"/>
        <w:jc w:val="both"/>
        <w:rPr>
          <w:rFonts w:ascii="Times New Roman" w:hAnsi="Times New Roman" w:cs="Times New Roman"/>
        </w:rPr>
      </w:pPr>
      <w:r w:rsidRPr="00791B1C">
        <w:rPr>
          <w:rFonts w:ascii="Times New Roman" w:hAnsi="Times New Roman" w:cs="Times New Roman"/>
        </w:rPr>
        <w:t>opiniowanie wniosków dotyczących wydawania zezwoleń stałych i jednorazowych na sprzedaż i podawanie napojów alkoholowych zgodnie z obowiązującymi przepisami,</w:t>
      </w:r>
    </w:p>
    <w:p w14:paraId="7B5CEFC5" w14:textId="77777777" w:rsidR="00791B1C" w:rsidRPr="00791B1C" w:rsidRDefault="00791B1C" w:rsidP="00791B1C">
      <w:pPr>
        <w:numPr>
          <w:ilvl w:val="0"/>
          <w:numId w:val="44"/>
        </w:numPr>
        <w:spacing w:after="0" w:line="240" w:lineRule="auto"/>
        <w:jc w:val="both"/>
        <w:rPr>
          <w:rFonts w:ascii="Times New Roman" w:hAnsi="Times New Roman" w:cs="Times New Roman"/>
        </w:rPr>
      </w:pPr>
      <w:r w:rsidRPr="00791B1C">
        <w:rPr>
          <w:rFonts w:ascii="Times New Roman" w:hAnsi="Times New Roman" w:cs="Times New Roman"/>
        </w:rPr>
        <w:t>prowadzenie kontroli przestrzegania warunków sprzedaży i podawania napojów alkoholowych,</w:t>
      </w:r>
    </w:p>
    <w:p w14:paraId="37675998" w14:textId="77777777" w:rsidR="00791B1C" w:rsidRPr="00791B1C" w:rsidRDefault="00791B1C" w:rsidP="00791B1C">
      <w:pPr>
        <w:numPr>
          <w:ilvl w:val="0"/>
          <w:numId w:val="44"/>
        </w:numPr>
        <w:spacing w:after="0" w:line="240" w:lineRule="auto"/>
        <w:jc w:val="both"/>
        <w:rPr>
          <w:rFonts w:ascii="Times New Roman" w:hAnsi="Times New Roman" w:cs="Times New Roman"/>
        </w:rPr>
      </w:pPr>
      <w:r w:rsidRPr="00791B1C">
        <w:rPr>
          <w:rFonts w:ascii="Times New Roman" w:hAnsi="Times New Roman" w:cs="Times New Roman"/>
        </w:rPr>
        <w:t>opiniowanie decyzji o cofaniu zezwoleń na sprzedaż napojów alkoholowych.</w:t>
      </w:r>
    </w:p>
    <w:p w14:paraId="12E4EDF8" w14:textId="77777777" w:rsidR="00791B1C" w:rsidRPr="00791B1C" w:rsidRDefault="00791B1C" w:rsidP="00791B1C">
      <w:pPr>
        <w:spacing w:after="0" w:line="240" w:lineRule="auto"/>
        <w:jc w:val="both"/>
        <w:rPr>
          <w:rFonts w:ascii="Times New Roman" w:hAnsi="Times New Roman" w:cs="Times New Roman"/>
        </w:rPr>
      </w:pPr>
    </w:p>
    <w:p w14:paraId="7389FD16" w14:textId="77777777"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Statystyka i zadania wykonane w 2023 roku:</w:t>
      </w:r>
    </w:p>
    <w:p w14:paraId="0FBF2576" w14:textId="77777777" w:rsidR="00791B1C" w:rsidRPr="00791B1C" w:rsidRDefault="00791B1C" w:rsidP="00791B1C">
      <w:pPr>
        <w:numPr>
          <w:ilvl w:val="0"/>
          <w:numId w:val="45"/>
        </w:numPr>
        <w:spacing w:after="0" w:line="240" w:lineRule="auto"/>
        <w:jc w:val="both"/>
        <w:rPr>
          <w:rFonts w:ascii="Times New Roman" w:hAnsi="Times New Roman" w:cs="Times New Roman"/>
        </w:rPr>
      </w:pPr>
      <w:r w:rsidRPr="00791B1C">
        <w:rPr>
          <w:rFonts w:ascii="Times New Roman" w:hAnsi="Times New Roman" w:cs="Times New Roman"/>
        </w:rPr>
        <w:t xml:space="preserve">Gminna Komisja Rozwiązywania Problemów Alkoholowych odbywa spotkania raz w miesiącu w I lub II środę miesiąca takich spotkań było 12 w pełnym składzie oraz 2 posiedzenia dodatkowe w niepełnym składzie w celu przygotowania i zaopiniowania wniosków dotyczących wydawania zezwoleń stałych i jednorazowych na sprzedaż i podawanie napojów alkoholowych                                                                                                                                          </w:t>
      </w:r>
    </w:p>
    <w:p w14:paraId="330CEC12" w14:textId="77777777" w:rsidR="00791B1C" w:rsidRPr="00791B1C" w:rsidRDefault="00791B1C" w:rsidP="00791B1C">
      <w:pPr>
        <w:numPr>
          <w:ilvl w:val="0"/>
          <w:numId w:val="45"/>
        </w:numPr>
        <w:spacing w:after="0" w:line="240" w:lineRule="auto"/>
        <w:jc w:val="both"/>
        <w:rPr>
          <w:rFonts w:ascii="Times New Roman" w:hAnsi="Times New Roman" w:cs="Times New Roman"/>
        </w:rPr>
      </w:pPr>
      <w:r w:rsidRPr="00791B1C">
        <w:rPr>
          <w:rFonts w:ascii="Times New Roman" w:hAnsi="Times New Roman" w:cs="Times New Roman"/>
        </w:rPr>
        <w:t xml:space="preserve">ogółem w 2023 roku wpłynęło 19 wniosków o objęcie profilaktyką zgłoszone przez następujące podmioty: </w:t>
      </w:r>
    </w:p>
    <w:p w14:paraId="11C93DF7" w14:textId="4AAAC44A"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Policja</w:t>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10</w:t>
      </w:r>
      <w:r w:rsidRPr="00791B1C">
        <w:rPr>
          <w:rFonts w:ascii="Times New Roman" w:hAnsi="Times New Roman" w:cs="Times New Roman"/>
        </w:rPr>
        <w:tab/>
      </w:r>
    </w:p>
    <w:p w14:paraId="705AF4E2" w14:textId="14393044"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MGOPS</w:t>
      </w:r>
      <w:r w:rsidRPr="00791B1C">
        <w:rPr>
          <w:rFonts w:ascii="Times New Roman" w:hAnsi="Times New Roman" w:cs="Times New Roman"/>
        </w:rPr>
        <w:tab/>
      </w:r>
      <w:r w:rsidRPr="00791B1C">
        <w:rPr>
          <w:rFonts w:ascii="Times New Roman" w:hAnsi="Times New Roman" w:cs="Times New Roman"/>
        </w:rPr>
        <w:tab/>
        <w:t xml:space="preserve"> 3</w:t>
      </w:r>
    </w:p>
    <w:p w14:paraId="6C717F3B" w14:textId="70FD4AF6"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rodzina</w:t>
      </w:r>
      <w:r w:rsidRPr="00791B1C">
        <w:rPr>
          <w:rFonts w:ascii="Times New Roman" w:hAnsi="Times New Roman" w:cs="Times New Roman"/>
        </w:rPr>
        <w:tab/>
      </w:r>
      <w:r w:rsidRPr="00791B1C">
        <w:rPr>
          <w:rFonts w:ascii="Times New Roman" w:hAnsi="Times New Roman" w:cs="Times New Roman"/>
        </w:rPr>
        <w:tab/>
      </w:r>
      <w:r w:rsidRPr="00791B1C">
        <w:rPr>
          <w:rFonts w:ascii="Times New Roman" w:hAnsi="Times New Roman" w:cs="Times New Roman"/>
        </w:rPr>
        <w:tab/>
        <w:t xml:space="preserve"> 3</w:t>
      </w:r>
    </w:p>
    <w:p w14:paraId="592AE175" w14:textId="4B767D9E" w:rsidR="00791B1C" w:rsidRPr="00791B1C" w:rsidRDefault="00791B1C" w:rsidP="00791B1C">
      <w:pPr>
        <w:spacing w:after="0" w:line="240" w:lineRule="auto"/>
        <w:jc w:val="both"/>
        <w:rPr>
          <w:rFonts w:ascii="Times New Roman" w:hAnsi="Times New Roman" w:cs="Times New Roman"/>
        </w:rPr>
      </w:pPr>
      <w:r w:rsidRPr="00791B1C">
        <w:rPr>
          <w:rFonts w:ascii="Times New Roman" w:hAnsi="Times New Roman" w:cs="Times New Roman"/>
        </w:rPr>
        <w:t>inne podmioty                3</w:t>
      </w:r>
    </w:p>
    <w:p w14:paraId="5D183C6A" w14:textId="77777777" w:rsidR="00791B1C" w:rsidRPr="00791B1C" w:rsidRDefault="00791B1C" w:rsidP="00791B1C">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 xml:space="preserve">wezwano ogółem : osób uzależnionych </w:t>
      </w:r>
      <w:r w:rsidRPr="00791B1C">
        <w:rPr>
          <w:rFonts w:ascii="Times New Roman" w:hAnsi="Times New Roman" w:cs="Times New Roman"/>
        </w:rPr>
        <w:tab/>
        <w:t>152  zgłosiły się 57 z tego po raz pierwszy wezwanych 8 osób</w:t>
      </w:r>
    </w:p>
    <w:p w14:paraId="05D29277" w14:textId="77777777" w:rsidR="00791B1C" w:rsidRPr="00791B1C" w:rsidRDefault="00791B1C" w:rsidP="00791B1C">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osób współuzależnionych i świadków  2</w:t>
      </w:r>
    </w:p>
    <w:p w14:paraId="7A499E8B" w14:textId="77777777" w:rsidR="00791B1C" w:rsidRPr="00791B1C" w:rsidRDefault="00791B1C" w:rsidP="00791B1C">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złożono  12 wniosków o przebadanie przez biegłych w zakresie uzależnienia  alkoholu,</w:t>
      </w:r>
    </w:p>
    <w:p w14:paraId="755426FD" w14:textId="77777777" w:rsidR="00791B1C" w:rsidRPr="00791B1C" w:rsidRDefault="00791B1C" w:rsidP="00791B1C">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 xml:space="preserve">do Sądu Rejonowego w Nakle nad Notecią wysłano 7 wniosków są to osoby które nie zgłosiły się dobrowolnie na  badanie przez biegłego w zakresie uzależnień, wtedy to Sąd wydaje postanowienie o przeprowadzeniu badania  i orzeka o sposobie leczenia. </w:t>
      </w:r>
    </w:p>
    <w:p w14:paraId="3868B8B6" w14:textId="77777777" w:rsidR="00791B1C" w:rsidRPr="00791B1C" w:rsidRDefault="00791B1C" w:rsidP="00791B1C">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na wydanie przez Sąd Rejonowy w Nakle nad Notecią postanowień  czeka                            5 wniosków złożonych przez Komisję</w:t>
      </w:r>
    </w:p>
    <w:p w14:paraId="24830140" w14:textId="77777777" w:rsidR="00791B1C" w:rsidRPr="00791B1C" w:rsidRDefault="00791B1C" w:rsidP="00791B1C">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 xml:space="preserve">W roku 2023r zakończono ogółem 18 teczek osób uzależnionych od alkoholu będących w zainteresowaniu komisji,                                                        </w:t>
      </w:r>
    </w:p>
    <w:p w14:paraId="50D3B3A3" w14:textId="77777777" w:rsidR="00791B1C" w:rsidRPr="00791B1C" w:rsidRDefault="00791B1C" w:rsidP="0076751F">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Zaopiniowano i wydano postanowienia dotyczące stałych punktów sprzedaży i podawania alkoholu w ilości 14 z tego:</w:t>
      </w:r>
    </w:p>
    <w:p w14:paraId="649F67AD" w14:textId="77777777" w:rsidR="00791B1C" w:rsidRPr="00791B1C" w:rsidRDefault="00791B1C" w:rsidP="0076751F">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 xml:space="preserve">Zgodnie z opinią Radcy Prawnego z dnia 17.08.2023r  od tego dnia GKRPA nie wydaje postanowień jednorazowych na sprzedaż alkoholu    </w:t>
      </w:r>
    </w:p>
    <w:p w14:paraId="27C1D739" w14:textId="68495362" w:rsidR="00791B1C" w:rsidRPr="00791B1C" w:rsidRDefault="00791B1C" w:rsidP="0076751F">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w dniu 1marca.2023r przeprowadzono kontrolę punktu sprzedaży Sklep Spożywczo-Przemysłowy  Agnieszka Żurek, Witosław</w:t>
      </w:r>
    </w:p>
    <w:p w14:paraId="564AE1F8" w14:textId="77777777" w:rsidR="00791B1C" w:rsidRPr="00791B1C" w:rsidRDefault="00791B1C" w:rsidP="0076751F">
      <w:pPr>
        <w:numPr>
          <w:ilvl w:val="0"/>
          <w:numId w:val="48"/>
        </w:numPr>
        <w:spacing w:after="0" w:line="240" w:lineRule="auto"/>
        <w:jc w:val="both"/>
        <w:rPr>
          <w:rFonts w:ascii="Times New Roman" w:hAnsi="Times New Roman" w:cs="Times New Roman"/>
        </w:rPr>
      </w:pPr>
      <w:r w:rsidRPr="00791B1C">
        <w:rPr>
          <w:rFonts w:ascii="Times New Roman" w:hAnsi="Times New Roman" w:cs="Times New Roman"/>
        </w:rPr>
        <w:t xml:space="preserve">w dniu 10 maja 2023r przeprowadzono kontrolę punktu sprzedaży Firma Handlowo -Usługowa „Karnelis” Marek Lis   89-115 Mrocza ul. Ignacego Paderewskiego 9 </w:t>
      </w:r>
    </w:p>
    <w:p w14:paraId="010FAA17" w14:textId="6D3064AA" w:rsidR="00791B1C" w:rsidRPr="00791B1C" w:rsidRDefault="00791B1C" w:rsidP="00580E7F">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 xml:space="preserve"> w dniu 4 października 2023r przeprowadzono kontrolę punktu sprzedaży </w:t>
      </w:r>
      <w:r w:rsidR="009150C9" w:rsidRPr="009150C9">
        <w:rPr>
          <w:rFonts w:ascii="Times New Roman" w:hAnsi="Times New Roman" w:cs="Times New Roman"/>
        </w:rPr>
        <w:t xml:space="preserve"> </w:t>
      </w:r>
      <w:r w:rsidRPr="00791B1C">
        <w:rPr>
          <w:rFonts w:ascii="Times New Roman" w:hAnsi="Times New Roman" w:cs="Times New Roman"/>
        </w:rPr>
        <w:t xml:space="preserve">                               Sklep Spożywczo-Przemysłowy   Grzegorz Mróz - Ostrowo</w:t>
      </w:r>
    </w:p>
    <w:p w14:paraId="50FCEC1A" w14:textId="7B3EA11F" w:rsidR="00791B1C" w:rsidRPr="00791B1C" w:rsidRDefault="00791B1C" w:rsidP="00580E7F">
      <w:pPr>
        <w:spacing w:after="0" w:line="240" w:lineRule="auto"/>
        <w:jc w:val="both"/>
        <w:rPr>
          <w:rFonts w:ascii="Times New Roman" w:hAnsi="Times New Roman" w:cs="Times New Roman"/>
        </w:rPr>
      </w:pPr>
      <w:r w:rsidRPr="00791B1C">
        <w:rPr>
          <w:rFonts w:ascii="Times New Roman" w:hAnsi="Times New Roman" w:cs="Times New Roman"/>
        </w:rPr>
        <w:t xml:space="preserve">                       </w:t>
      </w:r>
    </w:p>
    <w:p w14:paraId="52277358" w14:textId="6CD83217" w:rsidR="00791B1C" w:rsidRPr="00791B1C" w:rsidRDefault="00791B1C" w:rsidP="00580E7F">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w dniu 8listopada 2023r przeprowadzono kontrolę punktu sprzedaży</w:t>
      </w:r>
      <w:r w:rsidR="009150C9" w:rsidRPr="009150C9">
        <w:rPr>
          <w:rFonts w:ascii="Times New Roman" w:hAnsi="Times New Roman" w:cs="Times New Roman"/>
        </w:rPr>
        <w:t xml:space="preserve"> </w:t>
      </w:r>
      <w:r w:rsidRPr="00791B1C">
        <w:rPr>
          <w:rFonts w:ascii="Times New Roman" w:hAnsi="Times New Roman" w:cs="Times New Roman"/>
        </w:rPr>
        <w:t xml:space="preserve"> Sklep „POLO’’ 89-115 Mrocza ul. Kościuszki 33</w:t>
      </w:r>
    </w:p>
    <w:p w14:paraId="4E80D288" w14:textId="77777777" w:rsidR="00791B1C" w:rsidRPr="00791B1C" w:rsidRDefault="00791B1C" w:rsidP="00580E7F">
      <w:pPr>
        <w:spacing w:after="0" w:line="240" w:lineRule="auto"/>
        <w:jc w:val="both"/>
        <w:rPr>
          <w:rFonts w:ascii="Times New Roman" w:hAnsi="Times New Roman" w:cs="Times New Roman"/>
        </w:rPr>
      </w:pPr>
      <w:r w:rsidRPr="00791B1C">
        <w:rPr>
          <w:rFonts w:ascii="Times New Roman" w:hAnsi="Times New Roman" w:cs="Times New Roman"/>
        </w:rPr>
        <w:t xml:space="preserve">  </w:t>
      </w:r>
    </w:p>
    <w:p w14:paraId="3F1983E6" w14:textId="77777777" w:rsidR="00791B1C" w:rsidRPr="00791B1C" w:rsidRDefault="00791B1C" w:rsidP="00580E7F">
      <w:pPr>
        <w:numPr>
          <w:ilvl w:val="0"/>
          <w:numId w:val="46"/>
        </w:numPr>
        <w:spacing w:after="0" w:line="240" w:lineRule="auto"/>
        <w:jc w:val="both"/>
        <w:rPr>
          <w:rFonts w:ascii="Times New Roman" w:hAnsi="Times New Roman" w:cs="Times New Roman"/>
        </w:rPr>
      </w:pPr>
      <w:r w:rsidRPr="00791B1C">
        <w:rPr>
          <w:rFonts w:ascii="Times New Roman" w:hAnsi="Times New Roman" w:cs="Times New Roman"/>
        </w:rPr>
        <w:t>kserokopię protokołów przekazano do Burmistrza MiG Mrocza,</w:t>
      </w:r>
    </w:p>
    <w:p w14:paraId="50E5D5E3" w14:textId="77777777" w:rsidR="00791B1C" w:rsidRPr="00791B1C" w:rsidRDefault="00791B1C" w:rsidP="00791B1C">
      <w:pPr>
        <w:spacing w:after="0" w:line="240" w:lineRule="auto"/>
        <w:jc w:val="both"/>
        <w:rPr>
          <w:rFonts w:ascii="Times New Roman" w:hAnsi="Times New Roman" w:cs="Times New Roman"/>
        </w:rPr>
      </w:pPr>
    </w:p>
    <w:p w14:paraId="5D954B20" w14:textId="77777777" w:rsidR="00791B1C" w:rsidRDefault="00791B1C" w:rsidP="009C67AD">
      <w:pPr>
        <w:spacing w:after="0" w:line="240" w:lineRule="auto"/>
        <w:jc w:val="both"/>
        <w:rPr>
          <w:rFonts w:ascii="Times New Roman" w:hAnsi="Times New Roman" w:cs="Times New Roman"/>
          <w:b/>
        </w:rPr>
      </w:pPr>
    </w:p>
    <w:p w14:paraId="543FEDEA" w14:textId="77777777" w:rsidR="00A446D6" w:rsidRDefault="00A446D6" w:rsidP="009C67AD">
      <w:pPr>
        <w:spacing w:after="0" w:line="240" w:lineRule="auto"/>
        <w:jc w:val="both"/>
        <w:rPr>
          <w:rFonts w:ascii="Times New Roman" w:hAnsi="Times New Roman" w:cs="Times New Roman"/>
          <w:b/>
        </w:rPr>
      </w:pPr>
    </w:p>
    <w:p w14:paraId="2B3E1876" w14:textId="25843FEE" w:rsidR="009C67AD" w:rsidRPr="005327CB" w:rsidRDefault="00BF383A" w:rsidP="009C67AD">
      <w:pPr>
        <w:spacing w:after="0" w:line="240" w:lineRule="auto"/>
        <w:jc w:val="both"/>
        <w:rPr>
          <w:rFonts w:ascii="Times New Roman" w:hAnsi="Times New Roman" w:cs="Times New Roman"/>
          <w:b/>
        </w:rPr>
      </w:pPr>
      <w:r w:rsidRPr="005327CB">
        <w:rPr>
          <w:rFonts w:ascii="Times New Roman" w:hAnsi="Times New Roman" w:cs="Times New Roman"/>
          <w:b/>
        </w:rPr>
        <w:lastRenderedPageBreak/>
        <w:t xml:space="preserve">Tab. </w:t>
      </w:r>
      <w:r w:rsidR="001216BC">
        <w:rPr>
          <w:rFonts w:ascii="Times New Roman" w:hAnsi="Times New Roman" w:cs="Times New Roman"/>
          <w:b/>
        </w:rPr>
        <w:t>8</w:t>
      </w:r>
      <w:r w:rsidR="009C67AD" w:rsidRPr="005327CB">
        <w:rPr>
          <w:rFonts w:ascii="Times New Roman" w:hAnsi="Times New Roman" w:cs="Times New Roman"/>
          <w:b/>
        </w:rPr>
        <w:t xml:space="preserve"> Zgłoszenia do GKRPA</w:t>
      </w:r>
    </w:p>
    <w:tbl>
      <w:tblPr>
        <w:tblStyle w:val="Tabela-Siatka"/>
        <w:tblW w:w="9186" w:type="dxa"/>
        <w:tblLayout w:type="fixed"/>
        <w:tblLook w:val="04A0" w:firstRow="1" w:lastRow="0" w:firstColumn="1" w:lastColumn="0" w:noHBand="0" w:noVBand="1"/>
      </w:tblPr>
      <w:tblGrid>
        <w:gridCol w:w="681"/>
        <w:gridCol w:w="2715"/>
        <w:gridCol w:w="1810"/>
        <w:gridCol w:w="1990"/>
        <w:gridCol w:w="1990"/>
      </w:tblGrid>
      <w:tr w:rsidR="00F7391B" w:rsidRPr="005327CB" w14:paraId="7A99DD53" w14:textId="1EE40207" w:rsidTr="000C77C7">
        <w:trPr>
          <w:trHeight w:val="791"/>
        </w:trPr>
        <w:tc>
          <w:tcPr>
            <w:tcW w:w="681" w:type="dxa"/>
          </w:tcPr>
          <w:p w14:paraId="083D2570" w14:textId="77777777" w:rsidR="00F7391B" w:rsidRPr="005327CB" w:rsidRDefault="00F7391B" w:rsidP="009C67AD">
            <w:pPr>
              <w:jc w:val="center"/>
              <w:rPr>
                <w:rFonts w:ascii="Times New Roman" w:hAnsi="Times New Roman" w:cs="Times New Roman"/>
                <w:b/>
              </w:rPr>
            </w:pPr>
            <w:r w:rsidRPr="005327CB">
              <w:rPr>
                <w:rFonts w:ascii="Times New Roman" w:hAnsi="Times New Roman" w:cs="Times New Roman"/>
                <w:b/>
              </w:rPr>
              <w:t>l.p.</w:t>
            </w:r>
          </w:p>
        </w:tc>
        <w:tc>
          <w:tcPr>
            <w:tcW w:w="2714" w:type="dxa"/>
          </w:tcPr>
          <w:p w14:paraId="2CD1E080" w14:textId="77777777" w:rsidR="00F7391B" w:rsidRPr="005327CB" w:rsidRDefault="00F7391B" w:rsidP="002341F1">
            <w:pPr>
              <w:rPr>
                <w:rFonts w:ascii="Times New Roman" w:hAnsi="Times New Roman" w:cs="Times New Roman"/>
                <w:b/>
              </w:rPr>
            </w:pPr>
            <w:r w:rsidRPr="005327CB">
              <w:rPr>
                <w:rFonts w:ascii="Times New Roman" w:hAnsi="Times New Roman" w:cs="Times New Roman"/>
                <w:b/>
              </w:rPr>
              <w:t>Instytucja, osoba zgłaszająca</w:t>
            </w:r>
          </w:p>
        </w:tc>
        <w:tc>
          <w:tcPr>
            <w:tcW w:w="1810" w:type="dxa"/>
          </w:tcPr>
          <w:p w14:paraId="3E5697CF" w14:textId="7EAF7335" w:rsidR="00F7391B" w:rsidRPr="005327CB" w:rsidRDefault="00F7391B" w:rsidP="006B7F08">
            <w:pPr>
              <w:jc w:val="center"/>
              <w:rPr>
                <w:rFonts w:ascii="Times New Roman" w:hAnsi="Times New Roman" w:cs="Times New Roman"/>
                <w:b/>
              </w:rPr>
            </w:pPr>
            <w:r w:rsidRPr="005327CB">
              <w:rPr>
                <w:rFonts w:ascii="Times New Roman" w:hAnsi="Times New Roman" w:cs="Times New Roman"/>
                <w:b/>
              </w:rPr>
              <w:t>2021</w:t>
            </w:r>
          </w:p>
        </w:tc>
        <w:tc>
          <w:tcPr>
            <w:tcW w:w="1990" w:type="dxa"/>
            <w:shd w:val="clear" w:color="auto" w:fill="FDE9D9" w:themeFill="accent6" w:themeFillTint="33"/>
          </w:tcPr>
          <w:p w14:paraId="0081DA5D" w14:textId="2F1A0CAC" w:rsidR="00F7391B" w:rsidRPr="005327CB" w:rsidRDefault="00F7391B" w:rsidP="006B7F08">
            <w:pPr>
              <w:jc w:val="center"/>
              <w:rPr>
                <w:rFonts w:ascii="Times New Roman" w:hAnsi="Times New Roman" w:cs="Times New Roman"/>
                <w:b/>
              </w:rPr>
            </w:pPr>
            <w:r w:rsidRPr="005327CB">
              <w:rPr>
                <w:rFonts w:ascii="Times New Roman" w:hAnsi="Times New Roman" w:cs="Times New Roman"/>
                <w:b/>
              </w:rPr>
              <w:t>2022</w:t>
            </w:r>
          </w:p>
        </w:tc>
        <w:tc>
          <w:tcPr>
            <w:tcW w:w="1990" w:type="dxa"/>
            <w:shd w:val="clear" w:color="auto" w:fill="FDE9D9" w:themeFill="accent6" w:themeFillTint="33"/>
          </w:tcPr>
          <w:p w14:paraId="2C2E93C9" w14:textId="6DC4F698" w:rsidR="00F7391B" w:rsidRPr="005327CB" w:rsidRDefault="00F7391B" w:rsidP="006B7F08">
            <w:pPr>
              <w:jc w:val="center"/>
              <w:rPr>
                <w:rFonts w:ascii="Times New Roman" w:hAnsi="Times New Roman" w:cs="Times New Roman"/>
                <w:b/>
              </w:rPr>
            </w:pPr>
            <w:r>
              <w:rPr>
                <w:rFonts w:ascii="Times New Roman" w:hAnsi="Times New Roman" w:cs="Times New Roman"/>
                <w:b/>
              </w:rPr>
              <w:t>2023</w:t>
            </w:r>
          </w:p>
        </w:tc>
      </w:tr>
      <w:tr w:rsidR="00F7391B" w:rsidRPr="005327CB" w14:paraId="4D11E365" w14:textId="11E85B07" w:rsidTr="000C77C7">
        <w:trPr>
          <w:trHeight w:val="250"/>
        </w:trPr>
        <w:tc>
          <w:tcPr>
            <w:tcW w:w="681" w:type="dxa"/>
          </w:tcPr>
          <w:p w14:paraId="1D153DCD"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1.</w:t>
            </w:r>
          </w:p>
        </w:tc>
        <w:tc>
          <w:tcPr>
            <w:tcW w:w="2714" w:type="dxa"/>
          </w:tcPr>
          <w:p w14:paraId="52F09613" w14:textId="77777777" w:rsidR="00F7391B" w:rsidRPr="005327CB" w:rsidRDefault="00F7391B" w:rsidP="002341F1">
            <w:pPr>
              <w:rPr>
                <w:rFonts w:ascii="Times New Roman" w:hAnsi="Times New Roman" w:cs="Times New Roman"/>
              </w:rPr>
            </w:pPr>
            <w:r w:rsidRPr="005327CB">
              <w:rPr>
                <w:rFonts w:ascii="Times New Roman" w:hAnsi="Times New Roman" w:cs="Times New Roman"/>
              </w:rPr>
              <w:t>Policja</w:t>
            </w:r>
          </w:p>
        </w:tc>
        <w:tc>
          <w:tcPr>
            <w:tcW w:w="1810" w:type="dxa"/>
            <w:shd w:val="clear" w:color="auto" w:fill="FFFFFF" w:themeFill="background1"/>
          </w:tcPr>
          <w:p w14:paraId="60D82B58" w14:textId="4A7BAD7D"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8</w:t>
            </w:r>
          </w:p>
        </w:tc>
        <w:tc>
          <w:tcPr>
            <w:tcW w:w="1990" w:type="dxa"/>
            <w:shd w:val="clear" w:color="auto" w:fill="FDE9D9" w:themeFill="accent6" w:themeFillTint="33"/>
          </w:tcPr>
          <w:p w14:paraId="44B121B5" w14:textId="59105E66"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16</w:t>
            </w:r>
          </w:p>
        </w:tc>
        <w:tc>
          <w:tcPr>
            <w:tcW w:w="1990" w:type="dxa"/>
            <w:shd w:val="clear" w:color="auto" w:fill="FDE9D9" w:themeFill="accent6" w:themeFillTint="33"/>
          </w:tcPr>
          <w:p w14:paraId="19F8E4F0" w14:textId="4E321B02" w:rsidR="00F7391B" w:rsidRPr="005327CB" w:rsidRDefault="004E43FB" w:rsidP="00FB60FB">
            <w:pPr>
              <w:jc w:val="center"/>
              <w:rPr>
                <w:rFonts w:ascii="Times New Roman" w:hAnsi="Times New Roman" w:cs="Times New Roman"/>
                <w:b/>
              </w:rPr>
            </w:pPr>
            <w:r>
              <w:rPr>
                <w:rFonts w:ascii="Times New Roman" w:hAnsi="Times New Roman" w:cs="Times New Roman"/>
                <w:b/>
              </w:rPr>
              <w:t>10</w:t>
            </w:r>
          </w:p>
        </w:tc>
      </w:tr>
      <w:tr w:rsidR="00F7391B" w:rsidRPr="005327CB" w14:paraId="170B28D3" w14:textId="7C738EA8" w:rsidTr="000C77C7">
        <w:trPr>
          <w:trHeight w:val="516"/>
        </w:trPr>
        <w:tc>
          <w:tcPr>
            <w:tcW w:w="681" w:type="dxa"/>
          </w:tcPr>
          <w:p w14:paraId="424D67D8"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2.</w:t>
            </w:r>
          </w:p>
        </w:tc>
        <w:tc>
          <w:tcPr>
            <w:tcW w:w="2714" w:type="dxa"/>
          </w:tcPr>
          <w:p w14:paraId="2E958E41" w14:textId="77777777" w:rsidR="00F7391B" w:rsidRPr="005327CB" w:rsidRDefault="00F7391B" w:rsidP="002341F1">
            <w:pPr>
              <w:rPr>
                <w:rFonts w:ascii="Times New Roman" w:hAnsi="Times New Roman" w:cs="Times New Roman"/>
              </w:rPr>
            </w:pPr>
            <w:r w:rsidRPr="005327CB">
              <w:rPr>
                <w:rFonts w:ascii="Times New Roman" w:hAnsi="Times New Roman" w:cs="Times New Roman"/>
              </w:rPr>
              <w:t>Szkoła Podstawowa, Gimnazjum</w:t>
            </w:r>
          </w:p>
        </w:tc>
        <w:tc>
          <w:tcPr>
            <w:tcW w:w="1810" w:type="dxa"/>
            <w:shd w:val="clear" w:color="auto" w:fill="FFFFFF" w:themeFill="background1"/>
          </w:tcPr>
          <w:p w14:paraId="075BBFC8" w14:textId="03111876"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0</w:t>
            </w:r>
          </w:p>
        </w:tc>
        <w:tc>
          <w:tcPr>
            <w:tcW w:w="1990" w:type="dxa"/>
            <w:shd w:val="clear" w:color="auto" w:fill="FDE9D9" w:themeFill="accent6" w:themeFillTint="33"/>
          </w:tcPr>
          <w:p w14:paraId="3A00C30C" w14:textId="77777777" w:rsidR="00F7391B" w:rsidRPr="005327CB" w:rsidRDefault="00F7391B" w:rsidP="00FB60FB">
            <w:pPr>
              <w:jc w:val="center"/>
              <w:rPr>
                <w:rFonts w:ascii="Times New Roman" w:hAnsi="Times New Roman" w:cs="Times New Roman"/>
                <w:b/>
              </w:rPr>
            </w:pPr>
          </w:p>
        </w:tc>
        <w:tc>
          <w:tcPr>
            <w:tcW w:w="1990" w:type="dxa"/>
            <w:shd w:val="clear" w:color="auto" w:fill="FDE9D9" w:themeFill="accent6" w:themeFillTint="33"/>
          </w:tcPr>
          <w:p w14:paraId="7834C5D1" w14:textId="21FBAE7D" w:rsidR="00F7391B" w:rsidRPr="005327CB" w:rsidRDefault="004E43FB" w:rsidP="00FB60FB">
            <w:pPr>
              <w:jc w:val="center"/>
              <w:rPr>
                <w:rFonts w:ascii="Times New Roman" w:hAnsi="Times New Roman" w:cs="Times New Roman"/>
                <w:b/>
              </w:rPr>
            </w:pPr>
            <w:r>
              <w:rPr>
                <w:rFonts w:ascii="Times New Roman" w:hAnsi="Times New Roman" w:cs="Times New Roman"/>
                <w:b/>
              </w:rPr>
              <w:t>0</w:t>
            </w:r>
          </w:p>
        </w:tc>
      </w:tr>
      <w:tr w:rsidR="00F7391B" w:rsidRPr="005327CB" w14:paraId="002F63A2" w14:textId="1B95D20C" w:rsidTr="000C77C7">
        <w:trPr>
          <w:trHeight w:val="265"/>
        </w:trPr>
        <w:tc>
          <w:tcPr>
            <w:tcW w:w="681" w:type="dxa"/>
          </w:tcPr>
          <w:p w14:paraId="2229D8B5"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3.</w:t>
            </w:r>
          </w:p>
        </w:tc>
        <w:tc>
          <w:tcPr>
            <w:tcW w:w="2714" w:type="dxa"/>
          </w:tcPr>
          <w:p w14:paraId="3A6B581E" w14:textId="77777777" w:rsidR="00F7391B" w:rsidRPr="005327CB" w:rsidRDefault="00F7391B" w:rsidP="002341F1">
            <w:pPr>
              <w:rPr>
                <w:rFonts w:ascii="Times New Roman" w:hAnsi="Times New Roman" w:cs="Times New Roman"/>
              </w:rPr>
            </w:pPr>
            <w:r w:rsidRPr="005327CB">
              <w:rPr>
                <w:rFonts w:ascii="Times New Roman" w:hAnsi="Times New Roman" w:cs="Times New Roman"/>
              </w:rPr>
              <w:t>MGOPS</w:t>
            </w:r>
          </w:p>
        </w:tc>
        <w:tc>
          <w:tcPr>
            <w:tcW w:w="1810" w:type="dxa"/>
            <w:shd w:val="clear" w:color="auto" w:fill="FFFFFF" w:themeFill="background1"/>
          </w:tcPr>
          <w:p w14:paraId="51A80E39" w14:textId="64A00CFD"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4</w:t>
            </w:r>
          </w:p>
        </w:tc>
        <w:tc>
          <w:tcPr>
            <w:tcW w:w="1990" w:type="dxa"/>
            <w:shd w:val="clear" w:color="auto" w:fill="FDE9D9" w:themeFill="accent6" w:themeFillTint="33"/>
          </w:tcPr>
          <w:p w14:paraId="34195983" w14:textId="64026271"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9</w:t>
            </w:r>
          </w:p>
        </w:tc>
        <w:tc>
          <w:tcPr>
            <w:tcW w:w="1990" w:type="dxa"/>
            <w:shd w:val="clear" w:color="auto" w:fill="FDE9D9" w:themeFill="accent6" w:themeFillTint="33"/>
          </w:tcPr>
          <w:p w14:paraId="5DA7D838" w14:textId="52A1F9AD" w:rsidR="00F7391B" w:rsidRPr="005327CB" w:rsidRDefault="004E43FB" w:rsidP="00FB60FB">
            <w:pPr>
              <w:jc w:val="center"/>
              <w:rPr>
                <w:rFonts w:ascii="Times New Roman" w:hAnsi="Times New Roman" w:cs="Times New Roman"/>
                <w:b/>
              </w:rPr>
            </w:pPr>
            <w:r>
              <w:rPr>
                <w:rFonts w:ascii="Times New Roman" w:hAnsi="Times New Roman" w:cs="Times New Roman"/>
                <w:b/>
              </w:rPr>
              <w:t>4</w:t>
            </w:r>
          </w:p>
        </w:tc>
      </w:tr>
      <w:tr w:rsidR="00F7391B" w:rsidRPr="005327CB" w14:paraId="1CED52E6" w14:textId="0B1ECF96" w:rsidTr="000C77C7">
        <w:trPr>
          <w:trHeight w:val="516"/>
        </w:trPr>
        <w:tc>
          <w:tcPr>
            <w:tcW w:w="681" w:type="dxa"/>
          </w:tcPr>
          <w:p w14:paraId="350DFCA4"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 xml:space="preserve">4. </w:t>
            </w:r>
          </w:p>
        </w:tc>
        <w:tc>
          <w:tcPr>
            <w:tcW w:w="2714" w:type="dxa"/>
          </w:tcPr>
          <w:p w14:paraId="74A201A8" w14:textId="77777777" w:rsidR="00F7391B" w:rsidRPr="005327CB" w:rsidRDefault="00F7391B" w:rsidP="002341F1">
            <w:pPr>
              <w:rPr>
                <w:rFonts w:ascii="Times New Roman" w:hAnsi="Times New Roman" w:cs="Times New Roman"/>
              </w:rPr>
            </w:pPr>
            <w:r w:rsidRPr="005327CB">
              <w:rPr>
                <w:rFonts w:ascii="Times New Roman" w:hAnsi="Times New Roman" w:cs="Times New Roman"/>
              </w:rPr>
              <w:t>GKRPA z własnej inicjatywy</w:t>
            </w:r>
          </w:p>
        </w:tc>
        <w:tc>
          <w:tcPr>
            <w:tcW w:w="1810" w:type="dxa"/>
            <w:shd w:val="clear" w:color="auto" w:fill="FFFFFF" w:themeFill="background1"/>
          </w:tcPr>
          <w:p w14:paraId="419D6C4C" w14:textId="27C38FE0"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1</w:t>
            </w:r>
          </w:p>
        </w:tc>
        <w:tc>
          <w:tcPr>
            <w:tcW w:w="1990" w:type="dxa"/>
            <w:shd w:val="clear" w:color="auto" w:fill="FDE9D9" w:themeFill="accent6" w:themeFillTint="33"/>
          </w:tcPr>
          <w:p w14:paraId="49894E85" w14:textId="77777777" w:rsidR="00F7391B" w:rsidRPr="005327CB" w:rsidRDefault="00F7391B" w:rsidP="00FB60FB">
            <w:pPr>
              <w:jc w:val="center"/>
              <w:rPr>
                <w:rFonts w:ascii="Times New Roman" w:hAnsi="Times New Roman" w:cs="Times New Roman"/>
                <w:b/>
              </w:rPr>
            </w:pPr>
          </w:p>
        </w:tc>
        <w:tc>
          <w:tcPr>
            <w:tcW w:w="1990" w:type="dxa"/>
            <w:shd w:val="clear" w:color="auto" w:fill="FDE9D9" w:themeFill="accent6" w:themeFillTint="33"/>
          </w:tcPr>
          <w:p w14:paraId="380E6EE8" w14:textId="39B0B4C3" w:rsidR="00F7391B" w:rsidRPr="005327CB" w:rsidRDefault="004E43FB" w:rsidP="00FB60FB">
            <w:pPr>
              <w:jc w:val="center"/>
              <w:rPr>
                <w:rFonts w:ascii="Times New Roman" w:hAnsi="Times New Roman" w:cs="Times New Roman"/>
                <w:b/>
              </w:rPr>
            </w:pPr>
            <w:r>
              <w:rPr>
                <w:rFonts w:ascii="Times New Roman" w:hAnsi="Times New Roman" w:cs="Times New Roman"/>
                <w:b/>
              </w:rPr>
              <w:t>0</w:t>
            </w:r>
          </w:p>
        </w:tc>
      </w:tr>
      <w:tr w:rsidR="00F7391B" w:rsidRPr="005327CB" w14:paraId="57D2F9DC" w14:textId="1CC183B7" w:rsidTr="000C77C7">
        <w:trPr>
          <w:trHeight w:val="531"/>
        </w:trPr>
        <w:tc>
          <w:tcPr>
            <w:tcW w:w="681" w:type="dxa"/>
          </w:tcPr>
          <w:p w14:paraId="5791F22F"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5.</w:t>
            </w:r>
          </w:p>
        </w:tc>
        <w:tc>
          <w:tcPr>
            <w:tcW w:w="2714" w:type="dxa"/>
          </w:tcPr>
          <w:p w14:paraId="1504CA7F" w14:textId="77777777" w:rsidR="00F7391B" w:rsidRPr="005327CB" w:rsidRDefault="00F7391B" w:rsidP="002341F1">
            <w:pPr>
              <w:rPr>
                <w:rFonts w:ascii="Times New Roman" w:hAnsi="Times New Roman" w:cs="Times New Roman"/>
              </w:rPr>
            </w:pPr>
            <w:r w:rsidRPr="005327CB">
              <w:rPr>
                <w:rFonts w:ascii="Times New Roman" w:hAnsi="Times New Roman" w:cs="Times New Roman"/>
              </w:rPr>
              <w:t>Gminny Zespół Interdyscyplinarny</w:t>
            </w:r>
          </w:p>
        </w:tc>
        <w:tc>
          <w:tcPr>
            <w:tcW w:w="1810" w:type="dxa"/>
            <w:shd w:val="clear" w:color="auto" w:fill="FFFFFF" w:themeFill="background1"/>
          </w:tcPr>
          <w:p w14:paraId="5C672CEC" w14:textId="47B5A62D"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2</w:t>
            </w:r>
          </w:p>
        </w:tc>
        <w:tc>
          <w:tcPr>
            <w:tcW w:w="1990" w:type="dxa"/>
            <w:shd w:val="clear" w:color="auto" w:fill="FDE9D9" w:themeFill="accent6" w:themeFillTint="33"/>
          </w:tcPr>
          <w:p w14:paraId="1EB9D11B" w14:textId="4B16E664"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0</w:t>
            </w:r>
          </w:p>
        </w:tc>
        <w:tc>
          <w:tcPr>
            <w:tcW w:w="1990" w:type="dxa"/>
            <w:shd w:val="clear" w:color="auto" w:fill="FDE9D9" w:themeFill="accent6" w:themeFillTint="33"/>
          </w:tcPr>
          <w:p w14:paraId="46E6B741" w14:textId="78D8E721" w:rsidR="00F7391B" w:rsidRPr="005327CB" w:rsidRDefault="004E43FB" w:rsidP="00FB60FB">
            <w:pPr>
              <w:jc w:val="center"/>
              <w:rPr>
                <w:rFonts w:ascii="Times New Roman" w:hAnsi="Times New Roman" w:cs="Times New Roman"/>
                <w:b/>
              </w:rPr>
            </w:pPr>
            <w:r>
              <w:rPr>
                <w:rFonts w:ascii="Times New Roman" w:hAnsi="Times New Roman" w:cs="Times New Roman"/>
                <w:b/>
              </w:rPr>
              <w:t>0</w:t>
            </w:r>
          </w:p>
        </w:tc>
      </w:tr>
      <w:tr w:rsidR="00F7391B" w:rsidRPr="005327CB" w14:paraId="283978D7" w14:textId="1C112629" w:rsidTr="000C77C7">
        <w:trPr>
          <w:trHeight w:val="516"/>
        </w:trPr>
        <w:tc>
          <w:tcPr>
            <w:tcW w:w="681" w:type="dxa"/>
          </w:tcPr>
          <w:p w14:paraId="53C84064"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6.</w:t>
            </w:r>
          </w:p>
        </w:tc>
        <w:tc>
          <w:tcPr>
            <w:tcW w:w="2714" w:type="dxa"/>
          </w:tcPr>
          <w:p w14:paraId="445B2381" w14:textId="77777777" w:rsidR="00F7391B" w:rsidRPr="005327CB" w:rsidRDefault="00F7391B" w:rsidP="002341F1">
            <w:pPr>
              <w:rPr>
                <w:rFonts w:ascii="Times New Roman" w:hAnsi="Times New Roman" w:cs="Times New Roman"/>
              </w:rPr>
            </w:pPr>
            <w:r w:rsidRPr="005327CB">
              <w:rPr>
                <w:rFonts w:ascii="Times New Roman" w:hAnsi="Times New Roman" w:cs="Times New Roman"/>
              </w:rPr>
              <w:t>Kuratorzy Sądu Rejonowego</w:t>
            </w:r>
          </w:p>
        </w:tc>
        <w:tc>
          <w:tcPr>
            <w:tcW w:w="1810" w:type="dxa"/>
            <w:shd w:val="clear" w:color="auto" w:fill="FFFFFF" w:themeFill="background1"/>
          </w:tcPr>
          <w:p w14:paraId="3445126C" w14:textId="1DD586C4"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0</w:t>
            </w:r>
          </w:p>
        </w:tc>
        <w:tc>
          <w:tcPr>
            <w:tcW w:w="1990" w:type="dxa"/>
            <w:shd w:val="clear" w:color="auto" w:fill="FDE9D9" w:themeFill="accent6" w:themeFillTint="33"/>
          </w:tcPr>
          <w:p w14:paraId="2CA1E835" w14:textId="48916537"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0</w:t>
            </w:r>
          </w:p>
        </w:tc>
        <w:tc>
          <w:tcPr>
            <w:tcW w:w="1990" w:type="dxa"/>
            <w:shd w:val="clear" w:color="auto" w:fill="FDE9D9" w:themeFill="accent6" w:themeFillTint="33"/>
          </w:tcPr>
          <w:p w14:paraId="58F1BBCC" w14:textId="4B1373FB" w:rsidR="00F7391B" w:rsidRPr="005327CB" w:rsidRDefault="004E43FB" w:rsidP="00FB60FB">
            <w:pPr>
              <w:jc w:val="center"/>
              <w:rPr>
                <w:rFonts w:ascii="Times New Roman" w:hAnsi="Times New Roman" w:cs="Times New Roman"/>
                <w:b/>
              </w:rPr>
            </w:pPr>
            <w:r>
              <w:rPr>
                <w:rFonts w:ascii="Times New Roman" w:hAnsi="Times New Roman" w:cs="Times New Roman"/>
                <w:b/>
              </w:rPr>
              <w:t>0</w:t>
            </w:r>
          </w:p>
        </w:tc>
      </w:tr>
      <w:tr w:rsidR="00F7391B" w:rsidRPr="005327CB" w14:paraId="2EF56AA5" w14:textId="4CBE7732" w:rsidTr="000C77C7">
        <w:trPr>
          <w:trHeight w:val="782"/>
        </w:trPr>
        <w:tc>
          <w:tcPr>
            <w:tcW w:w="681" w:type="dxa"/>
          </w:tcPr>
          <w:p w14:paraId="3FDD8F32"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7.</w:t>
            </w:r>
          </w:p>
        </w:tc>
        <w:tc>
          <w:tcPr>
            <w:tcW w:w="2714" w:type="dxa"/>
          </w:tcPr>
          <w:p w14:paraId="31CB48C2" w14:textId="77777777" w:rsidR="00F7391B" w:rsidRPr="005327CB" w:rsidRDefault="00F7391B" w:rsidP="002341F1">
            <w:pPr>
              <w:rPr>
                <w:rFonts w:ascii="Times New Roman" w:hAnsi="Times New Roman" w:cs="Times New Roman"/>
              </w:rPr>
            </w:pPr>
            <w:r w:rsidRPr="005327CB">
              <w:rPr>
                <w:rFonts w:ascii="Times New Roman" w:hAnsi="Times New Roman" w:cs="Times New Roman"/>
              </w:rPr>
              <w:t>Rodziny osób nadużywających alkohol</w:t>
            </w:r>
          </w:p>
        </w:tc>
        <w:tc>
          <w:tcPr>
            <w:tcW w:w="1810" w:type="dxa"/>
            <w:shd w:val="clear" w:color="auto" w:fill="FFFFFF" w:themeFill="background1"/>
          </w:tcPr>
          <w:p w14:paraId="3ADE8CEB" w14:textId="44F44AC2"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3</w:t>
            </w:r>
          </w:p>
        </w:tc>
        <w:tc>
          <w:tcPr>
            <w:tcW w:w="1990" w:type="dxa"/>
            <w:shd w:val="clear" w:color="auto" w:fill="FDE9D9" w:themeFill="accent6" w:themeFillTint="33"/>
          </w:tcPr>
          <w:p w14:paraId="3194E37F" w14:textId="4A877EC3"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3</w:t>
            </w:r>
          </w:p>
        </w:tc>
        <w:tc>
          <w:tcPr>
            <w:tcW w:w="1990" w:type="dxa"/>
            <w:shd w:val="clear" w:color="auto" w:fill="FDE9D9" w:themeFill="accent6" w:themeFillTint="33"/>
          </w:tcPr>
          <w:p w14:paraId="41EF9D32" w14:textId="2AF44A73" w:rsidR="00F7391B" w:rsidRPr="005327CB" w:rsidRDefault="004E43FB" w:rsidP="00FB60FB">
            <w:pPr>
              <w:jc w:val="center"/>
              <w:rPr>
                <w:rFonts w:ascii="Times New Roman" w:hAnsi="Times New Roman" w:cs="Times New Roman"/>
                <w:b/>
              </w:rPr>
            </w:pPr>
            <w:r>
              <w:rPr>
                <w:rFonts w:ascii="Times New Roman" w:hAnsi="Times New Roman" w:cs="Times New Roman"/>
                <w:b/>
              </w:rPr>
              <w:t>2</w:t>
            </w:r>
          </w:p>
        </w:tc>
      </w:tr>
      <w:tr w:rsidR="00F7391B" w:rsidRPr="005327CB" w14:paraId="4C09C617" w14:textId="206E4D73" w:rsidTr="000C77C7">
        <w:trPr>
          <w:trHeight w:val="265"/>
        </w:trPr>
        <w:tc>
          <w:tcPr>
            <w:tcW w:w="681" w:type="dxa"/>
          </w:tcPr>
          <w:p w14:paraId="1809163C"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8.</w:t>
            </w:r>
          </w:p>
        </w:tc>
        <w:tc>
          <w:tcPr>
            <w:tcW w:w="2714" w:type="dxa"/>
          </w:tcPr>
          <w:p w14:paraId="2FA6AA8E" w14:textId="77777777" w:rsidR="00F7391B" w:rsidRPr="005327CB" w:rsidRDefault="00F7391B" w:rsidP="002341F1">
            <w:pPr>
              <w:rPr>
                <w:rFonts w:ascii="Times New Roman" w:hAnsi="Times New Roman" w:cs="Times New Roman"/>
              </w:rPr>
            </w:pPr>
            <w:r w:rsidRPr="005327CB">
              <w:rPr>
                <w:rFonts w:ascii="Times New Roman" w:hAnsi="Times New Roman" w:cs="Times New Roman"/>
              </w:rPr>
              <w:t>Straż Miejska</w:t>
            </w:r>
          </w:p>
        </w:tc>
        <w:tc>
          <w:tcPr>
            <w:tcW w:w="1810" w:type="dxa"/>
            <w:shd w:val="clear" w:color="auto" w:fill="FFFFFF" w:themeFill="background1"/>
          </w:tcPr>
          <w:p w14:paraId="18DB3A46" w14:textId="687537F5"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0</w:t>
            </w:r>
          </w:p>
        </w:tc>
        <w:tc>
          <w:tcPr>
            <w:tcW w:w="1990" w:type="dxa"/>
            <w:shd w:val="clear" w:color="auto" w:fill="FDE9D9" w:themeFill="accent6" w:themeFillTint="33"/>
          </w:tcPr>
          <w:p w14:paraId="67D27EAE" w14:textId="0CE4D57C"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0</w:t>
            </w:r>
          </w:p>
        </w:tc>
        <w:tc>
          <w:tcPr>
            <w:tcW w:w="1990" w:type="dxa"/>
            <w:shd w:val="clear" w:color="auto" w:fill="FDE9D9" w:themeFill="accent6" w:themeFillTint="33"/>
          </w:tcPr>
          <w:p w14:paraId="429DF6CA" w14:textId="4455478A" w:rsidR="00F7391B" w:rsidRPr="005327CB" w:rsidRDefault="004E43FB" w:rsidP="00FB60FB">
            <w:pPr>
              <w:jc w:val="center"/>
              <w:rPr>
                <w:rFonts w:ascii="Times New Roman" w:hAnsi="Times New Roman" w:cs="Times New Roman"/>
                <w:b/>
              </w:rPr>
            </w:pPr>
            <w:r>
              <w:rPr>
                <w:rFonts w:ascii="Times New Roman" w:hAnsi="Times New Roman" w:cs="Times New Roman"/>
                <w:b/>
              </w:rPr>
              <w:t>0</w:t>
            </w:r>
          </w:p>
        </w:tc>
      </w:tr>
      <w:tr w:rsidR="00F7391B" w:rsidRPr="005327CB" w14:paraId="160186A3" w14:textId="41117E32" w:rsidTr="000C77C7">
        <w:trPr>
          <w:trHeight w:val="516"/>
        </w:trPr>
        <w:tc>
          <w:tcPr>
            <w:tcW w:w="681" w:type="dxa"/>
          </w:tcPr>
          <w:p w14:paraId="2E012E35"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9.</w:t>
            </w:r>
          </w:p>
        </w:tc>
        <w:tc>
          <w:tcPr>
            <w:tcW w:w="2714" w:type="dxa"/>
          </w:tcPr>
          <w:p w14:paraId="7E567686" w14:textId="77777777" w:rsidR="00F7391B" w:rsidRPr="005327CB" w:rsidRDefault="00F7391B" w:rsidP="002341F1">
            <w:pPr>
              <w:rPr>
                <w:rFonts w:ascii="Times New Roman" w:hAnsi="Times New Roman" w:cs="Times New Roman"/>
              </w:rPr>
            </w:pPr>
            <w:r w:rsidRPr="005327CB">
              <w:rPr>
                <w:rFonts w:ascii="Times New Roman" w:hAnsi="Times New Roman" w:cs="Times New Roman"/>
              </w:rPr>
              <w:t>Przedsiębiorcy z terenu gminy</w:t>
            </w:r>
          </w:p>
        </w:tc>
        <w:tc>
          <w:tcPr>
            <w:tcW w:w="1810" w:type="dxa"/>
            <w:shd w:val="clear" w:color="auto" w:fill="FFFFFF" w:themeFill="background1"/>
          </w:tcPr>
          <w:p w14:paraId="09917A3B" w14:textId="6EBBA8EE"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0</w:t>
            </w:r>
          </w:p>
        </w:tc>
        <w:tc>
          <w:tcPr>
            <w:tcW w:w="1990" w:type="dxa"/>
            <w:shd w:val="clear" w:color="auto" w:fill="FDE9D9" w:themeFill="accent6" w:themeFillTint="33"/>
          </w:tcPr>
          <w:p w14:paraId="2F74AB53" w14:textId="41DEBC1B"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0</w:t>
            </w:r>
          </w:p>
        </w:tc>
        <w:tc>
          <w:tcPr>
            <w:tcW w:w="1990" w:type="dxa"/>
            <w:shd w:val="clear" w:color="auto" w:fill="FDE9D9" w:themeFill="accent6" w:themeFillTint="33"/>
          </w:tcPr>
          <w:p w14:paraId="572323B2" w14:textId="16A64D6E" w:rsidR="00F7391B" w:rsidRPr="005327CB" w:rsidRDefault="004E43FB" w:rsidP="00FB60FB">
            <w:pPr>
              <w:jc w:val="center"/>
              <w:rPr>
                <w:rFonts w:ascii="Times New Roman" w:hAnsi="Times New Roman" w:cs="Times New Roman"/>
                <w:b/>
              </w:rPr>
            </w:pPr>
            <w:r>
              <w:rPr>
                <w:rFonts w:ascii="Times New Roman" w:hAnsi="Times New Roman" w:cs="Times New Roman"/>
                <w:b/>
              </w:rPr>
              <w:t>0</w:t>
            </w:r>
          </w:p>
        </w:tc>
      </w:tr>
      <w:tr w:rsidR="00F7391B" w:rsidRPr="005327CB" w14:paraId="03F251AA" w14:textId="7A1D5434" w:rsidTr="000C77C7">
        <w:trPr>
          <w:trHeight w:val="265"/>
        </w:trPr>
        <w:tc>
          <w:tcPr>
            <w:tcW w:w="681" w:type="dxa"/>
          </w:tcPr>
          <w:p w14:paraId="5396E372"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 xml:space="preserve">10. </w:t>
            </w:r>
          </w:p>
        </w:tc>
        <w:tc>
          <w:tcPr>
            <w:tcW w:w="2714" w:type="dxa"/>
          </w:tcPr>
          <w:p w14:paraId="5EA06A26" w14:textId="77777777" w:rsidR="00F7391B" w:rsidRPr="005327CB" w:rsidRDefault="00F7391B" w:rsidP="00483051">
            <w:pPr>
              <w:jc w:val="both"/>
              <w:rPr>
                <w:rFonts w:ascii="Times New Roman" w:hAnsi="Times New Roman" w:cs="Times New Roman"/>
              </w:rPr>
            </w:pPr>
            <w:r w:rsidRPr="005327CB">
              <w:rPr>
                <w:rFonts w:ascii="Times New Roman" w:hAnsi="Times New Roman" w:cs="Times New Roman"/>
              </w:rPr>
              <w:t>Inne</w:t>
            </w:r>
          </w:p>
        </w:tc>
        <w:tc>
          <w:tcPr>
            <w:tcW w:w="1810" w:type="dxa"/>
            <w:shd w:val="clear" w:color="auto" w:fill="FFFFFF" w:themeFill="background1"/>
          </w:tcPr>
          <w:p w14:paraId="14736C33" w14:textId="087D805F"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0</w:t>
            </w:r>
          </w:p>
        </w:tc>
        <w:tc>
          <w:tcPr>
            <w:tcW w:w="1990" w:type="dxa"/>
            <w:shd w:val="clear" w:color="auto" w:fill="FDE9D9" w:themeFill="accent6" w:themeFillTint="33"/>
          </w:tcPr>
          <w:p w14:paraId="2A519524" w14:textId="18E32B48"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0</w:t>
            </w:r>
          </w:p>
        </w:tc>
        <w:tc>
          <w:tcPr>
            <w:tcW w:w="1990" w:type="dxa"/>
            <w:shd w:val="clear" w:color="auto" w:fill="FDE9D9" w:themeFill="accent6" w:themeFillTint="33"/>
          </w:tcPr>
          <w:p w14:paraId="52344859" w14:textId="74DC1223" w:rsidR="00F7391B" w:rsidRPr="005327CB" w:rsidRDefault="004E43FB" w:rsidP="00FB60FB">
            <w:pPr>
              <w:jc w:val="center"/>
              <w:rPr>
                <w:rFonts w:ascii="Times New Roman" w:hAnsi="Times New Roman" w:cs="Times New Roman"/>
                <w:b/>
              </w:rPr>
            </w:pPr>
            <w:r>
              <w:rPr>
                <w:rFonts w:ascii="Times New Roman" w:hAnsi="Times New Roman" w:cs="Times New Roman"/>
                <w:b/>
              </w:rPr>
              <w:t>2</w:t>
            </w:r>
          </w:p>
        </w:tc>
      </w:tr>
      <w:tr w:rsidR="00F7391B" w:rsidRPr="005327CB" w14:paraId="329B265F" w14:textId="3AC8691B" w:rsidTr="000C77C7">
        <w:trPr>
          <w:trHeight w:val="73"/>
        </w:trPr>
        <w:tc>
          <w:tcPr>
            <w:tcW w:w="3396" w:type="dxa"/>
            <w:gridSpan w:val="2"/>
          </w:tcPr>
          <w:p w14:paraId="0233A75A" w14:textId="77777777" w:rsidR="00F7391B" w:rsidRPr="005327CB" w:rsidRDefault="00F7391B" w:rsidP="00483051">
            <w:pPr>
              <w:jc w:val="both"/>
              <w:rPr>
                <w:rFonts w:ascii="Times New Roman" w:hAnsi="Times New Roman" w:cs="Times New Roman"/>
                <w:b/>
              </w:rPr>
            </w:pPr>
            <w:r w:rsidRPr="005327CB">
              <w:rPr>
                <w:rFonts w:ascii="Times New Roman" w:hAnsi="Times New Roman" w:cs="Times New Roman"/>
                <w:b/>
              </w:rPr>
              <w:t>Razem</w:t>
            </w:r>
          </w:p>
        </w:tc>
        <w:tc>
          <w:tcPr>
            <w:tcW w:w="1810" w:type="dxa"/>
            <w:shd w:val="clear" w:color="auto" w:fill="FFFFFF" w:themeFill="background1"/>
          </w:tcPr>
          <w:p w14:paraId="51132E11" w14:textId="4631179E"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18</w:t>
            </w:r>
          </w:p>
        </w:tc>
        <w:tc>
          <w:tcPr>
            <w:tcW w:w="1990" w:type="dxa"/>
            <w:shd w:val="clear" w:color="auto" w:fill="FDE9D9" w:themeFill="accent6" w:themeFillTint="33"/>
          </w:tcPr>
          <w:p w14:paraId="455014D6" w14:textId="5EEBA56B" w:rsidR="00F7391B" w:rsidRPr="005327CB" w:rsidRDefault="00F7391B" w:rsidP="00FB60FB">
            <w:pPr>
              <w:jc w:val="center"/>
              <w:rPr>
                <w:rFonts w:ascii="Times New Roman" w:hAnsi="Times New Roman" w:cs="Times New Roman"/>
                <w:b/>
              </w:rPr>
            </w:pPr>
            <w:r w:rsidRPr="005327CB">
              <w:rPr>
                <w:rFonts w:ascii="Times New Roman" w:hAnsi="Times New Roman" w:cs="Times New Roman"/>
                <w:b/>
              </w:rPr>
              <w:t>28</w:t>
            </w:r>
          </w:p>
        </w:tc>
        <w:tc>
          <w:tcPr>
            <w:tcW w:w="1990" w:type="dxa"/>
            <w:shd w:val="clear" w:color="auto" w:fill="FDE9D9" w:themeFill="accent6" w:themeFillTint="33"/>
          </w:tcPr>
          <w:p w14:paraId="3575046E" w14:textId="77777777" w:rsidR="00F7391B" w:rsidRPr="005327CB" w:rsidRDefault="00F7391B" w:rsidP="00FB60FB">
            <w:pPr>
              <w:jc w:val="center"/>
              <w:rPr>
                <w:rFonts w:ascii="Times New Roman" w:hAnsi="Times New Roman" w:cs="Times New Roman"/>
                <w:b/>
              </w:rPr>
            </w:pPr>
          </w:p>
        </w:tc>
      </w:tr>
    </w:tbl>
    <w:p w14:paraId="16626CEB" w14:textId="55F3A555" w:rsidR="00857B9E" w:rsidRPr="00F40019" w:rsidRDefault="0007692B" w:rsidP="00483051">
      <w:pPr>
        <w:spacing w:after="0" w:line="240" w:lineRule="auto"/>
        <w:jc w:val="both"/>
        <w:rPr>
          <w:rFonts w:ascii="Times New Roman" w:hAnsi="Times New Roman" w:cs="Times New Roman"/>
          <w:sz w:val="18"/>
          <w:szCs w:val="18"/>
        </w:rPr>
      </w:pPr>
      <w:r w:rsidRPr="00F40019">
        <w:rPr>
          <w:rFonts w:ascii="Times New Roman" w:hAnsi="Times New Roman" w:cs="Times New Roman"/>
          <w:sz w:val="18"/>
          <w:szCs w:val="18"/>
        </w:rPr>
        <w:t>Dane: GKRPA Mrocza</w:t>
      </w:r>
    </w:p>
    <w:p w14:paraId="1021F5A0" w14:textId="77777777" w:rsidR="00401A69" w:rsidRPr="005327CB" w:rsidRDefault="00401A69" w:rsidP="00401A69">
      <w:pPr>
        <w:spacing w:after="1" w:line="216" w:lineRule="auto"/>
        <w:ind w:right="489"/>
        <w:jc w:val="both"/>
        <w:rPr>
          <w:rFonts w:ascii="Times New Roman" w:hAnsi="Times New Roman"/>
        </w:rPr>
      </w:pPr>
    </w:p>
    <w:p w14:paraId="098BB538" w14:textId="44B97D9F" w:rsidR="00401A69" w:rsidRPr="009F7C2F" w:rsidRDefault="00401A69" w:rsidP="00244FD9">
      <w:pPr>
        <w:spacing w:after="0" w:line="240" w:lineRule="auto"/>
        <w:rPr>
          <w:rFonts w:ascii="Times New Roman" w:hAnsi="Times New Roman" w:cs="Times New Roman"/>
          <w:b/>
          <w:color w:val="FF0000"/>
        </w:rPr>
      </w:pPr>
    </w:p>
    <w:p w14:paraId="510A8423" w14:textId="2882E9A7" w:rsidR="00F47A32" w:rsidRPr="0067633A" w:rsidRDefault="001216BC" w:rsidP="00244FD9">
      <w:pPr>
        <w:spacing w:after="0" w:line="240" w:lineRule="auto"/>
        <w:rPr>
          <w:rFonts w:ascii="Times New Roman" w:hAnsi="Times New Roman" w:cs="Times New Roman"/>
          <w:b/>
        </w:rPr>
      </w:pPr>
      <w:r>
        <w:rPr>
          <w:rFonts w:ascii="Times New Roman" w:hAnsi="Times New Roman" w:cs="Times New Roman"/>
          <w:b/>
        </w:rPr>
        <w:t>7</w:t>
      </w:r>
      <w:r w:rsidR="00244FD9" w:rsidRPr="0067633A">
        <w:rPr>
          <w:rFonts w:ascii="Times New Roman" w:hAnsi="Times New Roman" w:cs="Times New Roman"/>
          <w:b/>
        </w:rPr>
        <w:t>.</w:t>
      </w:r>
      <w:r w:rsidR="0071623D" w:rsidRPr="0067633A">
        <w:rPr>
          <w:rFonts w:ascii="Times New Roman" w:hAnsi="Times New Roman" w:cs="Times New Roman"/>
          <w:b/>
        </w:rPr>
        <w:t xml:space="preserve"> </w:t>
      </w:r>
      <w:r w:rsidR="00BF383A" w:rsidRPr="0067633A">
        <w:rPr>
          <w:rFonts w:ascii="Times New Roman" w:hAnsi="Times New Roman" w:cs="Times New Roman"/>
          <w:b/>
        </w:rPr>
        <w:t>SZKOŁA PODSTAWOWA IM. A. MICKIEWICZA W WITOSŁAWIU</w:t>
      </w:r>
    </w:p>
    <w:p w14:paraId="6AA68D49" w14:textId="77777777" w:rsidR="0060171A" w:rsidRDefault="0060171A" w:rsidP="00244FD9">
      <w:pPr>
        <w:spacing w:after="0" w:line="240" w:lineRule="auto"/>
        <w:rPr>
          <w:rFonts w:ascii="Times New Roman" w:hAnsi="Times New Roman" w:cs="Times New Roman"/>
          <w:b/>
        </w:rPr>
      </w:pPr>
    </w:p>
    <w:p w14:paraId="68EBE468" w14:textId="77777777" w:rsidR="0060171A" w:rsidRPr="0060171A" w:rsidRDefault="0060171A" w:rsidP="0060171A">
      <w:pPr>
        <w:spacing w:after="0" w:line="240" w:lineRule="auto"/>
        <w:jc w:val="both"/>
        <w:rPr>
          <w:rFonts w:ascii="Times New Roman" w:hAnsi="Times New Roman" w:cs="Times New Roman"/>
          <w:bCs/>
        </w:rPr>
      </w:pPr>
      <w:r w:rsidRPr="0060171A">
        <w:rPr>
          <w:rFonts w:ascii="Times New Roman" w:hAnsi="Times New Roman" w:cs="Times New Roman"/>
          <w:bCs/>
        </w:rPr>
        <w:t>W Szkole Podstawowej im. A. Mickiewicza w Witosławiu w 2023 r. realizowane były systematycznie zadania z programu "Przeciwdziałania przemocy w rodzinie oraz ofiar przemocy w rodzinie”. Zadania z programu są spójne ze "Szkolnym Programem</w:t>
      </w:r>
    </w:p>
    <w:p w14:paraId="3CA669AF" w14:textId="77777777" w:rsidR="0060171A" w:rsidRPr="0060171A" w:rsidRDefault="0060171A" w:rsidP="0060171A">
      <w:pPr>
        <w:spacing w:after="0" w:line="240" w:lineRule="auto"/>
        <w:jc w:val="both"/>
        <w:rPr>
          <w:rFonts w:ascii="Times New Roman" w:hAnsi="Times New Roman" w:cs="Times New Roman"/>
          <w:bCs/>
        </w:rPr>
      </w:pPr>
      <w:r w:rsidRPr="0060171A">
        <w:rPr>
          <w:rFonts w:ascii="Times New Roman" w:hAnsi="Times New Roman" w:cs="Times New Roman"/>
          <w:bCs/>
        </w:rPr>
        <w:t>Wychowawczo-Profilaktycznym”</w:t>
      </w:r>
      <w:r w:rsidRPr="0060171A">
        <w:rPr>
          <w:rFonts w:ascii="Times New Roman" w:hAnsi="Times New Roman" w:cs="Times New Roman"/>
          <w:bCs/>
          <w:noProof/>
        </w:rPr>
        <w:drawing>
          <wp:inline distT="0" distB="0" distL="0" distR="0" wp14:anchorId="16A7282C" wp14:editId="25BCECB6">
            <wp:extent cx="21337" cy="21337"/>
            <wp:effectExtent l="0" t="0" r="0" b="0"/>
            <wp:docPr id="1140" name="Picture 1140"/>
            <wp:cNvGraphicFramePr/>
            <a:graphic xmlns:a="http://schemas.openxmlformats.org/drawingml/2006/main">
              <a:graphicData uri="http://schemas.openxmlformats.org/drawingml/2006/picture">
                <pic:pic xmlns:pic="http://schemas.openxmlformats.org/drawingml/2006/picture">
                  <pic:nvPicPr>
                    <pic:cNvPr id="1140" name="Picture 1140"/>
                    <pic:cNvPicPr/>
                  </pic:nvPicPr>
                  <pic:blipFill>
                    <a:blip r:embed="rId44"/>
                    <a:stretch>
                      <a:fillRect/>
                    </a:stretch>
                  </pic:blipFill>
                  <pic:spPr>
                    <a:xfrm>
                      <a:off x="0" y="0"/>
                      <a:ext cx="21337" cy="21337"/>
                    </a:xfrm>
                    <a:prstGeom prst="rect">
                      <a:avLst/>
                    </a:prstGeom>
                  </pic:spPr>
                </pic:pic>
              </a:graphicData>
            </a:graphic>
          </wp:inline>
        </w:drawing>
      </w:r>
    </w:p>
    <w:p w14:paraId="57313ABC" w14:textId="77777777" w:rsidR="0060171A" w:rsidRPr="0060171A" w:rsidRDefault="0060171A" w:rsidP="0060171A">
      <w:pPr>
        <w:spacing w:after="0" w:line="240" w:lineRule="auto"/>
        <w:jc w:val="both"/>
        <w:rPr>
          <w:rFonts w:ascii="Times New Roman" w:hAnsi="Times New Roman" w:cs="Times New Roman"/>
          <w:bCs/>
        </w:rPr>
      </w:pPr>
      <w:r w:rsidRPr="0060171A">
        <w:rPr>
          <w:rFonts w:ascii="Times New Roman" w:hAnsi="Times New Roman" w:cs="Times New Roman"/>
          <w:bCs/>
        </w:rPr>
        <w:t xml:space="preserve">Jak w każdym roku szkolnym, w trakcie spotkań Zespołów Wychowawczych omawiana była sytuacja rodzinna uczniów, wymieniano się informacjami na temat trudności omawianych rodzin, ustalano sposoby wsparcia i pomocy. Wszelkie sprawy związane z występowaniem zjawiska przemocy rozwiązywane były na bieżąco przez wychowawców, pedagoga oraz w razie potrzeby przez Dyrektora i rodziców. Na spotkaniach z rodzicami prowadzone były pogadanki których celem było podniesienie poziomu wiedzy i świadomości społecznej w zakresie przyczyn i skutków przemocy w rodzinie. Uczniowie, którzy spotkali się z wszelkimi objawami przemocy, objęci byli różnymi formami pomocy psychologicznopedagogicznej. Młodzież uczestniczyła w zajęciach specjalistycznych z zakresu rozwijania umiejętności kompetencji społecznych oraz zajęć wspierających prowadzonych przez pedagoga szkolnego i terapeutę pedagogicznego. Ponadto wspierali ich nauczyciele uczący </w:t>
      </w:r>
      <w:r w:rsidRPr="0060171A">
        <w:rPr>
          <w:rFonts w:ascii="Times New Roman" w:hAnsi="Times New Roman" w:cs="Times New Roman"/>
          <w:bCs/>
          <w:noProof/>
        </w:rPr>
        <w:drawing>
          <wp:inline distT="0" distB="0" distL="0" distR="0" wp14:anchorId="5BD1DBF4" wp14:editId="1CF017AE">
            <wp:extent cx="3048" cy="3049"/>
            <wp:effectExtent l="0" t="0" r="0" b="0"/>
            <wp:docPr id="1141" name="Picture 1141"/>
            <wp:cNvGraphicFramePr/>
            <a:graphic xmlns:a="http://schemas.openxmlformats.org/drawingml/2006/main">
              <a:graphicData uri="http://schemas.openxmlformats.org/drawingml/2006/picture">
                <pic:pic xmlns:pic="http://schemas.openxmlformats.org/drawingml/2006/picture">
                  <pic:nvPicPr>
                    <pic:cNvPr id="1141" name="Picture 1141"/>
                    <pic:cNvPicPr/>
                  </pic:nvPicPr>
                  <pic:blipFill>
                    <a:blip r:embed="rId45"/>
                    <a:stretch>
                      <a:fillRect/>
                    </a:stretch>
                  </pic:blipFill>
                  <pic:spPr>
                    <a:xfrm>
                      <a:off x="0" y="0"/>
                      <a:ext cx="3048" cy="3049"/>
                    </a:xfrm>
                    <a:prstGeom prst="rect">
                      <a:avLst/>
                    </a:prstGeom>
                  </pic:spPr>
                </pic:pic>
              </a:graphicData>
            </a:graphic>
          </wp:inline>
        </w:drawing>
      </w:r>
      <w:r w:rsidRPr="0060171A">
        <w:rPr>
          <w:rFonts w:ascii="Times New Roman" w:hAnsi="Times New Roman" w:cs="Times New Roman"/>
          <w:bCs/>
        </w:rPr>
        <w:t>różnych przedmiotów.</w:t>
      </w:r>
    </w:p>
    <w:p w14:paraId="21D92697" w14:textId="77777777" w:rsidR="0060171A" w:rsidRPr="0060171A" w:rsidRDefault="0060171A" w:rsidP="0060171A">
      <w:pPr>
        <w:spacing w:after="0" w:line="240" w:lineRule="auto"/>
        <w:jc w:val="both"/>
        <w:rPr>
          <w:rFonts w:ascii="Times New Roman" w:hAnsi="Times New Roman" w:cs="Times New Roman"/>
          <w:bCs/>
        </w:rPr>
      </w:pPr>
      <w:r w:rsidRPr="0060171A">
        <w:rPr>
          <w:rFonts w:ascii="Times New Roman" w:hAnsi="Times New Roman" w:cs="Times New Roman"/>
          <w:bCs/>
        </w:rPr>
        <w:t>Pedagog prowadził działania diagnostyczne dotyczące poszczególnych uczniów, w tym diagnozował indywidualne potrzeby rozwojowe i edukacyjne oraz możliwości psychofizyczne. Prowadził obserwacje, rozmowy, diagnozy środowiskowe (dom rodzinny, GOPS, środowisko lokalne, itp.) szczególnie w kontekście zaniedbań środowiskowych związanych z sytuacją bytową ucznia i jego rodziny, sposobem spędzania czasu wolnego, kontaktami środowiskowymi, sytuacjami kryzysowymi lub traumatycznymi.</w:t>
      </w:r>
    </w:p>
    <w:p w14:paraId="22AA276E" w14:textId="77777777" w:rsidR="0060171A" w:rsidRPr="0060171A" w:rsidRDefault="0060171A" w:rsidP="0060171A">
      <w:pPr>
        <w:spacing w:after="0" w:line="240" w:lineRule="auto"/>
        <w:jc w:val="both"/>
        <w:rPr>
          <w:rFonts w:ascii="Times New Roman" w:hAnsi="Times New Roman" w:cs="Times New Roman"/>
          <w:bCs/>
        </w:rPr>
      </w:pPr>
      <w:r w:rsidRPr="0060171A">
        <w:rPr>
          <w:rFonts w:ascii="Times New Roman" w:hAnsi="Times New Roman" w:cs="Times New Roman"/>
          <w:bCs/>
        </w:rPr>
        <w:t>Pedagog wraz z nauczycielami współpracował z instytucjami: Zespół kuratorski przy Sądzie Rodzinnym, MGOPS, Zespół do Spraw Przeciwdziałania Przemocy w Rodzinie, Sąd Rodzinny, Zespół Interdyscyplinarny ds. Przeciwdziałania Przemocy w Rodzinie, Policja, dzielnicowy, Wydział Policji, Sanepid.</w:t>
      </w:r>
    </w:p>
    <w:p w14:paraId="74B75FC1" w14:textId="77777777" w:rsidR="0060171A" w:rsidRPr="0060171A" w:rsidRDefault="0060171A" w:rsidP="0060171A">
      <w:pPr>
        <w:spacing w:after="0" w:line="240" w:lineRule="auto"/>
        <w:jc w:val="both"/>
        <w:rPr>
          <w:rFonts w:ascii="Times New Roman" w:hAnsi="Times New Roman" w:cs="Times New Roman"/>
          <w:bCs/>
        </w:rPr>
      </w:pPr>
      <w:r w:rsidRPr="0060171A">
        <w:rPr>
          <w:rFonts w:ascii="Times New Roman" w:hAnsi="Times New Roman" w:cs="Times New Roman"/>
          <w:bCs/>
        </w:rPr>
        <w:t xml:space="preserve">Pedagog szkolny uczestniczył w konferencjach i szkoleniach dotyczących przeciwdziałania przemocy w rodzinie. Zdobytą wiedzę wykorzystywał w pracy. Na bieżąco udzielana była pomoc uczniom, </w:t>
      </w:r>
      <w:r w:rsidRPr="0060171A">
        <w:rPr>
          <w:rFonts w:ascii="Times New Roman" w:hAnsi="Times New Roman" w:cs="Times New Roman"/>
          <w:bCs/>
        </w:rPr>
        <w:lastRenderedPageBreak/>
        <w:t>rodzicom w trudnych sytuacjach życiowych w formie porad i konsultacji. Uczniowie, u których dostrzeżono nieprawidłowości w ich aktualnym rozwoju kierowani byli na badania diagnostyczne do Powiatowej Poradni Psychologiczno Pedagogicznej oraz do innych placówek specjalistycznych.</w:t>
      </w:r>
    </w:p>
    <w:p w14:paraId="6D993E46" w14:textId="77777777" w:rsidR="0060171A" w:rsidRDefault="0060171A" w:rsidP="00244FD9">
      <w:pPr>
        <w:spacing w:after="0" w:line="240" w:lineRule="auto"/>
        <w:rPr>
          <w:rFonts w:ascii="Times New Roman" w:hAnsi="Times New Roman" w:cs="Times New Roman"/>
          <w:b/>
        </w:rPr>
      </w:pPr>
    </w:p>
    <w:p w14:paraId="28A4C237" w14:textId="549EDD36" w:rsidR="00A72080" w:rsidRPr="004C7783" w:rsidRDefault="001216BC" w:rsidP="00244FD9">
      <w:pPr>
        <w:spacing w:after="0" w:line="240" w:lineRule="auto"/>
        <w:rPr>
          <w:rFonts w:ascii="Times New Roman" w:hAnsi="Times New Roman" w:cs="Times New Roman"/>
          <w:b/>
        </w:rPr>
      </w:pPr>
      <w:r>
        <w:rPr>
          <w:rFonts w:ascii="Times New Roman" w:hAnsi="Times New Roman" w:cs="Times New Roman"/>
          <w:b/>
        </w:rPr>
        <w:t>8</w:t>
      </w:r>
      <w:r w:rsidR="00244FD9" w:rsidRPr="004C7783">
        <w:rPr>
          <w:rFonts w:ascii="Times New Roman" w:hAnsi="Times New Roman" w:cs="Times New Roman"/>
          <w:b/>
        </w:rPr>
        <w:t>.</w:t>
      </w:r>
      <w:r w:rsidR="00A43526" w:rsidRPr="004C7783">
        <w:rPr>
          <w:rFonts w:ascii="Times New Roman" w:hAnsi="Times New Roman" w:cs="Times New Roman"/>
          <w:b/>
        </w:rPr>
        <w:t xml:space="preserve"> </w:t>
      </w:r>
      <w:r w:rsidR="00BF383A" w:rsidRPr="004C7783">
        <w:rPr>
          <w:rFonts w:ascii="Times New Roman" w:hAnsi="Times New Roman" w:cs="Times New Roman"/>
          <w:b/>
        </w:rPr>
        <w:t>SZKOŁA PODSTAWOWA IM. WOJSKA POLSKIEGO W MROCZY</w:t>
      </w:r>
    </w:p>
    <w:p w14:paraId="38E892EE" w14:textId="77777777" w:rsidR="004E3EDA" w:rsidRDefault="004E3EDA" w:rsidP="00244FD9">
      <w:pPr>
        <w:spacing w:after="0" w:line="240" w:lineRule="auto"/>
        <w:jc w:val="both"/>
        <w:rPr>
          <w:rFonts w:ascii="Times New Roman" w:hAnsi="Times New Roman" w:cs="Times New Roman"/>
          <w:b/>
        </w:rPr>
      </w:pPr>
    </w:p>
    <w:p w14:paraId="24D0A07D" w14:textId="61D23340" w:rsidR="004E3EDA" w:rsidRPr="004E3EDA" w:rsidRDefault="004E3EDA" w:rsidP="004E3EDA">
      <w:pPr>
        <w:spacing w:after="0" w:line="240" w:lineRule="auto"/>
        <w:jc w:val="both"/>
        <w:rPr>
          <w:rFonts w:ascii="Times New Roman" w:hAnsi="Times New Roman" w:cs="Times New Roman"/>
          <w:bCs/>
        </w:rPr>
      </w:pPr>
      <w:r w:rsidRPr="004E3EDA">
        <w:rPr>
          <w:rFonts w:ascii="Times New Roman" w:hAnsi="Times New Roman" w:cs="Times New Roman"/>
          <w:bCs/>
        </w:rPr>
        <w:t>W ramach „Programu Przeciwdziałania Przemocy Domowej oraz Ochrony Osób</w:t>
      </w:r>
      <w:r>
        <w:rPr>
          <w:rFonts w:ascii="Times New Roman" w:hAnsi="Times New Roman" w:cs="Times New Roman"/>
          <w:bCs/>
        </w:rPr>
        <w:t xml:space="preserve"> </w:t>
      </w:r>
      <w:r w:rsidRPr="004E3EDA">
        <w:rPr>
          <w:rFonts w:ascii="Times New Roman" w:hAnsi="Times New Roman" w:cs="Times New Roman"/>
          <w:bCs/>
        </w:rPr>
        <w:t>Doznających Przemocy Domowej dla Miasta i Gminy Mrocza na lata 2023-2029” Szkoła Podstawowa im. Wojska Polskiego w Mroczy podejmowała działania inte</w:t>
      </w:r>
      <w:r w:rsidR="006D2495">
        <w:rPr>
          <w:rFonts w:ascii="Times New Roman" w:hAnsi="Times New Roman" w:cs="Times New Roman"/>
          <w:bCs/>
        </w:rPr>
        <w:t>rw</w:t>
      </w:r>
      <w:r w:rsidRPr="004E3EDA">
        <w:rPr>
          <w:rFonts w:ascii="Times New Roman" w:hAnsi="Times New Roman" w:cs="Times New Roman"/>
          <w:bCs/>
        </w:rPr>
        <w:t>encyjne i profilaktyczne dotyczące przemocy w rodzinie. Podejmowane działania ukierunkowane były:</w:t>
      </w:r>
    </w:p>
    <w:p w14:paraId="72A99F5E" w14:textId="77777777" w:rsidR="004E3EDA" w:rsidRPr="004E3EDA" w:rsidRDefault="004E3EDA" w:rsidP="004E3EDA">
      <w:pPr>
        <w:numPr>
          <w:ilvl w:val="0"/>
          <w:numId w:val="49"/>
        </w:numPr>
        <w:spacing w:after="0" w:line="240" w:lineRule="auto"/>
        <w:jc w:val="both"/>
        <w:rPr>
          <w:rFonts w:ascii="Times New Roman" w:hAnsi="Times New Roman" w:cs="Times New Roman"/>
          <w:bCs/>
        </w:rPr>
      </w:pPr>
      <w:r w:rsidRPr="004E3EDA">
        <w:rPr>
          <w:rFonts w:ascii="Times New Roman" w:hAnsi="Times New Roman" w:cs="Times New Roman"/>
          <w:bCs/>
        </w:rPr>
        <w:t>na oddziały przedszkolne,</w:t>
      </w:r>
    </w:p>
    <w:p w14:paraId="7053CFAF" w14:textId="77777777" w:rsidR="004E3EDA" w:rsidRPr="004E3EDA" w:rsidRDefault="004E3EDA" w:rsidP="004E3EDA">
      <w:pPr>
        <w:numPr>
          <w:ilvl w:val="0"/>
          <w:numId w:val="49"/>
        </w:numPr>
        <w:spacing w:after="0" w:line="240" w:lineRule="auto"/>
        <w:jc w:val="both"/>
        <w:rPr>
          <w:rFonts w:ascii="Times New Roman" w:hAnsi="Times New Roman" w:cs="Times New Roman"/>
          <w:bCs/>
        </w:rPr>
      </w:pPr>
      <w:r w:rsidRPr="004E3EDA">
        <w:rPr>
          <w:rFonts w:ascii="Times New Roman" w:hAnsi="Times New Roman" w:cs="Times New Roman"/>
          <w:bCs/>
        </w:rPr>
        <w:t>na uczniów klas I — III,</w:t>
      </w:r>
    </w:p>
    <w:p w14:paraId="5A535433" w14:textId="77777777" w:rsidR="004E3EDA" w:rsidRPr="004E3EDA" w:rsidRDefault="004E3EDA" w:rsidP="004E3EDA">
      <w:pPr>
        <w:numPr>
          <w:ilvl w:val="0"/>
          <w:numId w:val="49"/>
        </w:numPr>
        <w:spacing w:after="0" w:line="240" w:lineRule="auto"/>
        <w:jc w:val="both"/>
        <w:rPr>
          <w:rFonts w:ascii="Times New Roman" w:hAnsi="Times New Roman" w:cs="Times New Roman"/>
          <w:bCs/>
        </w:rPr>
      </w:pPr>
      <w:r w:rsidRPr="004E3EDA">
        <w:rPr>
          <w:rFonts w:ascii="Times New Roman" w:hAnsi="Times New Roman" w:cs="Times New Roman"/>
          <w:bCs/>
        </w:rPr>
        <w:t>na uczniów klas IV — VIII,</w:t>
      </w:r>
    </w:p>
    <w:p w14:paraId="49D20A75" w14:textId="77777777" w:rsidR="004E3EDA" w:rsidRPr="004E3EDA" w:rsidRDefault="004E3EDA" w:rsidP="004E3EDA">
      <w:pPr>
        <w:numPr>
          <w:ilvl w:val="0"/>
          <w:numId w:val="49"/>
        </w:numPr>
        <w:spacing w:after="0" w:line="240" w:lineRule="auto"/>
        <w:jc w:val="both"/>
        <w:rPr>
          <w:rFonts w:ascii="Times New Roman" w:hAnsi="Times New Roman" w:cs="Times New Roman"/>
          <w:bCs/>
        </w:rPr>
      </w:pPr>
      <w:r w:rsidRPr="004E3EDA">
        <w:rPr>
          <w:rFonts w:ascii="Times New Roman" w:hAnsi="Times New Roman" w:cs="Times New Roman"/>
          <w:bCs/>
        </w:rPr>
        <w:t>na rodziców/ prawnych opiekunów uczniów.</w:t>
      </w:r>
    </w:p>
    <w:p w14:paraId="19E813DB" w14:textId="77777777" w:rsidR="004E3EDA" w:rsidRPr="004E3EDA" w:rsidRDefault="004E3EDA" w:rsidP="004E3EDA">
      <w:pPr>
        <w:spacing w:after="0" w:line="240" w:lineRule="auto"/>
        <w:jc w:val="both"/>
        <w:rPr>
          <w:rFonts w:ascii="Times New Roman" w:hAnsi="Times New Roman" w:cs="Times New Roman"/>
          <w:bCs/>
        </w:rPr>
      </w:pPr>
      <w:r w:rsidRPr="004E3EDA">
        <w:rPr>
          <w:rFonts w:ascii="Times New Roman" w:hAnsi="Times New Roman" w:cs="Times New Roman"/>
          <w:bCs/>
          <w:noProof/>
        </w:rPr>
        <w:drawing>
          <wp:anchor distT="0" distB="0" distL="114300" distR="114300" simplePos="0" relativeHeight="251656704" behindDoc="0" locked="0" layoutInCell="1" allowOverlap="0" wp14:anchorId="7F1EF061" wp14:editId="60F8BFF5">
            <wp:simplePos x="0" y="0"/>
            <wp:positionH relativeFrom="page">
              <wp:posOffset>548235</wp:posOffset>
            </wp:positionH>
            <wp:positionV relativeFrom="page">
              <wp:posOffset>593880</wp:posOffset>
            </wp:positionV>
            <wp:extent cx="9137" cy="4568"/>
            <wp:effectExtent l="0" t="0" r="0" b="0"/>
            <wp:wrapSquare wrapText="bothSides"/>
            <wp:docPr id="1389" name="Picture 1389"/>
            <wp:cNvGraphicFramePr/>
            <a:graphic xmlns:a="http://schemas.openxmlformats.org/drawingml/2006/main">
              <a:graphicData uri="http://schemas.openxmlformats.org/drawingml/2006/picture">
                <pic:pic xmlns:pic="http://schemas.openxmlformats.org/drawingml/2006/picture">
                  <pic:nvPicPr>
                    <pic:cNvPr id="1389" name="Picture 1389"/>
                    <pic:cNvPicPr/>
                  </pic:nvPicPr>
                  <pic:blipFill>
                    <a:blip r:embed="rId46"/>
                    <a:stretch>
                      <a:fillRect/>
                    </a:stretch>
                  </pic:blipFill>
                  <pic:spPr>
                    <a:xfrm>
                      <a:off x="0" y="0"/>
                      <a:ext cx="9137" cy="4568"/>
                    </a:xfrm>
                    <a:prstGeom prst="rect">
                      <a:avLst/>
                    </a:prstGeom>
                  </pic:spPr>
                </pic:pic>
              </a:graphicData>
            </a:graphic>
          </wp:anchor>
        </w:drawing>
      </w:r>
      <w:r w:rsidRPr="004E3EDA">
        <w:rPr>
          <w:rFonts w:ascii="Times New Roman" w:hAnsi="Times New Roman" w:cs="Times New Roman"/>
          <w:bCs/>
          <w:noProof/>
        </w:rPr>
        <w:drawing>
          <wp:anchor distT="0" distB="0" distL="114300" distR="114300" simplePos="0" relativeHeight="251660800" behindDoc="0" locked="0" layoutInCell="1" allowOverlap="0" wp14:anchorId="41E90A9F" wp14:editId="24494FD4">
            <wp:simplePos x="0" y="0"/>
            <wp:positionH relativeFrom="page">
              <wp:posOffset>534529</wp:posOffset>
            </wp:positionH>
            <wp:positionV relativeFrom="page">
              <wp:posOffset>657836</wp:posOffset>
            </wp:positionV>
            <wp:extent cx="4569" cy="9137"/>
            <wp:effectExtent l="0" t="0" r="0" b="0"/>
            <wp:wrapSquare wrapText="bothSides"/>
            <wp:docPr id="1394" name="Picture 1394"/>
            <wp:cNvGraphicFramePr/>
            <a:graphic xmlns:a="http://schemas.openxmlformats.org/drawingml/2006/main">
              <a:graphicData uri="http://schemas.openxmlformats.org/drawingml/2006/picture">
                <pic:pic xmlns:pic="http://schemas.openxmlformats.org/drawingml/2006/picture">
                  <pic:nvPicPr>
                    <pic:cNvPr id="1394" name="Picture 1394"/>
                    <pic:cNvPicPr/>
                  </pic:nvPicPr>
                  <pic:blipFill>
                    <a:blip r:embed="rId47"/>
                    <a:stretch>
                      <a:fillRect/>
                    </a:stretch>
                  </pic:blipFill>
                  <pic:spPr>
                    <a:xfrm>
                      <a:off x="0" y="0"/>
                      <a:ext cx="4569" cy="9137"/>
                    </a:xfrm>
                    <a:prstGeom prst="rect">
                      <a:avLst/>
                    </a:prstGeom>
                  </pic:spPr>
                </pic:pic>
              </a:graphicData>
            </a:graphic>
          </wp:anchor>
        </w:drawing>
      </w:r>
      <w:r w:rsidRPr="004E3EDA">
        <w:rPr>
          <w:rFonts w:ascii="Times New Roman" w:hAnsi="Times New Roman" w:cs="Times New Roman"/>
          <w:bCs/>
        </w:rPr>
        <w:t>Działalność profilaktyczna oraz interwencyjna w szkole polegała na systematycznym rozpoznawaniu i diagnozowaniu zagrożeń związanych z przemocą w rodzinie, współpracą z rodzicami dzieci, poradnictwie w tym zakresie. Przeciwdziałanie przemocy i agresji odbywało się podczas warsztatów i zajęć prowadzonych metodami aktywizującymi, dostosowanych do możliwości i potrzeb dzieci, pogadanek tematycznych, indywidualnej terapii psychologicznej oraz indywidualnych spotkań z pedagogiem szkolnym.</w:t>
      </w:r>
    </w:p>
    <w:p w14:paraId="774E7ADE" w14:textId="77777777" w:rsidR="004E3EDA" w:rsidRPr="004E3EDA" w:rsidRDefault="004E3EDA" w:rsidP="004E3EDA">
      <w:pPr>
        <w:spacing w:after="0" w:line="240" w:lineRule="auto"/>
        <w:jc w:val="both"/>
        <w:rPr>
          <w:rFonts w:ascii="Times New Roman" w:hAnsi="Times New Roman" w:cs="Times New Roman"/>
          <w:bCs/>
        </w:rPr>
      </w:pPr>
      <w:r w:rsidRPr="004E3EDA">
        <w:rPr>
          <w:rFonts w:ascii="Times New Roman" w:hAnsi="Times New Roman" w:cs="Times New Roman"/>
          <w:bCs/>
        </w:rPr>
        <w:t>Upowszechniano wśród uczniów, rodziców i nauczycieli informacje na temat przemocy w rodzinie oraz skutków prawnych związanych z naruszeniem przepisów z nią związanych. Przekaz informacji odbywał się poprzez:</w:t>
      </w:r>
    </w:p>
    <w:p w14:paraId="18CC8D56" w14:textId="77777777" w:rsidR="004E3EDA" w:rsidRPr="004E3EDA" w:rsidRDefault="004E3EDA" w:rsidP="004E3EDA">
      <w:pPr>
        <w:numPr>
          <w:ilvl w:val="0"/>
          <w:numId w:val="49"/>
        </w:numPr>
        <w:spacing w:after="0" w:line="240" w:lineRule="auto"/>
        <w:jc w:val="both"/>
        <w:rPr>
          <w:rFonts w:ascii="Times New Roman" w:hAnsi="Times New Roman" w:cs="Times New Roman"/>
          <w:bCs/>
        </w:rPr>
      </w:pPr>
      <w:r w:rsidRPr="004E3EDA">
        <w:rPr>
          <w:rFonts w:ascii="Times New Roman" w:hAnsi="Times New Roman" w:cs="Times New Roman"/>
          <w:bCs/>
        </w:rPr>
        <w:t xml:space="preserve">indywidualne rozmowy i spotkania z pedagogiem, pedagogiem specjalnym i psychologiem szkolnym, </w:t>
      </w:r>
      <w:r w:rsidRPr="004E3EDA">
        <w:rPr>
          <w:rFonts w:ascii="Times New Roman" w:hAnsi="Times New Roman" w:cs="Times New Roman"/>
          <w:bCs/>
          <w:noProof/>
        </w:rPr>
        <w:drawing>
          <wp:inline distT="0" distB="0" distL="0" distR="0" wp14:anchorId="2B88383B" wp14:editId="23E1FC76">
            <wp:extent cx="82235" cy="13705"/>
            <wp:effectExtent l="0" t="0" r="0" b="0"/>
            <wp:docPr id="1415" name="Picture 1415"/>
            <wp:cNvGraphicFramePr/>
            <a:graphic xmlns:a="http://schemas.openxmlformats.org/drawingml/2006/main">
              <a:graphicData uri="http://schemas.openxmlformats.org/drawingml/2006/picture">
                <pic:pic xmlns:pic="http://schemas.openxmlformats.org/drawingml/2006/picture">
                  <pic:nvPicPr>
                    <pic:cNvPr id="1415" name="Picture 1415"/>
                    <pic:cNvPicPr/>
                  </pic:nvPicPr>
                  <pic:blipFill>
                    <a:blip r:embed="rId48"/>
                    <a:stretch>
                      <a:fillRect/>
                    </a:stretch>
                  </pic:blipFill>
                  <pic:spPr>
                    <a:xfrm>
                      <a:off x="0" y="0"/>
                      <a:ext cx="82235" cy="13705"/>
                    </a:xfrm>
                    <a:prstGeom prst="rect">
                      <a:avLst/>
                    </a:prstGeom>
                  </pic:spPr>
                </pic:pic>
              </a:graphicData>
            </a:graphic>
          </wp:inline>
        </w:drawing>
      </w:r>
      <w:r w:rsidRPr="004E3EDA">
        <w:rPr>
          <w:rFonts w:ascii="Times New Roman" w:hAnsi="Times New Roman" w:cs="Times New Roman"/>
          <w:bCs/>
        </w:rPr>
        <w:t xml:space="preserve"> spotkania z funkcjonariuszami policji, </w:t>
      </w:r>
      <w:r w:rsidRPr="004E3EDA">
        <w:rPr>
          <w:rFonts w:ascii="Times New Roman" w:hAnsi="Times New Roman" w:cs="Times New Roman"/>
          <w:bCs/>
          <w:noProof/>
        </w:rPr>
        <w:drawing>
          <wp:inline distT="0" distB="0" distL="0" distR="0" wp14:anchorId="2F9F0A38" wp14:editId="0357C789">
            <wp:extent cx="82235" cy="9137"/>
            <wp:effectExtent l="0" t="0" r="0" b="0"/>
            <wp:docPr id="1416" name="Picture 1416"/>
            <wp:cNvGraphicFramePr/>
            <a:graphic xmlns:a="http://schemas.openxmlformats.org/drawingml/2006/main">
              <a:graphicData uri="http://schemas.openxmlformats.org/drawingml/2006/picture">
                <pic:pic xmlns:pic="http://schemas.openxmlformats.org/drawingml/2006/picture">
                  <pic:nvPicPr>
                    <pic:cNvPr id="1416" name="Picture 1416"/>
                    <pic:cNvPicPr/>
                  </pic:nvPicPr>
                  <pic:blipFill>
                    <a:blip r:embed="rId49"/>
                    <a:stretch>
                      <a:fillRect/>
                    </a:stretch>
                  </pic:blipFill>
                  <pic:spPr>
                    <a:xfrm>
                      <a:off x="0" y="0"/>
                      <a:ext cx="82235" cy="9137"/>
                    </a:xfrm>
                    <a:prstGeom prst="rect">
                      <a:avLst/>
                    </a:prstGeom>
                  </pic:spPr>
                </pic:pic>
              </a:graphicData>
            </a:graphic>
          </wp:inline>
        </w:drawing>
      </w:r>
      <w:r w:rsidRPr="004E3EDA">
        <w:rPr>
          <w:rFonts w:ascii="Times New Roman" w:hAnsi="Times New Roman" w:cs="Times New Roman"/>
          <w:bCs/>
        </w:rPr>
        <w:t xml:space="preserve"> rady szkoleniowe dla nauczycieli, </w:t>
      </w:r>
      <w:r w:rsidRPr="004E3EDA">
        <w:rPr>
          <w:rFonts w:ascii="Times New Roman" w:hAnsi="Times New Roman" w:cs="Times New Roman"/>
          <w:bCs/>
          <w:noProof/>
        </w:rPr>
        <w:drawing>
          <wp:inline distT="0" distB="0" distL="0" distR="0" wp14:anchorId="598E874B" wp14:editId="4BE92EBF">
            <wp:extent cx="77667" cy="13705"/>
            <wp:effectExtent l="0" t="0" r="0" b="0"/>
            <wp:docPr id="1417" name="Picture 1417"/>
            <wp:cNvGraphicFramePr/>
            <a:graphic xmlns:a="http://schemas.openxmlformats.org/drawingml/2006/main">
              <a:graphicData uri="http://schemas.openxmlformats.org/drawingml/2006/picture">
                <pic:pic xmlns:pic="http://schemas.openxmlformats.org/drawingml/2006/picture">
                  <pic:nvPicPr>
                    <pic:cNvPr id="1417" name="Picture 1417"/>
                    <pic:cNvPicPr/>
                  </pic:nvPicPr>
                  <pic:blipFill>
                    <a:blip r:embed="rId50"/>
                    <a:stretch>
                      <a:fillRect/>
                    </a:stretch>
                  </pic:blipFill>
                  <pic:spPr>
                    <a:xfrm>
                      <a:off x="0" y="0"/>
                      <a:ext cx="77667" cy="13705"/>
                    </a:xfrm>
                    <a:prstGeom prst="rect">
                      <a:avLst/>
                    </a:prstGeom>
                  </pic:spPr>
                </pic:pic>
              </a:graphicData>
            </a:graphic>
          </wp:inline>
        </w:drawing>
      </w:r>
      <w:r w:rsidRPr="004E3EDA">
        <w:rPr>
          <w:rFonts w:ascii="Times New Roman" w:hAnsi="Times New Roman" w:cs="Times New Roman"/>
          <w:bCs/>
        </w:rPr>
        <w:t xml:space="preserve"> warsztaty dla rodziców, </w:t>
      </w:r>
      <w:r w:rsidRPr="004E3EDA">
        <w:rPr>
          <w:rFonts w:ascii="Times New Roman" w:hAnsi="Times New Roman" w:cs="Times New Roman"/>
          <w:bCs/>
          <w:noProof/>
        </w:rPr>
        <w:drawing>
          <wp:inline distT="0" distB="0" distL="0" distR="0" wp14:anchorId="4BB341CF" wp14:editId="36F075AC">
            <wp:extent cx="82235" cy="9137"/>
            <wp:effectExtent l="0" t="0" r="0" b="0"/>
            <wp:docPr id="1418" name="Picture 1418"/>
            <wp:cNvGraphicFramePr/>
            <a:graphic xmlns:a="http://schemas.openxmlformats.org/drawingml/2006/main">
              <a:graphicData uri="http://schemas.openxmlformats.org/drawingml/2006/picture">
                <pic:pic xmlns:pic="http://schemas.openxmlformats.org/drawingml/2006/picture">
                  <pic:nvPicPr>
                    <pic:cNvPr id="1418" name="Picture 1418"/>
                    <pic:cNvPicPr/>
                  </pic:nvPicPr>
                  <pic:blipFill>
                    <a:blip r:embed="rId51"/>
                    <a:stretch>
                      <a:fillRect/>
                    </a:stretch>
                  </pic:blipFill>
                  <pic:spPr>
                    <a:xfrm>
                      <a:off x="0" y="0"/>
                      <a:ext cx="82235" cy="9137"/>
                    </a:xfrm>
                    <a:prstGeom prst="rect">
                      <a:avLst/>
                    </a:prstGeom>
                  </pic:spPr>
                </pic:pic>
              </a:graphicData>
            </a:graphic>
          </wp:inline>
        </w:drawing>
      </w:r>
      <w:r w:rsidRPr="004E3EDA">
        <w:rPr>
          <w:rFonts w:ascii="Times New Roman" w:hAnsi="Times New Roman" w:cs="Times New Roman"/>
          <w:bCs/>
        </w:rPr>
        <w:t xml:space="preserve"> warsztaty dla uczniów, </w:t>
      </w:r>
      <w:r w:rsidRPr="004E3EDA">
        <w:rPr>
          <w:rFonts w:ascii="Times New Roman" w:hAnsi="Times New Roman" w:cs="Times New Roman"/>
          <w:bCs/>
          <w:noProof/>
        </w:rPr>
        <w:drawing>
          <wp:inline distT="0" distB="0" distL="0" distR="0" wp14:anchorId="41DF084C" wp14:editId="244E2A05">
            <wp:extent cx="82235" cy="13705"/>
            <wp:effectExtent l="0" t="0" r="0" b="0"/>
            <wp:docPr id="1419" name="Picture 1419"/>
            <wp:cNvGraphicFramePr/>
            <a:graphic xmlns:a="http://schemas.openxmlformats.org/drawingml/2006/main">
              <a:graphicData uri="http://schemas.openxmlformats.org/drawingml/2006/picture">
                <pic:pic xmlns:pic="http://schemas.openxmlformats.org/drawingml/2006/picture">
                  <pic:nvPicPr>
                    <pic:cNvPr id="1419" name="Picture 1419"/>
                    <pic:cNvPicPr/>
                  </pic:nvPicPr>
                  <pic:blipFill>
                    <a:blip r:embed="rId52"/>
                    <a:stretch>
                      <a:fillRect/>
                    </a:stretch>
                  </pic:blipFill>
                  <pic:spPr>
                    <a:xfrm>
                      <a:off x="0" y="0"/>
                      <a:ext cx="82235" cy="13705"/>
                    </a:xfrm>
                    <a:prstGeom prst="rect">
                      <a:avLst/>
                    </a:prstGeom>
                  </pic:spPr>
                </pic:pic>
              </a:graphicData>
            </a:graphic>
          </wp:inline>
        </w:drawing>
      </w:r>
      <w:r w:rsidRPr="004E3EDA">
        <w:rPr>
          <w:rFonts w:ascii="Times New Roman" w:hAnsi="Times New Roman" w:cs="Times New Roman"/>
          <w:bCs/>
        </w:rPr>
        <w:t xml:space="preserve"> udostępnianie informacji drogą elektroniczną i na tablicach ogłoszeń.</w:t>
      </w:r>
    </w:p>
    <w:p w14:paraId="7A56EB4A" w14:textId="77777777" w:rsidR="004E3EDA" w:rsidRPr="004E3EDA" w:rsidRDefault="004E3EDA" w:rsidP="004E3EDA">
      <w:pPr>
        <w:spacing w:after="0" w:line="240" w:lineRule="auto"/>
        <w:jc w:val="both"/>
        <w:rPr>
          <w:rFonts w:ascii="Times New Roman" w:hAnsi="Times New Roman" w:cs="Times New Roman"/>
          <w:bCs/>
        </w:rPr>
      </w:pPr>
      <w:r w:rsidRPr="004E3EDA">
        <w:rPr>
          <w:rFonts w:ascii="Times New Roman" w:hAnsi="Times New Roman" w:cs="Times New Roman"/>
          <w:bCs/>
        </w:rPr>
        <w:t>Profilaktyka na terenie naszej szkoły realizowana była przy ścisłej współpracy:</w:t>
      </w:r>
    </w:p>
    <w:p w14:paraId="738D67EC" w14:textId="77777777" w:rsidR="004E3EDA" w:rsidRPr="004E3EDA" w:rsidRDefault="004E3EDA" w:rsidP="004E3EDA">
      <w:pPr>
        <w:spacing w:after="0" w:line="240" w:lineRule="auto"/>
        <w:jc w:val="both"/>
        <w:rPr>
          <w:rFonts w:ascii="Times New Roman" w:hAnsi="Times New Roman" w:cs="Times New Roman"/>
          <w:bCs/>
        </w:rPr>
      </w:pPr>
      <w:r w:rsidRPr="004E3EDA">
        <w:rPr>
          <w:rFonts w:ascii="Times New Roman" w:hAnsi="Times New Roman" w:cs="Times New Roman"/>
          <w:bCs/>
          <w:noProof/>
        </w:rPr>
        <w:drawing>
          <wp:inline distT="0" distB="0" distL="0" distR="0" wp14:anchorId="65AED68F" wp14:editId="7F6A167E">
            <wp:extent cx="82235" cy="9137"/>
            <wp:effectExtent l="0" t="0" r="0" b="0"/>
            <wp:docPr id="1420" name="Picture 1420"/>
            <wp:cNvGraphicFramePr/>
            <a:graphic xmlns:a="http://schemas.openxmlformats.org/drawingml/2006/main">
              <a:graphicData uri="http://schemas.openxmlformats.org/drawingml/2006/picture">
                <pic:pic xmlns:pic="http://schemas.openxmlformats.org/drawingml/2006/picture">
                  <pic:nvPicPr>
                    <pic:cNvPr id="1420" name="Picture 1420"/>
                    <pic:cNvPicPr/>
                  </pic:nvPicPr>
                  <pic:blipFill>
                    <a:blip r:embed="rId53"/>
                    <a:stretch>
                      <a:fillRect/>
                    </a:stretch>
                  </pic:blipFill>
                  <pic:spPr>
                    <a:xfrm>
                      <a:off x="0" y="0"/>
                      <a:ext cx="82235" cy="9137"/>
                    </a:xfrm>
                    <a:prstGeom prst="rect">
                      <a:avLst/>
                    </a:prstGeom>
                  </pic:spPr>
                </pic:pic>
              </a:graphicData>
            </a:graphic>
          </wp:inline>
        </w:drawing>
      </w:r>
      <w:r w:rsidRPr="004E3EDA">
        <w:rPr>
          <w:rFonts w:ascii="Times New Roman" w:hAnsi="Times New Roman" w:cs="Times New Roman"/>
          <w:bCs/>
        </w:rPr>
        <w:tab/>
        <w:t>Powiatowej Poradni Psychologiczno — Pedagogicznej w Nakle nad Notecią,</w:t>
      </w:r>
    </w:p>
    <w:p w14:paraId="12D8B442" w14:textId="77777777" w:rsidR="004E3EDA" w:rsidRPr="004E3EDA" w:rsidRDefault="004E3EDA" w:rsidP="004E3EDA">
      <w:pPr>
        <w:numPr>
          <w:ilvl w:val="0"/>
          <w:numId w:val="49"/>
        </w:numPr>
        <w:spacing w:after="0" w:line="240" w:lineRule="auto"/>
        <w:jc w:val="both"/>
        <w:rPr>
          <w:rFonts w:ascii="Times New Roman" w:hAnsi="Times New Roman" w:cs="Times New Roman"/>
          <w:bCs/>
        </w:rPr>
      </w:pPr>
      <w:r w:rsidRPr="004E3EDA">
        <w:rPr>
          <w:rFonts w:ascii="Times New Roman" w:hAnsi="Times New Roman" w:cs="Times New Roman"/>
          <w:bCs/>
        </w:rPr>
        <w:t>Sądu Rejonowego ( udział pedagoga i nauczycieli wychowawców w rozprawach sądowych),</w:t>
      </w:r>
    </w:p>
    <w:p w14:paraId="1E8814A1" w14:textId="77777777" w:rsidR="004E3EDA" w:rsidRPr="004E3EDA" w:rsidRDefault="004E3EDA" w:rsidP="004E3EDA">
      <w:pPr>
        <w:numPr>
          <w:ilvl w:val="0"/>
          <w:numId w:val="49"/>
        </w:numPr>
        <w:spacing w:after="0" w:line="240" w:lineRule="auto"/>
        <w:jc w:val="both"/>
        <w:rPr>
          <w:rFonts w:ascii="Times New Roman" w:hAnsi="Times New Roman" w:cs="Times New Roman"/>
          <w:bCs/>
        </w:rPr>
      </w:pPr>
      <w:r w:rsidRPr="004E3EDA">
        <w:rPr>
          <w:rFonts w:ascii="Times New Roman" w:hAnsi="Times New Roman" w:cs="Times New Roman"/>
          <w:bCs/>
        </w:rPr>
        <w:t>Powiatowej Komendy Policji w Nakle nad Notecią,</w:t>
      </w:r>
    </w:p>
    <w:p w14:paraId="658C375B" w14:textId="77777777" w:rsidR="004E3EDA" w:rsidRPr="004E3EDA" w:rsidRDefault="004E3EDA" w:rsidP="004E3EDA">
      <w:pPr>
        <w:numPr>
          <w:ilvl w:val="0"/>
          <w:numId w:val="49"/>
        </w:numPr>
        <w:spacing w:after="0" w:line="240" w:lineRule="auto"/>
        <w:jc w:val="both"/>
        <w:rPr>
          <w:rFonts w:ascii="Times New Roman" w:hAnsi="Times New Roman" w:cs="Times New Roman"/>
          <w:bCs/>
        </w:rPr>
      </w:pPr>
      <w:r w:rsidRPr="004E3EDA">
        <w:rPr>
          <w:rFonts w:ascii="Times New Roman" w:hAnsi="Times New Roman" w:cs="Times New Roman"/>
          <w:bCs/>
        </w:rPr>
        <w:t>Posterunku Policji w Mroczy (wymiana bieżących informacji dotyczących współpracy w zakresie przemocy w rodzinie),</w:t>
      </w:r>
    </w:p>
    <w:p w14:paraId="4F349A37" w14:textId="77777777" w:rsidR="004E3EDA" w:rsidRPr="004E3EDA" w:rsidRDefault="004E3EDA" w:rsidP="004E3EDA">
      <w:pPr>
        <w:numPr>
          <w:ilvl w:val="0"/>
          <w:numId w:val="49"/>
        </w:numPr>
        <w:spacing w:after="0" w:line="240" w:lineRule="auto"/>
        <w:jc w:val="both"/>
        <w:rPr>
          <w:rFonts w:ascii="Times New Roman" w:hAnsi="Times New Roman" w:cs="Times New Roman"/>
          <w:bCs/>
        </w:rPr>
      </w:pPr>
      <w:r w:rsidRPr="004E3EDA">
        <w:rPr>
          <w:rFonts w:ascii="Times New Roman" w:hAnsi="Times New Roman" w:cs="Times New Roman"/>
          <w:bCs/>
        </w:rPr>
        <w:t xml:space="preserve">Miejsko - Gminnego Ośrodka Pomocy Społecznej w Mroczy, </w:t>
      </w:r>
      <w:r w:rsidRPr="004E3EDA">
        <w:rPr>
          <w:rFonts w:ascii="Times New Roman" w:hAnsi="Times New Roman" w:cs="Times New Roman"/>
          <w:bCs/>
          <w:noProof/>
        </w:rPr>
        <w:drawing>
          <wp:inline distT="0" distB="0" distL="0" distR="0" wp14:anchorId="23EDEB38" wp14:editId="7965782A">
            <wp:extent cx="86804" cy="13705"/>
            <wp:effectExtent l="0" t="0" r="0" b="0"/>
            <wp:docPr id="2310" name="Picture 2310"/>
            <wp:cNvGraphicFramePr/>
            <a:graphic xmlns:a="http://schemas.openxmlformats.org/drawingml/2006/main">
              <a:graphicData uri="http://schemas.openxmlformats.org/drawingml/2006/picture">
                <pic:pic xmlns:pic="http://schemas.openxmlformats.org/drawingml/2006/picture">
                  <pic:nvPicPr>
                    <pic:cNvPr id="2310" name="Picture 2310"/>
                    <pic:cNvPicPr/>
                  </pic:nvPicPr>
                  <pic:blipFill>
                    <a:blip r:embed="rId54"/>
                    <a:stretch>
                      <a:fillRect/>
                    </a:stretch>
                  </pic:blipFill>
                  <pic:spPr>
                    <a:xfrm>
                      <a:off x="0" y="0"/>
                      <a:ext cx="86804" cy="13705"/>
                    </a:xfrm>
                    <a:prstGeom prst="rect">
                      <a:avLst/>
                    </a:prstGeom>
                  </pic:spPr>
                </pic:pic>
              </a:graphicData>
            </a:graphic>
          </wp:inline>
        </w:drawing>
      </w:r>
      <w:r w:rsidRPr="004E3EDA">
        <w:rPr>
          <w:rFonts w:ascii="Times New Roman" w:hAnsi="Times New Roman" w:cs="Times New Roman"/>
          <w:bCs/>
        </w:rPr>
        <w:tab/>
        <w:t>instytucji i organizacji związanych z tematem przemocy w rodzinie, np. PCPR w Nakle nad Notecią.</w:t>
      </w:r>
    </w:p>
    <w:p w14:paraId="300D08FF" w14:textId="77777777" w:rsidR="004E3EDA" w:rsidRPr="004E3EDA" w:rsidRDefault="004E3EDA" w:rsidP="004E3EDA">
      <w:pPr>
        <w:spacing w:after="0" w:line="240" w:lineRule="auto"/>
        <w:jc w:val="both"/>
        <w:rPr>
          <w:rFonts w:ascii="Times New Roman" w:hAnsi="Times New Roman" w:cs="Times New Roman"/>
          <w:bCs/>
        </w:rPr>
      </w:pPr>
      <w:r w:rsidRPr="004E3EDA">
        <w:rPr>
          <w:rFonts w:ascii="Times New Roman" w:hAnsi="Times New Roman" w:cs="Times New Roman"/>
          <w:bCs/>
        </w:rPr>
        <w:t>Działania z zakresu profilaktyki w naszej szkole zostały dostosowane do potrzeb rozwojowych uczniów i potrzeb środowiska lokalnego.</w:t>
      </w:r>
    </w:p>
    <w:p w14:paraId="7FA97229" w14:textId="77777777" w:rsidR="004E3EDA" w:rsidRPr="004E3EDA" w:rsidRDefault="004E3EDA" w:rsidP="004E3EDA">
      <w:pPr>
        <w:spacing w:after="0" w:line="240" w:lineRule="auto"/>
        <w:jc w:val="both"/>
        <w:rPr>
          <w:rFonts w:ascii="Times New Roman" w:hAnsi="Times New Roman" w:cs="Times New Roman"/>
          <w:bCs/>
        </w:rPr>
      </w:pPr>
    </w:p>
    <w:p w14:paraId="3F7A44FB" w14:textId="4D598E00" w:rsidR="00637C74" w:rsidRPr="00E802AC" w:rsidRDefault="001216BC" w:rsidP="00244FD9">
      <w:pPr>
        <w:spacing w:after="0" w:line="240" w:lineRule="auto"/>
        <w:jc w:val="both"/>
        <w:rPr>
          <w:rFonts w:ascii="Times New Roman" w:hAnsi="Times New Roman" w:cs="Times New Roman"/>
          <w:b/>
        </w:rPr>
      </w:pPr>
      <w:r>
        <w:rPr>
          <w:rFonts w:ascii="Times New Roman" w:hAnsi="Times New Roman" w:cs="Times New Roman"/>
          <w:b/>
        </w:rPr>
        <w:t>9</w:t>
      </w:r>
      <w:r w:rsidR="00244FD9" w:rsidRPr="00E802AC">
        <w:rPr>
          <w:rFonts w:ascii="Times New Roman" w:hAnsi="Times New Roman" w:cs="Times New Roman"/>
          <w:b/>
        </w:rPr>
        <w:t>.</w:t>
      </w:r>
      <w:r w:rsidR="00D973DE" w:rsidRPr="00E802AC">
        <w:rPr>
          <w:rFonts w:ascii="Times New Roman" w:hAnsi="Times New Roman" w:cs="Times New Roman"/>
          <w:b/>
        </w:rPr>
        <w:t xml:space="preserve"> </w:t>
      </w:r>
      <w:r w:rsidR="00BF383A" w:rsidRPr="00E802AC">
        <w:rPr>
          <w:rFonts w:ascii="Times New Roman" w:hAnsi="Times New Roman" w:cs="Times New Roman"/>
          <w:b/>
        </w:rPr>
        <w:t>NIEPUBLICZNA SZKOŁA PODSTAWOWA STOWARZYSZENIA „KMK KOS” W KOSOWIE</w:t>
      </w:r>
    </w:p>
    <w:p w14:paraId="3A96AD54" w14:textId="77777777" w:rsidR="00AD0962" w:rsidRDefault="00AD0962" w:rsidP="00FA2322">
      <w:pPr>
        <w:spacing w:after="0" w:line="240" w:lineRule="auto"/>
        <w:jc w:val="both"/>
        <w:rPr>
          <w:rFonts w:ascii="Times New Roman" w:hAnsi="Times New Roman" w:cs="Times New Roman"/>
          <w:color w:val="FF0000"/>
        </w:rPr>
      </w:pPr>
    </w:p>
    <w:p w14:paraId="7D6303EC" w14:textId="57F92C32" w:rsidR="006D2495" w:rsidRPr="00C3341E" w:rsidRDefault="006D2495" w:rsidP="00FA2322">
      <w:pPr>
        <w:spacing w:after="0" w:line="240" w:lineRule="auto"/>
        <w:jc w:val="both"/>
        <w:rPr>
          <w:rFonts w:ascii="Times New Roman" w:hAnsi="Times New Roman" w:cs="Times New Roman"/>
          <w:color w:val="FF0000"/>
        </w:rPr>
      </w:pPr>
      <w:r w:rsidRPr="00C3341E">
        <w:rPr>
          <w:rFonts w:ascii="Times New Roman" w:hAnsi="Times New Roman" w:cs="Times New Roman"/>
          <w:bCs/>
        </w:rPr>
        <w:t xml:space="preserve">W ramach „Programu Przeciwdziałania Przemocy Domowej oraz Ochrony Osób Doznających Przemocy Domowej dla Miasta i Gminy Mrocza na lata 2023-2029” </w:t>
      </w:r>
      <w:r w:rsidRPr="00C3341E">
        <w:rPr>
          <w:rFonts w:ascii="Times New Roman" w:eastAsia="Times New Roman" w:hAnsi="Times New Roman"/>
          <w:lang w:eastAsia="pl-PL"/>
        </w:rPr>
        <w:t>Niepubliczna Szkoła Podstawowa Stowarzyszenia „KMK KOS” w Kosowie podejmowała działania w zakresie przemocy domowej:</w:t>
      </w:r>
    </w:p>
    <w:p w14:paraId="28FDCC49" w14:textId="77777777" w:rsidR="006D2495" w:rsidRPr="00C3341E" w:rsidRDefault="006D2495" w:rsidP="006D2495">
      <w:pPr>
        <w:numPr>
          <w:ilvl w:val="0"/>
          <w:numId w:val="51"/>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W naszej szkole realizowany jest program wychowawczo-profilaktyczny, poprzedzony diagnozą środowiska szkolnego i sytuacji wychowawczej, która polega między innymi na: rozpoznaniu sytuacji w szkole poprzez indywidualne i zespołowe rozmowy z nauczycielami, wychowawcami, obserwację zachowania uczniów, analizę frekwencji uczniów oraz przeprowadzenie  rozmów  i ankiet wśród rodziców                        i uczniów.</w:t>
      </w:r>
    </w:p>
    <w:p w14:paraId="2B92DEDE" w14:textId="77777777" w:rsidR="006D2495" w:rsidRPr="00C3341E" w:rsidRDefault="006D2495" w:rsidP="006D2495">
      <w:pPr>
        <w:suppressAutoHyphens/>
        <w:autoSpaceDN w:val="0"/>
        <w:spacing w:after="0" w:line="240" w:lineRule="auto"/>
        <w:ind w:left="708" w:firstLine="1"/>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Szkolny program wychowawczo - profilaktyczny jest zatwierdzany przez rodziców w przepisowym terminie oraz corocznie poddawany ewaluacji. Podjęte wnioski do dalszej pracy są skutecznie realizowane  i analizowane w następnym roku szkolnym.</w:t>
      </w:r>
    </w:p>
    <w:p w14:paraId="3C7CB607" w14:textId="77777777" w:rsidR="006D2495" w:rsidRPr="00C3341E" w:rsidRDefault="006D2495" w:rsidP="006D2495">
      <w:pPr>
        <w:numPr>
          <w:ilvl w:val="0"/>
          <w:numId w:val="50"/>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lastRenderedPageBreak/>
        <w:t>Charakter działań wychowawczo-profilaktycznych w szkole jest zróżnicowany w zależności od potrzeb uczniów, do których był kierowany, w tym grup wiekowych, w klasach I-VIII.</w:t>
      </w:r>
    </w:p>
    <w:p w14:paraId="175FFA0B" w14:textId="77777777" w:rsidR="006D2495" w:rsidRPr="00C3341E" w:rsidRDefault="006D2495" w:rsidP="006D2495">
      <w:pPr>
        <w:numPr>
          <w:ilvl w:val="0"/>
          <w:numId w:val="50"/>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Szkoła rozwija działania wychowawcze i profilaktyczne poprzez:</w:t>
      </w:r>
    </w:p>
    <w:p w14:paraId="5808471F" w14:textId="77777777" w:rsidR="006D2495" w:rsidRPr="00C3341E" w:rsidRDefault="006D2495" w:rsidP="006D2495">
      <w:pPr>
        <w:numPr>
          <w:ilvl w:val="0"/>
          <w:numId w:val="52"/>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Wychowawczą pracę podczas zajęć dydaktycznych, opiekuńczych, jak również podczas zajęć świetlicowych,</w:t>
      </w:r>
    </w:p>
    <w:p w14:paraId="509D42E8" w14:textId="77777777" w:rsidR="006D2495" w:rsidRPr="00C3341E" w:rsidRDefault="006D2495" w:rsidP="006D2495">
      <w:pPr>
        <w:numPr>
          <w:ilvl w:val="0"/>
          <w:numId w:val="52"/>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Edukację prozdrowotną,</w:t>
      </w:r>
    </w:p>
    <w:p w14:paraId="3C1CA588" w14:textId="77777777" w:rsidR="006D2495" w:rsidRPr="00C3341E" w:rsidRDefault="006D2495" w:rsidP="006D2495">
      <w:pPr>
        <w:numPr>
          <w:ilvl w:val="0"/>
          <w:numId w:val="52"/>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Różne formy edukacji rodziców i dzieci z problemami wychowawczym,</w:t>
      </w:r>
    </w:p>
    <w:p w14:paraId="320737C9" w14:textId="77777777" w:rsidR="006D2495" w:rsidRPr="00C3341E" w:rsidRDefault="006D2495" w:rsidP="006D2495">
      <w:pPr>
        <w:numPr>
          <w:ilvl w:val="0"/>
          <w:numId w:val="52"/>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Imprezy ogólnoszkolne, klasowe (wigilia, bal przebierańców),</w:t>
      </w:r>
    </w:p>
    <w:p w14:paraId="59F3EAA4" w14:textId="77777777" w:rsidR="006D2495" w:rsidRPr="00C3341E" w:rsidRDefault="006D2495" w:rsidP="006D2495">
      <w:pPr>
        <w:numPr>
          <w:ilvl w:val="0"/>
          <w:numId w:val="52"/>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Wycieczki szkolne, których celem oprócz wartości edukacyjnych było szerzenie tolerancji i zacieśnienie więzi rodzinnych.</w:t>
      </w:r>
    </w:p>
    <w:p w14:paraId="671E561B" w14:textId="77777777" w:rsidR="006D2495" w:rsidRPr="00C3341E" w:rsidRDefault="006D2495" w:rsidP="006D2495">
      <w:pPr>
        <w:suppressAutoHyphens/>
        <w:autoSpaceDN w:val="0"/>
        <w:spacing w:after="0" w:line="240" w:lineRule="auto"/>
        <w:ind w:firstLine="709"/>
        <w:jc w:val="both"/>
        <w:rPr>
          <w:rFonts w:ascii="Times New Roman" w:eastAsia="Times New Roman" w:hAnsi="Times New Roman" w:cs="Times New Roman"/>
          <w:lang w:eastAsia="pl-PL"/>
        </w:rPr>
      </w:pPr>
    </w:p>
    <w:p w14:paraId="11DA2EAA" w14:textId="77777777" w:rsidR="006D2495" w:rsidRPr="00C3341E" w:rsidRDefault="006D2495" w:rsidP="006D2495">
      <w:pPr>
        <w:numPr>
          <w:ilvl w:val="0"/>
          <w:numId w:val="53"/>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Działania szkoły obejmowały problemy dotyczące:</w:t>
      </w:r>
    </w:p>
    <w:p w14:paraId="7A3CF5F6" w14:textId="77777777" w:rsidR="006D2495" w:rsidRPr="00C3341E" w:rsidRDefault="006D2495" w:rsidP="006D2495">
      <w:pPr>
        <w:numPr>
          <w:ilvl w:val="0"/>
          <w:numId w:val="54"/>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Przeciwdziałania agresji (słownej, fizycznej, emocjonalnej) i przemocy (psychicznej, fizycznej w formie werbalnej lub pozawerbalnej) zarówno w szkole, jak i poza szkołą</w:t>
      </w:r>
    </w:p>
    <w:p w14:paraId="0FB4E624" w14:textId="77777777" w:rsidR="006D2495" w:rsidRPr="00C3341E" w:rsidRDefault="006D2495" w:rsidP="006D2495">
      <w:pPr>
        <w:numPr>
          <w:ilvl w:val="0"/>
          <w:numId w:val="54"/>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Problematyki uzależnień,</w:t>
      </w:r>
    </w:p>
    <w:p w14:paraId="29EDABA7" w14:textId="77777777" w:rsidR="006D2495" w:rsidRPr="00C3341E" w:rsidRDefault="006D2495" w:rsidP="006D2495">
      <w:pPr>
        <w:numPr>
          <w:ilvl w:val="0"/>
          <w:numId w:val="54"/>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Konieczności respektowania norm społecznych,</w:t>
      </w:r>
    </w:p>
    <w:p w14:paraId="1DDEDE77" w14:textId="77777777" w:rsidR="006D2495" w:rsidRPr="00C3341E" w:rsidRDefault="006D2495" w:rsidP="006D2495">
      <w:pPr>
        <w:numPr>
          <w:ilvl w:val="0"/>
          <w:numId w:val="54"/>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Umiejętności rozwiązywania konfliktów rówieśniczych,</w:t>
      </w:r>
    </w:p>
    <w:p w14:paraId="0A0948EF" w14:textId="77777777" w:rsidR="006D2495" w:rsidRPr="00C3341E" w:rsidRDefault="006D2495" w:rsidP="006D2495">
      <w:pPr>
        <w:numPr>
          <w:ilvl w:val="0"/>
          <w:numId w:val="54"/>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Ćwiczenia postaw asertywnych</w:t>
      </w:r>
    </w:p>
    <w:p w14:paraId="213FBA2A" w14:textId="77777777" w:rsidR="006D2495" w:rsidRPr="00C3341E" w:rsidRDefault="006D2495" w:rsidP="006D2495">
      <w:pPr>
        <w:numPr>
          <w:ilvl w:val="0"/>
          <w:numId w:val="54"/>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Radzenia sobie ze stresem i z trudnymi emocjami,</w:t>
      </w:r>
    </w:p>
    <w:p w14:paraId="24D59FB9" w14:textId="77777777" w:rsidR="006D2495" w:rsidRPr="00C3341E" w:rsidRDefault="006D2495" w:rsidP="006D2495">
      <w:pPr>
        <w:numPr>
          <w:ilvl w:val="0"/>
          <w:numId w:val="54"/>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Budowania prawidłowych relacji w grupie rówieśniczej, w kontaktach z nauczycielami oraz rodzicami</w:t>
      </w:r>
    </w:p>
    <w:p w14:paraId="325D341B" w14:textId="77777777" w:rsidR="006D2495" w:rsidRPr="00C3341E" w:rsidRDefault="006D2495" w:rsidP="006D2495">
      <w:pPr>
        <w:numPr>
          <w:ilvl w:val="0"/>
          <w:numId w:val="55"/>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Prowadzone były indywidualne i grupowe rozmowy i zajęcia z dziećmi i rodzicami, w zakresie zasad i norm bezpiecznego funkcjonowania w grupie szkolnej ze szczególnym uwzględnieniem pokojowego rozwiązywania konfliktów i eliminowania zachowań agresywnych oraz systematyczne, indywidualne i grupowe spotkania z pedagogiem i psychologiem szkolnym.</w:t>
      </w:r>
    </w:p>
    <w:p w14:paraId="3CA4B69E" w14:textId="77777777" w:rsidR="006D2495" w:rsidRPr="00C3341E" w:rsidRDefault="006D2495" w:rsidP="006D2495">
      <w:pPr>
        <w:numPr>
          <w:ilvl w:val="0"/>
          <w:numId w:val="50"/>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Wychowawcy poszczególnych klas podczas spotkań z rodzicami realizują różnorodną tematykę dotyczącą:</w:t>
      </w:r>
    </w:p>
    <w:p w14:paraId="15FE97D4" w14:textId="77777777" w:rsidR="006D2495" w:rsidRPr="00C3341E" w:rsidRDefault="006D2495" w:rsidP="006D2495">
      <w:pPr>
        <w:numPr>
          <w:ilvl w:val="0"/>
          <w:numId w:val="56"/>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Zapobiegania agresji i przemocy w szkole i w domu oraz radzenia sobie w przypadku przemocy lub zachowań agresywnych</w:t>
      </w:r>
    </w:p>
    <w:p w14:paraId="63135DFB" w14:textId="77777777" w:rsidR="006D2495" w:rsidRPr="00C3341E" w:rsidRDefault="006D2495" w:rsidP="006D2495">
      <w:pPr>
        <w:numPr>
          <w:ilvl w:val="0"/>
          <w:numId w:val="56"/>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Uczniowie wskazujący trudności natury dydaktyczno-wychowawczej objęci są pomocą psychologiczno-pedagogiczną. Uczestniczą w różnego rodzaju zajęciach specjalistycznych.</w:t>
      </w:r>
    </w:p>
    <w:p w14:paraId="79094856" w14:textId="77777777" w:rsidR="006D2495" w:rsidRPr="00C3341E" w:rsidRDefault="006D2495" w:rsidP="006D2495">
      <w:pPr>
        <w:numPr>
          <w:ilvl w:val="0"/>
          <w:numId w:val="56"/>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Psycholog szkolny realizowała zajęcia profilaktyczne nt. przemocy domowej.</w:t>
      </w:r>
    </w:p>
    <w:p w14:paraId="7429097E" w14:textId="77777777" w:rsidR="006D2495" w:rsidRPr="00C3341E" w:rsidRDefault="006D2495" w:rsidP="006D2495">
      <w:pPr>
        <w:numPr>
          <w:ilvl w:val="0"/>
          <w:numId w:val="57"/>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Szkoła nie jest w posiadaniu informacji aby jakakolwiek rodzina została objęta procedurą Niebieskiej Karty,</w:t>
      </w:r>
    </w:p>
    <w:p w14:paraId="655E2985" w14:textId="77777777" w:rsidR="006D2495" w:rsidRPr="00C3341E" w:rsidRDefault="006D2495" w:rsidP="006D2495">
      <w:pPr>
        <w:suppressAutoHyphens/>
        <w:autoSpaceDN w:val="0"/>
        <w:spacing w:after="0" w:line="240" w:lineRule="auto"/>
        <w:ind w:left="708" w:firstLine="1"/>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Młodzież szkolna została zapoznana z pojęciem Niebieskiej Karty, dowiedziała się gdzie i w jaki sposób szukać pomocy. Uczniowie poznali pojęcie przemocy fizycznej                                       i psychicznej oraz cyberprzemocy. Uczyli się jak rozwiązywać konflikty, a także jakie są skutki prawne związane z naruszeniem przepisów prawnych .</w:t>
      </w:r>
    </w:p>
    <w:p w14:paraId="686BD22B" w14:textId="77777777" w:rsidR="006D2495" w:rsidRPr="00C3341E" w:rsidRDefault="006D2495" w:rsidP="006D2495">
      <w:pPr>
        <w:numPr>
          <w:ilvl w:val="0"/>
          <w:numId w:val="50"/>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Szkoła ściśle współpracuje ze środowiskiem rodzinnym uczniów, w szczególności                  z rodzinami, w których występował problem alkoholowy. Przemocy psychicznej lub fizycznej w formie werbalnej lub pozawerbalnej  wśród naszych rodzin nie stwierdziliśmy.</w:t>
      </w:r>
    </w:p>
    <w:p w14:paraId="0B6AA952" w14:textId="77777777" w:rsidR="006D2495" w:rsidRPr="00C3341E" w:rsidRDefault="006D2495" w:rsidP="006D2495">
      <w:pPr>
        <w:numPr>
          <w:ilvl w:val="0"/>
          <w:numId w:val="50"/>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Prowadzona była działalność informacyjna o instytucjach, osobach i możliwościach udzielania pomocy m.in. poprzez:</w:t>
      </w:r>
    </w:p>
    <w:p w14:paraId="15EE5F45" w14:textId="77777777" w:rsidR="006D2495" w:rsidRPr="00C3341E" w:rsidRDefault="006D2495" w:rsidP="006D2495">
      <w:pPr>
        <w:numPr>
          <w:ilvl w:val="0"/>
          <w:numId w:val="58"/>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Udzielanie informacji na stronie internetowej  naszej szkoły,</w:t>
      </w:r>
    </w:p>
    <w:p w14:paraId="74C9A18C" w14:textId="77777777" w:rsidR="006D2495" w:rsidRPr="00C3341E" w:rsidRDefault="006D2495" w:rsidP="006D2495">
      <w:pPr>
        <w:numPr>
          <w:ilvl w:val="0"/>
          <w:numId w:val="58"/>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Umieszczanie informacji w gazetce szkolnej o miejscach, w których można poszukać pomocy w razie pojawienia się przemocy w rodzinie.</w:t>
      </w:r>
    </w:p>
    <w:p w14:paraId="76475CA3" w14:textId="77777777" w:rsidR="006D2495" w:rsidRPr="00C3341E" w:rsidRDefault="006D2495" w:rsidP="006D2495">
      <w:pPr>
        <w:numPr>
          <w:ilvl w:val="0"/>
          <w:numId w:val="59"/>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Przekaz informacji odbywał się poprzez:</w:t>
      </w:r>
    </w:p>
    <w:p w14:paraId="2AB9BEE5" w14:textId="77777777" w:rsidR="006D2495" w:rsidRPr="00C3341E" w:rsidRDefault="006D2495" w:rsidP="006D2495">
      <w:pPr>
        <w:numPr>
          <w:ilvl w:val="0"/>
          <w:numId w:val="60"/>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udostępniania przez bibliotekę szkolną, nauczycieli, psychologa, wychowawców fachowej literatury tematycznej i psychologiczno-pedagogicznej, również na stronie internetowej naszej szkoły,</w:t>
      </w:r>
    </w:p>
    <w:p w14:paraId="32DD1D66" w14:textId="77777777" w:rsidR="006D2495" w:rsidRPr="00C3341E" w:rsidRDefault="006D2495" w:rsidP="006D2495">
      <w:pPr>
        <w:numPr>
          <w:ilvl w:val="0"/>
          <w:numId w:val="60"/>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Spotkania z przedstawicielami prawa – funkcjonariuszami policji ,</w:t>
      </w:r>
    </w:p>
    <w:p w14:paraId="67BDB376" w14:textId="77777777" w:rsidR="006D2495" w:rsidRPr="00C3341E" w:rsidRDefault="006D2495" w:rsidP="006D2495">
      <w:pPr>
        <w:numPr>
          <w:ilvl w:val="0"/>
          <w:numId w:val="60"/>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Indywidualne i grupowe rozmowy i spotkania z psychologiem szkolnym.</w:t>
      </w:r>
    </w:p>
    <w:p w14:paraId="739A94CC" w14:textId="77777777" w:rsidR="006D2495" w:rsidRPr="00C3341E" w:rsidRDefault="006D2495" w:rsidP="006D2495">
      <w:pPr>
        <w:numPr>
          <w:ilvl w:val="0"/>
          <w:numId w:val="61"/>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lastRenderedPageBreak/>
        <w:t>Realizacja ww. tematów odbywała się podczas spotkań rodziców na zebraniach i wywiadówkach</w:t>
      </w:r>
    </w:p>
    <w:p w14:paraId="0C4B5BA3" w14:textId="77777777" w:rsidR="006D2495" w:rsidRPr="00C3341E" w:rsidRDefault="006D2495" w:rsidP="006D2495">
      <w:pPr>
        <w:numPr>
          <w:ilvl w:val="0"/>
          <w:numId w:val="50"/>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Profilaktyka na terenie szkoły realizowana była przy współpracy:</w:t>
      </w:r>
    </w:p>
    <w:p w14:paraId="420723B4" w14:textId="77777777" w:rsidR="006D2495" w:rsidRPr="00C3341E" w:rsidRDefault="006D2495" w:rsidP="006D2495">
      <w:pPr>
        <w:numPr>
          <w:ilvl w:val="0"/>
          <w:numId w:val="62"/>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Powiatowej poradni Psychologiczno-Pedagogicznej,</w:t>
      </w:r>
    </w:p>
    <w:p w14:paraId="26F17FAB" w14:textId="77777777" w:rsidR="006D2495" w:rsidRPr="00C3341E" w:rsidRDefault="006D2495" w:rsidP="006D2495">
      <w:pPr>
        <w:numPr>
          <w:ilvl w:val="0"/>
          <w:numId w:val="62"/>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Policji,</w:t>
      </w:r>
    </w:p>
    <w:p w14:paraId="19BB7D58" w14:textId="77777777" w:rsidR="006D2495" w:rsidRPr="00C3341E" w:rsidRDefault="006D2495" w:rsidP="006D2495">
      <w:pPr>
        <w:numPr>
          <w:ilvl w:val="0"/>
          <w:numId w:val="62"/>
        </w:numPr>
        <w:suppressAutoHyphens/>
        <w:autoSpaceDN w:val="0"/>
        <w:spacing w:after="0" w:line="240" w:lineRule="auto"/>
        <w:jc w:val="both"/>
        <w:rPr>
          <w:rFonts w:ascii="Times New Roman" w:eastAsia="Times New Roman" w:hAnsi="Times New Roman" w:cs="Times New Roman"/>
          <w:lang w:eastAsia="pl-PL"/>
        </w:rPr>
      </w:pPr>
      <w:r w:rsidRPr="00C3341E">
        <w:rPr>
          <w:rFonts w:ascii="Times New Roman" w:eastAsia="Times New Roman" w:hAnsi="Times New Roman" w:cs="Times New Roman"/>
          <w:lang w:eastAsia="pl-PL"/>
        </w:rPr>
        <w:t>Powiatowego Centrum Pomocy Rodzinie - ścisła współpraca z koordynatorami rodzin zastępczych, rozmowy indywidualne w szkole, rozmowy telefoniczne, udział w spotkaniach sprawozdawczych w siedzibie PCPR).</w:t>
      </w:r>
    </w:p>
    <w:p w14:paraId="48C4519D" w14:textId="77777777" w:rsidR="006D2495" w:rsidRPr="00C3341E" w:rsidRDefault="006D2495" w:rsidP="006D2495">
      <w:pPr>
        <w:suppressAutoHyphens/>
        <w:autoSpaceDN w:val="0"/>
        <w:spacing w:after="0" w:line="240" w:lineRule="auto"/>
        <w:jc w:val="both"/>
        <w:rPr>
          <w:rFonts w:ascii="Times New Roman" w:eastAsia="Times New Roman" w:hAnsi="Times New Roman" w:cs="Times New Roman"/>
          <w:lang w:eastAsia="pl-PL"/>
        </w:rPr>
      </w:pPr>
    </w:p>
    <w:p w14:paraId="0E4A1CEA" w14:textId="77777777" w:rsidR="006D2495" w:rsidRPr="009F7C2F" w:rsidRDefault="006D2495" w:rsidP="00FA2322">
      <w:pPr>
        <w:spacing w:after="0" w:line="240" w:lineRule="auto"/>
        <w:jc w:val="both"/>
        <w:rPr>
          <w:rFonts w:ascii="Times New Roman" w:hAnsi="Times New Roman" w:cs="Times New Roman"/>
          <w:color w:val="FF0000"/>
        </w:rPr>
      </w:pPr>
    </w:p>
    <w:p w14:paraId="05B56F9F" w14:textId="2EE758C4" w:rsidR="005A4808" w:rsidRPr="009461B0" w:rsidRDefault="00244FD9" w:rsidP="005A4808">
      <w:pPr>
        <w:spacing w:after="0" w:line="240" w:lineRule="auto"/>
        <w:jc w:val="both"/>
        <w:rPr>
          <w:rFonts w:ascii="Times New Roman" w:hAnsi="Times New Roman" w:cs="Times New Roman"/>
          <w:b/>
          <w:bCs/>
        </w:rPr>
      </w:pPr>
      <w:r w:rsidRPr="009461B0">
        <w:rPr>
          <w:rFonts w:ascii="Times New Roman" w:hAnsi="Times New Roman" w:cs="Times New Roman"/>
          <w:b/>
        </w:rPr>
        <w:t>1</w:t>
      </w:r>
      <w:r w:rsidR="001216BC">
        <w:rPr>
          <w:rFonts w:ascii="Times New Roman" w:hAnsi="Times New Roman" w:cs="Times New Roman"/>
          <w:b/>
        </w:rPr>
        <w:t>0</w:t>
      </w:r>
      <w:r w:rsidRPr="009461B0">
        <w:rPr>
          <w:rFonts w:ascii="Times New Roman" w:hAnsi="Times New Roman" w:cs="Times New Roman"/>
          <w:b/>
        </w:rPr>
        <w:t>.</w:t>
      </w:r>
      <w:r w:rsidR="00327DAE" w:rsidRPr="009461B0">
        <w:rPr>
          <w:rFonts w:ascii="Times New Roman" w:hAnsi="Times New Roman" w:cs="Times New Roman"/>
          <w:b/>
        </w:rPr>
        <w:t xml:space="preserve"> </w:t>
      </w:r>
      <w:r w:rsidRPr="009461B0">
        <w:rPr>
          <w:rFonts w:ascii="Times New Roman" w:hAnsi="Times New Roman" w:cs="Times New Roman"/>
          <w:b/>
        </w:rPr>
        <w:t xml:space="preserve">STOWARZYSZENIE </w:t>
      </w:r>
      <w:r w:rsidR="003203AB" w:rsidRPr="009461B0">
        <w:rPr>
          <w:rFonts w:ascii="Times New Roman" w:hAnsi="Times New Roman" w:cs="Times New Roman"/>
          <w:b/>
        </w:rPr>
        <w:t>„IZYDA”</w:t>
      </w:r>
      <w:r w:rsidR="005A4808" w:rsidRPr="009461B0">
        <w:rPr>
          <w:rFonts w:ascii="Times New Roman" w:hAnsi="Times New Roman" w:cs="Times New Roman"/>
          <w:b/>
        </w:rPr>
        <w:t xml:space="preserve"> -</w:t>
      </w:r>
      <w:r w:rsidR="005A4808" w:rsidRPr="009461B0">
        <w:rPr>
          <w:rFonts w:ascii="Times New Roman" w:hAnsi="Times New Roman" w:cs="Times New Roman"/>
          <w:b/>
          <w:bCs/>
        </w:rPr>
        <w:t xml:space="preserve"> PLACÓWKA WSPARCIA DZIENNEGO</w:t>
      </w:r>
    </w:p>
    <w:p w14:paraId="6E8FAE0D" w14:textId="77777777" w:rsidR="00D973ED" w:rsidRDefault="00D973ED" w:rsidP="005A4808">
      <w:pPr>
        <w:spacing w:after="0" w:line="240" w:lineRule="auto"/>
        <w:jc w:val="both"/>
        <w:rPr>
          <w:rFonts w:ascii="Times New Roman" w:hAnsi="Times New Roman" w:cs="Times New Roman"/>
        </w:rPr>
      </w:pPr>
    </w:p>
    <w:p w14:paraId="4BB60290" w14:textId="0598D173" w:rsidR="00D973ED" w:rsidRPr="00D973ED" w:rsidRDefault="00D973ED" w:rsidP="00D973ED">
      <w:pPr>
        <w:spacing w:after="173" w:line="262" w:lineRule="auto"/>
        <w:ind w:left="136" w:right="158" w:firstLine="712"/>
        <w:jc w:val="both"/>
        <w:rPr>
          <w:rFonts w:ascii="Times New Roman" w:eastAsia="Times New Roman" w:hAnsi="Times New Roman" w:cs="Times New Roman"/>
          <w:color w:val="000000"/>
          <w:kern w:val="2"/>
          <w:lang w:eastAsia="pl-PL"/>
          <w14:ligatures w14:val="standardContextual"/>
        </w:rPr>
      </w:pPr>
      <w:r w:rsidRPr="00D973ED">
        <w:rPr>
          <w:rFonts w:ascii="Times New Roman" w:eastAsia="Times New Roman" w:hAnsi="Times New Roman" w:cs="Times New Roman"/>
          <w:color w:val="000000"/>
          <w:kern w:val="2"/>
          <w:lang w:eastAsia="pl-PL"/>
          <w14:ligatures w14:val="standardContextual"/>
        </w:rPr>
        <w:t xml:space="preserve">Stowarzyszenie „IZYDA”, ul. </w:t>
      </w:r>
      <w:r w:rsidR="006372FC" w:rsidRPr="00D973ED">
        <w:rPr>
          <w:rFonts w:ascii="Times New Roman" w:eastAsia="Times New Roman" w:hAnsi="Times New Roman" w:cs="Times New Roman"/>
          <w:color w:val="000000"/>
          <w:kern w:val="2"/>
          <w:lang w:eastAsia="pl-PL"/>
          <w14:ligatures w14:val="standardContextual"/>
        </w:rPr>
        <w:t>Łąkowa</w:t>
      </w:r>
      <w:r w:rsidRPr="00D973ED">
        <w:rPr>
          <w:rFonts w:ascii="Times New Roman" w:eastAsia="Times New Roman" w:hAnsi="Times New Roman" w:cs="Times New Roman"/>
          <w:color w:val="000000"/>
          <w:kern w:val="2"/>
          <w:lang w:eastAsia="pl-PL"/>
          <w14:ligatures w14:val="standardContextual"/>
        </w:rPr>
        <w:t xml:space="preserve"> 7, 89-115 Mrocza w roku 2023r. realizowało zadanie publiczne, o którym mowa w art. 18 ust.4 ustawy z dnia 24 kwietnia 2003r. o działalności pożytku publicznego i wolontariacie (Dz. U. z 2022 r. poz. 1327 ze zm.) pt. „ Wspierania rodziny i pieczy zastępczej na terenie Gminy Mrocza”.</w:t>
      </w:r>
    </w:p>
    <w:p w14:paraId="208D229C" w14:textId="77777777" w:rsidR="00D973ED" w:rsidRPr="00D973ED" w:rsidRDefault="00D973ED" w:rsidP="00D973ED">
      <w:pPr>
        <w:spacing w:after="173" w:line="262" w:lineRule="auto"/>
        <w:ind w:left="139" w:right="158" w:hanging="3"/>
        <w:jc w:val="both"/>
        <w:rPr>
          <w:rFonts w:ascii="Times New Roman" w:eastAsia="Times New Roman" w:hAnsi="Times New Roman" w:cs="Times New Roman"/>
          <w:color w:val="000000"/>
          <w:kern w:val="2"/>
          <w:lang w:eastAsia="pl-PL"/>
          <w14:ligatures w14:val="standardContextual"/>
        </w:rPr>
      </w:pPr>
      <w:r w:rsidRPr="00D973ED">
        <w:rPr>
          <w:rFonts w:ascii="Times New Roman" w:eastAsia="Times New Roman" w:hAnsi="Times New Roman" w:cs="Times New Roman"/>
          <w:color w:val="000000"/>
          <w:kern w:val="2"/>
          <w:lang w:eastAsia="pl-PL"/>
          <w14:ligatures w14:val="standardContextual"/>
        </w:rPr>
        <w:t>W ramach realizowanego zadania prowadzono świetlicę środowiskową dla dzieci i młodzieży z terenu Miasta i Gminy Mrocza. W roku 2023 odbyło się 27 zajęć ( po 3 godziny ). W zajęciach programowych uczestniczyło średnio 12 dzieci w wieku od 6 lat do 16 lat.</w:t>
      </w:r>
    </w:p>
    <w:p w14:paraId="61757B69" w14:textId="77777777" w:rsidR="00D973ED" w:rsidRPr="00D973ED" w:rsidRDefault="00D973ED" w:rsidP="00D973ED">
      <w:pPr>
        <w:spacing w:after="0" w:line="360" w:lineRule="auto"/>
        <w:ind w:right="727"/>
        <w:rPr>
          <w:rFonts w:ascii="Times New Roman" w:eastAsia="Times New Roman" w:hAnsi="Times New Roman" w:cs="Times New Roman"/>
          <w:color w:val="000000"/>
          <w:kern w:val="2"/>
          <w:lang w:eastAsia="pl-PL"/>
          <w14:ligatures w14:val="standardContextual"/>
        </w:rPr>
      </w:pPr>
      <w:r w:rsidRPr="00D973ED">
        <w:rPr>
          <w:rFonts w:ascii="Times New Roman" w:eastAsia="Times New Roman" w:hAnsi="Times New Roman" w:cs="Times New Roman"/>
          <w:color w:val="000000"/>
          <w:kern w:val="2"/>
          <w:lang w:eastAsia="pl-PL"/>
          <w14:ligatures w14:val="standardContextual"/>
        </w:rPr>
        <w:t>W ramach prowadzonej świetlicy zrealizowano 2 programy profilaktyczno-edukacyjne.</w:t>
      </w:r>
    </w:p>
    <w:p w14:paraId="05E9A06E" w14:textId="77777777" w:rsidR="00D973ED" w:rsidRDefault="00D973ED" w:rsidP="00244FD9">
      <w:pPr>
        <w:spacing w:after="0" w:line="240" w:lineRule="auto"/>
        <w:jc w:val="both"/>
        <w:rPr>
          <w:rFonts w:ascii="Times New Roman" w:hAnsi="Times New Roman" w:cs="Times New Roman"/>
          <w:b/>
        </w:rPr>
      </w:pPr>
    </w:p>
    <w:p w14:paraId="7EF9D76D" w14:textId="6832F4E3" w:rsidR="00275703" w:rsidRPr="0067633A" w:rsidRDefault="00244FD9" w:rsidP="00244FD9">
      <w:pPr>
        <w:spacing w:after="0" w:line="240" w:lineRule="auto"/>
        <w:jc w:val="both"/>
        <w:rPr>
          <w:rFonts w:ascii="Times New Roman" w:hAnsi="Times New Roman" w:cs="Times New Roman"/>
          <w:b/>
        </w:rPr>
      </w:pPr>
      <w:r w:rsidRPr="0067633A">
        <w:rPr>
          <w:rFonts w:ascii="Times New Roman" w:hAnsi="Times New Roman" w:cs="Times New Roman"/>
          <w:b/>
        </w:rPr>
        <w:t>1</w:t>
      </w:r>
      <w:r w:rsidR="001216BC">
        <w:rPr>
          <w:rFonts w:ascii="Times New Roman" w:hAnsi="Times New Roman" w:cs="Times New Roman"/>
          <w:b/>
        </w:rPr>
        <w:t>1</w:t>
      </w:r>
      <w:r w:rsidRPr="0067633A">
        <w:rPr>
          <w:rFonts w:ascii="Times New Roman" w:hAnsi="Times New Roman" w:cs="Times New Roman"/>
          <w:b/>
        </w:rPr>
        <w:t>.</w:t>
      </w:r>
      <w:r w:rsidR="00327DAE" w:rsidRPr="0067633A">
        <w:rPr>
          <w:rFonts w:ascii="Times New Roman" w:hAnsi="Times New Roman" w:cs="Times New Roman"/>
          <w:b/>
        </w:rPr>
        <w:t xml:space="preserve"> </w:t>
      </w:r>
      <w:r w:rsidR="00BF383A" w:rsidRPr="0067633A">
        <w:rPr>
          <w:rFonts w:ascii="Times New Roman" w:hAnsi="Times New Roman" w:cs="Times New Roman"/>
          <w:b/>
        </w:rPr>
        <w:t>NZOZ „AWICENNA” SPÓŁKA Z O.O W MROCZY</w:t>
      </w:r>
    </w:p>
    <w:p w14:paraId="51CA6110" w14:textId="7C83655E" w:rsidR="00275703" w:rsidRPr="0067633A" w:rsidRDefault="00767A78" w:rsidP="00D31EEC">
      <w:pPr>
        <w:spacing w:after="0" w:line="240" w:lineRule="auto"/>
        <w:ind w:firstLine="708"/>
        <w:jc w:val="both"/>
        <w:rPr>
          <w:rFonts w:ascii="Times New Roman" w:hAnsi="Times New Roman" w:cs="Times New Roman"/>
        </w:rPr>
      </w:pPr>
      <w:r>
        <w:rPr>
          <w:rFonts w:ascii="Times New Roman" w:hAnsi="Times New Roman" w:cs="Times New Roman"/>
        </w:rPr>
        <w:t>Brak informacji</w:t>
      </w:r>
    </w:p>
    <w:p w14:paraId="5BFA9560" w14:textId="77777777" w:rsidR="003203AB" w:rsidRPr="009F7C2F" w:rsidRDefault="003203AB" w:rsidP="003203AB">
      <w:pPr>
        <w:spacing w:after="0" w:line="240" w:lineRule="auto"/>
        <w:ind w:firstLine="360"/>
        <w:jc w:val="both"/>
        <w:rPr>
          <w:rFonts w:ascii="Times New Roman" w:hAnsi="Times New Roman" w:cs="Times New Roman"/>
          <w:color w:val="FF0000"/>
        </w:rPr>
      </w:pPr>
    </w:p>
    <w:p w14:paraId="374179AA" w14:textId="1E6CC728" w:rsidR="00D31EEC" w:rsidRPr="009F7C2F" w:rsidRDefault="00244FD9" w:rsidP="00275703">
      <w:pPr>
        <w:spacing w:after="0" w:line="240" w:lineRule="auto"/>
        <w:jc w:val="both"/>
        <w:rPr>
          <w:rFonts w:ascii="Times New Roman" w:hAnsi="Times New Roman" w:cs="Times New Roman"/>
          <w:b/>
        </w:rPr>
      </w:pPr>
      <w:r w:rsidRPr="009F7C2F">
        <w:rPr>
          <w:rFonts w:ascii="Times New Roman" w:hAnsi="Times New Roman" w:cs="Times New Roman"/>
          <w:b/>
        </w:rPr>
        <w:t>1</w:t>
      </w:r>
      <w:r w:rsidR="001216BC">
        <w:rPr>
          <w:rFonts w:ascii="Times New Roman" w:hAnsi="Times New Roman" w:cs="Times New Roman"/>
          <w:b/>
        </w:rPr>
        <w:t>2</w:t>
      </w:r>
      <w:r w:rsidRPr="009F7C2F">
        <w:rPr>
          <w:rFonts w:ascii="Times New Roman" w:hAnsi="Times New Roman" w:cs="Times New Roman"/>
          <w:b/>
        </w:rPr>
        <w:t>.</w:t>
      </w:r>
      <w:r w:rsidR="00327DAE" w:rsidRPr="009F7C2F">
        <w:rPr>
          <w:rFonts w:ascii="Times New Roman" w:hAnsi="Times New Roman" w:cs="Times New Roman"/>
          <w:b/>
        </w:rPr>
        <w:t xml:space="preserve"> </w:t>
      </w:r>
      <w:bookmarkStart w:id="1" w:name="_Hlk158366879"/>
      <w:r w:rsidR="00BF383A" w:rsidRPr="009F7C2F">
        <w:rPr>
          <w:rFonts w:ascii="Times New Roman" w:hAnsi="Times New Roman" w:cs="Times New Roman"/>
          <w:b/>
        </w:rPr>
        <w:t xml:space="preserve">NZOZ „AMICUS” </w:t>
      </w:r>
      <w:bookmarkEnd w:id="1"/>
      <w:r w:rsidR="00BF383A" w:rsidRPr="009F7C2F">
        <w:rPr>
          <w:rFonts w:ascii="Times New Roman" w:hAnsi="Times New Roman" w:cs="Times New Roman"/>
          <w:b/>
        </w:rPr>
        <w:t>LEKARZ RODZINNY M. WALERYŚ-MASIAK W MROCZY</w:t>
      </w:r>
    </w:p>
    <w:p w14:paraId="75145B4C" w14:textId="77777777" w:rsidR="00D973ED" w:rsidRDefault="00D973ED" w:rsidP="00D31EEC">
      <w:pPr>
        <w:spacing w:after="0" w:line="240" w:lineRule="auto"/>
        <w:ind w:firstLine="708"/>
        <w:jc w:val="both"/>
        <w:rPr>
          <w:rFonts w:ascii="Times New Roman" w:hAnsi="Times New Roman" w:cs="Times New Roman"/>
        </w:rPr>
      </w:pPr>
    </w:p>
    <w:p w14:paraId="5A5C923F" w14:textId="6B260A4E" w:rsidR="0029434C" w:rsidRPr="009F7C2F" w:rsidRDefault="00D973ED" w:rsidP="00D31EEC">
      <w:pPr>
        <w:spacing w:after="0" w:line="240" w:lineRule="auto"/>
        <w:ind w:firstLine="708"/>
        <w:jc w:val="both"/>
        <w:rPr>
          <w:rFonts w:ascii="Times New Roman" w:hAnsi="Times New Roman" w:cs="Times New Roman"/>
        </w:rPr>
      </w:pPr>
      <w:r w:rsidRPr="00D973ED">
        <w:rPr>
          <w:rFonts w:ascii="Times New Roman" w:hAnsi="Times New Roman" w:cs="Times New Roman"/>
          <w:bCs/>
        </w:rPr>
        <w:t>NZOZ „AMICUS”  informuje, iż w</w:t>
      </w:r>
      <w:r>
        <w:rPr>
          <w:rFonts w:ascii="Times New Roman" w:hAnsi="Times New Roman" w:cs="Times New Roman"/>
          <w:b/>
        </w:rPr>
        <w:t xml:space="preserve"> </w:t>
      </w:r>
      <w:r w:rsidRPr="00D973ED">
        <w:rPr>
          <w:rFonts w:ascii="Times New Roman" w:hAnsi="Times New Roman" w:cs="Times New Roman"/>
        </w:rPr>
        <w:t>placówce nie było zgłoszeń co do przemocy w rodzinie oraz nie braliśmy czynnego udziału w tego typu zdarzeniach.</w:t>
      </w:r>
    </w:p>
    <w:p w14:paraId="257885C7" w14:textId="77777777" w:rsidR="00275703" w:rsidRPr="009F7C2F" w:rsidRDefault="00275703" w:rsidP="00275703">
      <w:pPr>
        <w:spacing w:after="0" w:line="240" w:lineRule="auto"/>
        <w:jc w:val="both"/>
        <w:rPr>
          <w:rFonts w:ascii="Times New Roman" w:hAnsi="Times New Roman" w:cs="Times New Roman"/>
        </w:rPr>
      </w:pPr>
    </w:p>
    <w:p w14:paraId="1BB0E3CF" w14:textId="67990DB8" w:rsidR="00275703" w:rsidRPr="005F3D53" w:rsidRDefault="00244FD9" w:rsidP="00244FD9">
      <w:pPr>
        <w:spacing w:after="0" w:line="240" w:lineRule="auto"/>
        <w:jc w:val="both"/>
        <w:rPr>
          <w:rFonts w:ascii="Times New Roman" w:hAnsi="Times New Roman" w:cs="Times New Roman"/>
          <w:b/>
        </w:rPr>
      </w:pPr>
      <w:r w:rsidRPr="005F3D53">
        <w:rPr>
          <w:rFonts w:ascii="Times New Roman" w:hAnsi="Times New Roman" w:cs="Times New Roman"/>
          <w:b/>
        </w:rPr>
        <w:t>1</w:t>
      </w:r>
      <w:r w:rsidR="001216BC">
        <w:rPr>
          <w:rFonts w:ascii="Times New Roman" w:hAnsi="Times New Roman" w:cs="Times New Roman"/>
          <w:b/>
        </w:rPr>
        <w:t>3</w:t>
      </w:r>
      <w:r w:rsidRPr="005F3D53">
        <w:rPr>
          <w:rFonts w:ascii="Times New Roman" w:hAnsi="Times New Roman" w:cs="Times New Roman"/>
          <w:b/>
        </w:rPr>
        <w:t>.</w:t>
      </w:r>
      <w:r w:rsidR="00327DAE" w:rsidRPr="005F3D53">
        <w:rPr>
          <w:rFonts w:ascii="Times New Roman" w:hAnsi="Times New Roman" w:cs="Times New Roman"/>
          <w:b/>
        </w:rPr>
        <w:t xml:space="preserve"> </w:t>
      </w:r>
      <w:r w:rsidR="00BF383A" w:rsidRPr="005F3D53">
        <w:rPr>
          <w:rFonts w:ascii="Times New Roman" w:hAnsi="Times New Roman" w:cs="Times New Roman"/>
          <w:b/>
        </w:rPr>
        <w:t>SĄD REJONOWY WYDZIAŁ II KARNY W NAKLE NAD NOTECIĄ</w:t>
      </w:r>
    </w:p>
    <w:p w14:paraId="285109A1" w14:textId="2152096E" w:rsidR="0009605A" w:rsidRPr="003018EB" w:rsidRDefault="003018EB" w:rsidP="003018EB">
      <w:pPr>
        <w:spacing w:after="0" w:line="240" w:lineRule="auto"/>
        <w:ind w:firstLine="708"/>
        <w:jc w:val="both"/>
        <w:rPr>
          <w:rFonts w:ascii="Times New Roman" w:hAnsi="Times New Roman" w:cs="Times New Roman"/>
          <w:bCs/>
        </w:rPr>
      </w:pPr>
      <w:r w:rsidRPr="003018EB">
        <w:rPr>
          <w:rFonts w:ascii="Times New Roman" w:hAnsi="Times New Roman" w:cs="Times New Roman"/>
          <w:bCs/>
        </w:rPr>
        <w:t xml:space="preserve"> Brak </w:t>
      </w:r>
      <w:r>
        <w:rPr>
          <w:rFonts w:ascii="Times New Roman" w:hAnsi="Times New Roman" w:cs="Times New Roman"/>
          <w:bCs/>
        </w:rPr>
        <w:t>informacji</w:t>
      </w:r>
    </w:p>
    <w:p w14:paraId="0FF5404B" w14:textId="77777777" w:rsidR="003018EB" w:rsidRDefault="003018EB" w:rsidP="00270558">
      <w:pPr>
        <w:spacing w:after="0" w:line="240" w:lineRule="auto"/>
        <w:jc w:val="both"/>
        <w:rPr>
          <w:rFonts w:ascii="Times New Roman" w:hAnsi="Times New Roman" w:cs="Times New Roman"/>
          <w:b/>
        </w:rPr>
      </w:pPr>
    </w:p>
    <w:p w14:paraId="0B281B54" w14:textId="02157714" w:rsidR="00270558" w:rsidRPr="005F3D53" w:rsidRDefault="00244FD9" w:rsidP="00270558">
      <w:pPr>
        <w:spacing w:after="0" w:line="240" w:lineRule="auto"/>
        <w:jc w:val="both"/>
        <w:rPr>
          <w:rFonts w:ascii="Times New Roman" w:eastAsia="Times New Roman" w:hAnsi="Times New Roman" w:cs="Times New Roman"/>
          <w:b/>
          <w:bCs/>
          <w:lang w:eastAsia="zh-CN"/>
        </w:rPr>
      </w:pPr>
      <w:r w:rsidRPr="005F3D53">
        <w:rPr>
          <w:rFonts w:ascii="Times New Roman" w:hAnsi="Times New Roman" w:cs="Times New Roman"/>
          <w:b/>
        </w:rPr>
        <w:t>1</w:t>
      </w:r>
      <w:r w:rsidR="001216BC">
        <w:rPr>
          <w:rFonts w:ascii="Times New Roman" w:hAnsi="Times New Roman" w:cs="Times New Roman"/>
          <w:b/>
        </w:rPr>
        <w:t>4</w:t>
      </w:r>
      <w:r w:rsidRPr="005F3D53">
        <w:rPr>
          <w:rFonts w:ascii="Times New Roman" w:hAnsi="Times New Roman" w:cs="Times New Roman"/>
          <w:b/>
        </w:rPr>
        <w:t>.</w:t>
      </w:r>
      <w:r w:rsidR="00270558" w:rsidRPr="005F3D53">
        <w:rPr>
          <w:rFonts w:ascii="Times New Roman" w:eastAsia="SimSun;宋体" w:hAnsi="Times New Roman" w:cs="Times New Roman"/>
          <w:b/>
          <w:bCs/>
          <w:lang w:eastAsia="zh-CN"/>
        </w:rPr>
        <w:t xml:space="preserve"> </w:t>
      </w:r>
      <w:r w:rsidR="00541F91" w:rsidRPr="005F3D53">
        <w:rPr>
          <w:rFonts w:ascii="Times New Roman" w:eastAsia="SimSun;宋体" w:hAnsi="Times New Roman" w:cs="Times New Roman"/>
          <w:b/>
          <w:bCs/>
          <w:lang w:eastAsia="zh-CN"/>
        </w:rPr>
        <w:t>TOWARZYSTWO PRZYJACIÓŁ DZIECI KUJAWSKO-POMORSKI ODDZIAŁ REGIONALNY WARSZTAT TERAPII ZAJĘCIOWEJ</w:t>
      </w:r>
      <w:r w:rsidR="00C753AD" w:rsidRPr="005F3D53">
        <w:rPr>
          <w:rFonts w:ascii="Times New Roman" w:eastAsia="SimSun;宋体" w:hAnsi="Times New Roman" w:cs="Times New Roman"/>
          <w:b/>
          <w:bCs/>
          <w:lang w:eastAsia="zh-CN"/>
        </w:rPr>
        <w:t xml:space="preserve"> W MROCZY</w:t>
      </w:r>
    </w:p>
    <w:p w14:paraId="18BFF5A8" w14:textId="77777777" w:rsidR="00575FE5" w:rsidRDefault="00575FE5" w:rsidP="00575FE5">
      <w:pPr>
        <w:spacing w:after="0" w:line="240" w:lineRule="auto"/>
        <w:jc w:val="both"/>
        <w:rPr>
          <w:rFonts w:ascii="Times New Roman" w:hAnsi="Times New Roman" w:cs="Times New Roman"/>
        </w:rPr>
      </w:pPr>
    </w:p>
    <w:p w14:paraId="68C1DE2F" w14:textId="704EC3F1" w:rsidR="00575FE5" w:rsidRPr="00575FE5" w:rsidRDefault="00575FE5" w:rsidP="00575FE5">
      <w:pPr>
        <w:spacing w:after="0" w:line="240" w:lineRule="auto"/>
        <w:jc w:val="both"/>
        <w:rPr>
          <w:rFonts w:ascii="Times New Roman" w:hAnsi="Times New Roman" w:cs="Times New Roman"/>
        </w:rPr>
      </w:pPr>
      <w:r w:rsidRPr="00575FE5">
        <w:rPr>
          <w:rFonts w:ascii="Times New Roman" w:hAnsi="Times New Roman" w:cs="Times New Roman"/>
        </w:rPr>
        <w:t>TPD KPOR Warsztat Terapii Zajęciowej w Mroczy nie prowadził  działań związanych z  p/działaniem przemocy w rodzinie w roku 2023.</w:t>
      </w:r>
    </w:p>
    <w:p w14:paraId="45919D7B" w14:textId="77777777" w:rsidR="00C753AD" w:rsidRPr="009F7C2F" w:rsidRDefault="00C753AD" w:rsidP="005A4808">
      <w:pPr>
        <w:spacing w:after="0" w:line="240" w:lineRule="auto"/>
        <w:jc w:val="both"/>
        <w:rPr>
          <w:rFonts w:ascii="Times New Roman" w:hAnsi="Times New Roman" w:cs="Times New Roman"/>
          <w:color w:val="FF0000"/>
        </w:rPr>
      </w:pPr>
    </w:p>
    <w:p w14:paraId="29CAC2B7" w14:textId="073DF7E0" w:rsidR="002C18D4" w:rsidRPr="005F3D53" w:rsidRDefault="002C18D4" w:rsidP="002C18D4">
      <w:pPr>
        <w:spacing w:after="0" w:line="240" w:lineRule="auto"/>
        <w:jc w:val="both"/>
        <w:rPr>
          <w:rFonts w:ascii="Times New Roman" w:eastAsia="SimSun;宋体" w:hAnsi="Times New Roman" w:cs="Times New Roman"/>
          <w:b/>
          <w:lang w:eastAsia="zh-CN"/>
        </w:rPr>
      </w:pPr>
      <w:r w:rsidRPr="005F3D53">
        <w:rPr>
          <w:rFonts w:ascii="Times New Roman" w:eastAsia="SimSun;宋体" w:hAnsi="Times New Roman" w:cs="Times New Roman"/>
          <w:b/>
          <w:lang w:eastAsia="zh-CN"/>
        </w:rPr>
        <w:t>1</w:t>
      </w:r>
      <w:r w:rsidR="001216BC">
        <w:rPr>
          <w:rFonts w:ascii="Times New Roman" w:eastAsia="SimSun;宋体" w:hAnsi="Times New Roman" w:cs="Times New Roman"/>
          <w:b/>
          <w:lang w:eastAsia="zh-CN"/>
        </w:rPr>
        <w:t>5</w:t>
      </w:r>
      <w:r w:rsidRPr="005F3D53">
        <w:rPr>
          <w:rFonts w:ascii="Times New Roman" w:eastAsia="SimSun;宋体" w:hAnsi="Times New Roman" w:cs="Times New Roman"/>
          <w:b/>
          <w:lang w:eastAsia="zh-CN"/>
        </w:rPr>
        <w:t xml:space="preserve">. </w:t>
      </w:r>
      <w:r w:rsidR="00416B7B" w:rsidRPr="005F3D53">
        <w:rPr>
          <w:rFonts w:ascii="Times New Roman" w:eastAsia="SimSun;宋体" w:hAnsi="Times New Roman" w:cs="Times New Roman"/>
          <w:b/>
          <w:lang w:eastAsia="zh-CN"/>
        </w:rPr>
        <w:t>PRZEWODNICZĄCA FORUM ORGANIZACJI POZARZĄDOWYCH</w:t>
      </w:r>
    </w:p>
    <w:p w14:paraId="629CA8DD" w14:textId="7E534741" w:rsidR="00132540" w:rsidRPr="005F3D53" w:rsidRDefault="00594CE3" w:rsidP="00132540">
      <w:pPr>
        <w:spacing w:after="0" w:line="240" w:lineRule="auto"/>
        <w:ind w:firstLine="708"/>
        <w:jc w:val="both"/>
        <w:rPr>
          <w:rFonts w:ascii="Times New Roman" w:eastAsia="SimSun;宋体" w:hAnsi="Times New Roman" w:cs="Times New Roman"/>
          <w:lang w:eastAsia="zh-CN"/>
        </w:rPr>
      </w:pPr>
      <w:r w:rsidRPr="005F3D53">
        <w:rPr>
          <w:rFonts w:ascii="Times New Roman" w:eastAsia="SimSun;宋体" w:hAnsi="Times New Roman" w:cs="Times New Roman"/>
          <w:lang w:eastAsia="zh-CN"/>
        </w:rPr>
        <w:t>Brak informacji.</w:t>
      </w:r>
    </w:p>
    <w:p w14:paraId="5BE18511" w14:textId="77777777" w:rsidR="00C753AD" w:rsidRDefault="00C753AD" w:rsidP="00132540">
      <w:pPr>
        <w:spacing w:after="0" w:line="240" w:lineRule="auto"/>
        <w:ind w:firstLine="708"/>
        <w:jc w:val="both"/>
        <w:rPr>
          <w:rFonts w:ascii="Times New Roman" w:eastAsia="SimSun;宋体" w:hAnsi="Times New Roman" w:cs="Times New Roman"/>
          <w:color w:val="FF0000"/>
          <w:lang w:eastAsia="zh-CN"/>
        </w:rPr>
      </w:pPr>
    </w:p>
    <w:p w14:paraId="7FD9E0CB" w14:textId="77777777" w:rsidR="003026E0" w:rsidRDefault="003026E0" w:rsidP="00132540">
      <w:pPr>
        <w:spacing w:after="0" w:line="240" w:lineRule="auto"/>
        <w:ind w:firstLine="708"/>
        <w:jc w:val="both"/>
        <w:rPr>
          <w:rFonts w:ascii="Times New Roman" w:eastAsia="SimSun;宋体" w:hAnsi="Times New Roman" w:cs="Times New Roman"/>
          <w:color w:val="FF0000"/>
          <w:lang w:eastAsia="zh-CN"/>
        </w:rPr>
      </w:pPr>
    </w:p>
    <w:p w14:paraId="46C30C9D" w14:textId="77777777" w:rsidR="003026E0" w:rsidRDefault="003026E0" w:rsidP="00132540">
      <w:pPr>
        <w:spacing w:after="0" w:line="240" w:lineRule="auto"/>
        <w:ind w:firstLine="708"/>
        <w:jc w:val="both"/>
        <w:rPr>
          <w:rFonts w:ascii="Times New Roman" w:eastAsia="SimSun;宋体" w:hAnsi="Times New Roman" w:cs="Times New Roman"/>
          <w:color w:val="FF0000"/>
          <w:lang w:eastAsia="zh-CN"/>
        </w:rPr>
      </w:pPr>
    </w:p>
    <w:p w14:paraId="5F60DDA9" w14:textId="77777777" w:rsidR="003026E0" w:rsidRDefault="003026E0" w:rsidP="00132540">
      <w:pPr>
        <w:spacing w:after="0" w:line="240" w:lineRule="auto"/>
        <w:ind w:firstLine="708"/>
        <w:jc w:val="both"/>
        <w:rPr>
          <w:rFonts w:ascii="Times New Roman" w:eastAsia="SimSun;宋体" w:hAnsi="Times New Roman" w:cs="Times New Roman"/>
          <w:color w:val="FF0000"/>
          <w:lang w:eastAsia="zh-CN"/>
        </w:rPr>
      </w:pPr>
    </w:p>
    <w:p w14:paraId="6C93850F" w14:textId="77777777" w:rsidR="003026E0" w:rsidRDefault="003026E0" w:rsidP="00132540">
      <w:pPr>
        <w:spacing w:after="0" w:line="240" w:lineRule="auto"/>
        <w:ind w:firstLine="708"/>
        <w:jc w:val="both"/>
        <w:rPr>
          <w:rFonts w:ascii="Times New Roman" w:eastAsia="SimSun;宋体" w:hAnsi="Times New Roman" w:cs="Times New Roman"/>
          <w:color w:val="FF0000"/>
          <w:lang w:eastAsia="zh-CN"/>
        </w:rPr>
      </w:pPr>
    </w:p>
    <w:p w14:paraId="1716C81B" w14:textId="77777777" w:rsidR="003026E0" w:rsidRDefault="003026E0" w:rsidP="00132540">
      <w:pPr>
        <w:spacing w:after="0" w:line="240" w:lineRule="auto"/>
        <w:ind w:firstLine="708"/>
        <w:jc w:val="both"/>
        <w:rPr>
          <w:rFonts w:ascii="Times New Roman" w:eastAsia="SimSun;宋体" w:hAnsi="Times New Roman" w:cs="Times New Roman"/>
          <w:color w:val="FF0000"/>
          <w:lang w:eastAsia="zh-CN"/>
        </w:rPr>
      </w:pPr>
    </w:p>
    <w:p w14:paraId="17402B20" w14:textId="77777777" w:rsidR="003026E0" w:rsidRDefault="003026E0" w:rsidP="00132540">
      <w:pPr>
        <w:spacing w:after="0" w:line="240" w:lineRule="auto"/>
        <w:ind w:firstLine="708"/>
        <w:jc w:val="both"/>
        <w:rPr>
          <w:rFonts w:ascii="Times New Roman" w:eastAsia="SimSun;宋体" w:hAnsi="Times New Roman" w:cs="Times New Roman"/>
          <w:color w:val="FF0000"/>
          <w:lang w:eastAsia="zh-CN"/>
        </w:rPr>
      </w:pPr>
    </w:p>
    <w:p w14:paraId="40F34B45" w14:textId="77777777" w:rsidR="003026E0" w:rsidRDefault="003026E0" w:rsidP="00132540">
      <w:pPr>
        <w:spacing w:after="0" w:line="240" w:lineRule="auto"/>
        <w:ind w:firstLine="708"/>
        <w:jc w:val="both"/>
        <w:rPr>
          <w:rFonts w:ascii="Times New Roman" w:eastAsia="SimSun;宋体" w:hAnsi="Times New Roman" w:cs="Times New Roman"/>
          <w:color w:val="FF0000"/>
          <w:lang w:eastAsia="zh-CN"/>
        </w:rPr>
      </w:pPr>
    </w:p>
    <w:p w14:paraId="77125E16" w14:textId="77777777" w:rsidR="003026E0" w:rsidRDefault="003026E0" w:rsidP="00132540">
      <w:pPr>
        <w:spacing w:after="0" w:line="240" w:lineRule="auto"/>
        <w:ind w:firstLine="708"/>
        <w:jc w:val="both"/>
        <w:rPr>
          <w:rFonts w:ascii="Times New Roman" w:eastAsia="SimSun;宋体" w:hAnsi="Times New Roman" w:cs="Times New Roman"/>
          <w:color w:val="FF0000"/>
          <w:lang w:eastAsia="zh-CN"/>
        </w:rPr>
      </w:pPr>
    </w:p>
    <w:p w14:paraId="09E5FC3E" w14:textId="77777777" w:rsidR="003026E0" w:rsidRDefault="003026E0" w:rsidP="00132540">
      <w:pPr>
        <w:spacing w:after="0" w:line="240" w:lineRule="auto"/>
        <w:ind w:firstLine="708"/>
        <w:jc w:val="both"/>
        <w:rPr>
          <w:rFonts w:ascii="Times New Roman" w:eastAsia="SimSun;宋体" w:hAnsi="Times New Roman" w:cs="Times New Roman"/>
          <w:color w:val="FF0000"/>
          <w:lang w:eastAsia="zh-CN"/>
        </w:rPr>
      </w:pPr>
    </w:p>
    <w:p w14:paraId="4AF54CD1" w14:textId="77777777" w:rsidR="003026E0" w:rsidRPr="009F7C2F" w:rsidRDefault="003026E0" w:rsidP="00132540">
      <w:pPr>
        <w:spacing w:after="0" w:line="240" w:lineRule="auto"/>
        <w:ind w:firstLine="708"/>
        <w:jc w:val="both"/>
        <w:rPr>
          <w:rFonts w:ascii="Times New Roman" w:eastAsia="SimSun;宋体" w:hAnsi="Times New Roman" w:cs="Times New Roman"/>
          <w:color w:val="FF0000"/>
          <w:lang w:eastAsia="zh-CN"/>
        </w:rPr>
      </w:pPr>
    </w:p>
    <w:p w14:paraId="088D0BF9" w14:textId="77777777" w:rsidR="00575FE5" w:rsidRDefault="00575FE5" w:rsidP="00132540">
      <w:pPr>
        <w:spacing w:after="0" w:line="240" w:lineRule="auto"/>
        <w:jc w:val="both"/>
        <w:rPr>
          <w:rFonts w:ascii="Times New Roman" w:hAnsi="Times New Roman" w:cs="Times New Roman"/>
          <w:b/>
        </w:rPr>
      </w:pPr>
    </w:p>
    <w:p w14:paraId="2F0723F1" w14:textId="173FE050" w:rsidR="00CD6F9F" w:rsidRPr="001D0759" w:rsidRDefault="00270558" w:rsidP="00132540">
      <w:pPr>
        <w:spacing w:after="0" w:line="240" w:lineRule="auto"/>
        <w:jc w:val="both"/>
        <w:rPr>
          <w:rFonts w:ascii="Times New Roman" w:eastAsia="SimSun;宋体" w:hAnsi="Times New Roman" w:cs="Times New Roman"/>
          <w:lang w:eastAsia="zh-CN"/>
        </w:rPr>
      </w:pPr>
      <w:r w:rsidRPr="001D0759">
        <w:rPr>
          <w:rFonts w:ascii="Times New Roman" w:hAnsi="Times New Roman" w:cs="Times New Roman"/>
          <w:b/>
        </w:rPr>
        <w:lastRenderedPageBreak/>
        <w:t>1</w:t>
      </w:r>
      <w:r w:rsidR="001216BC">
        <w:rPr>
          <w:rFonts w:ascii="Times New Roman" w:hAnsi="Times New Roman" w:cs="Times New Roman"/>
          <w:b/>
        </w:rPr>
        <w:t>6</w:t>
      </w:r>
      <w:r w:rsidRPr="001D0759">
        <w:rPr>
          <w:rFonts w:ascii="Times New Roman" w:hAnsi="Times New Roman" w:cs="Times New Roman"/>
          <w:b/>
        </w:rPr>
        <w:t xml:space="preserve">. </w:t>
      </w:r>
      <w:r w:rsidR="00BF383A" w:rsidRPr="001D0759">
        <w:rPr>
          <w:rFonts w:ascii="Times New Roman" w:hAnsi="Times New Roman" w:cs="Times New Roman"/>
          <w:b/>
        </w:rPr>
        <w:t xml:space="preserve">MIEJSKO-GMINNY OŚRODEK POMOCY SPOŁECZNEJ W MROCZY </w:t>
      </w:r>
    </w:p>
    <w:p w14:paraId="3FFA9F7B" w14:textId="12927CA8" w:rsidR="00272874" w:rsidRPr="001D0759" w:rsidRDefault="00DA5517" w:rsidP="00DA5517">
      <w:pPr>
        <w:spacing w:after="0" w:line="240" w:lineRule="auto"/>
        <w:jc w:val="both"/>
        <w:rPr>
          <w:rFonts w:ascii="Times New Roman" w:eastAsia="Lucida Sans Unicode" w:hAnsi="Times New Roman" w:cs="Times New Roman"/>
          <w:b/>
          <w:lang w:eastAsia="zh-CN"/>
        </w:rPr>
      </w:pPr>
      <w:r w:rsidRPr="001D0759">
        <w:rPr>
          <w:rFonts w:ascii="Times New Roman" w:eastAsia="Lucida Sans Unicode" w:hAnsi="Times New Roman" w:cs="Times New Roman"/>
          <w:b/>
          <w:lang w:eastAsia="zh-CN"/>
        </w:rPr>
        <w:t>1) Budżet i jego realizacja</w:t>
      </w:r>
    </w:p>
    <w:p w14:paraId="1F2D001A" w14:textId="77777777" w:rsidR="00575FE5" w:rsidRPr="00575FE5" w:rsidRDefault="00575FE5" w:rsidP="00575FE5">
      <w:pPr>
        <w:widowControl w:val="0"/>
        <w:suppressAutoHyphens/>
        <w:spacing w:after="0" w:line="240" w:lineRule="auto"/>
        <w:jc w:val="both"/>
        <w:rPr>
          <w:rFonts w:ascii="Times New Roman" w:eastAsia="Lucida Sans Unicode" w:hAnsi="Times New Roman" w:cs="Times New Roman"/>
          <w:b/>
          <w:color w:val="FF0000"/>
          <w:lang w:eastAsia="zh-CN"/>
        </w:rPr>
      </w:pPr>
    </w:p>
    <w:p w14:paraId="1C69A357" w14:textId="77777777" w:rsidR="00575FE5" w:rsidRPr="00575FE5" w:rsidRDefault="00575FE5" w:rsidP="00575FE5">
      <w:pPr>
        <w:widowControl w:val="0"/>
        <w:suppressAutoHyphens/>
        <w:spacing w:after="0" w:line="240" w:lineRule="auto"/>
        <w:jc w:val="both"/>
        <w:rPr>
          <w:rFonts w:ascii="Times New Roman" w:eastAsia="Lucida Sans Unicode" w:hAnsi="Times New Roman" w:cs="Times New Roman"/>
          <w:b/>
          <w:lang w:eastAsia="zh-CN"/>
        </w:rPr>
      </w:pPr>
      <w:r w:rsidRPr="00575FE5">
        <w:rPr>
          <w:rFonts w:ascii="Times New Roman" w:eastAsia="Lucida Sans Unicode" w:hAnsi="Times New Roman" w:cs="Times New Roman"/>
          <w:b/>
          <w:lang w:eastAsia="zh-CN"/>
        </w:rPr>
        <w:t xml:space="preserve">Tab.  Budżet </w:t>
      </w:r>
    </w:p>
    <w:tbl>
      <w:tblPr>
        <w:tblW w:w="9214" w:type="dxa"/>
        <w:tblInd w:w="-34" w:type="dxa"/>
        <w:tblLayout w:type="fixed"/>
        <w:tblLook w:val="0000" w:firstRow="0" w:lastRow="0" w:firstColumn="0" w:lastColumn="0" w:noHBand="0" w:noVBand="0"/>
      </w:tblPr>
      <w:tblGrid>
        <w:gridCol w:w="596"/>
        <w:gridCol w:w="964"/>
        <w:gridCol w:w="1559"/>
        <w:gridCol w:w="1134"/>
        <w:gridCol w:w="992"/>
        <w:gridCol w:w="993"/>
        <w:gridCol w:w="992"/>
        <w:gridCol w:w="992"/>
        <w:gridCol w:w="992"/>
      </w:tblGrid>
      <w:tr w:rsidR="00575FE5" w:rsidRPr="00575FE5" w14:paraId="15430CC4" w14:textId="77777777" w:rsidTr="00A20641">
        <w:trPr>
          <w:cantSplit/>
          <w:trHeight w:val="397"/>
        </w:trPr>
        <w:tc>
          <w:tcPr>
            <w:tcW w:w="596" w:type="dxa"/>
            <w:vMerge w:val="restart"/>
            <w:tcBorders>
              <w:top w:val="single" w:sz="4" w:space="0" w:color="000000"/>
              <w:left w:val="single" w:sz="4" w:space="0" w:color="000000"/>
            </w:tcBorders>
            <w:shd w:val="clear" w:color="auto" w:fill="auto"/>
            <w:vAlign w:val="center"/>
          </w:tcPr>
          <w:p w14:paraId="1BABF56F" w14:textId="77777777" w:rsidR="00575FE5" w:rsidRPr="00575FE5" w:rsidRDefault="00575FE5" w:rsidP="00575FE5">
            <w:pPr>
              <w:snapToGrid w:val="0"/>
              <w:spacing w:after="0" w:line="240" w:lineRule="auto"/>
              <w:rPr>
                <w:rFonts w:ascii="Times New Roman" w:eastAsia="Calibri" w:hAnsi="Times New Roman" w:cs="Times New Roman"/>
                <w:b/>
                <w:bCs/>
              </w:rPr>
            </w:pPr>
            <w:r w:rsidRPr="00575FE5">
              <w:rPr>
                <w:rFonts w:ascii="Times New Roman" w:eastAsia="Calibri" w:hAnsi="Times New Roman" w:cs="Times New Roman"/>
                <w:b/>
                <w:bCs/>
              </w:rPr>
              <w:t>L.p.</w:t>
            </w:r>
          </w:p>
        </w:tc>
        <w:tc>
          <w:tcPr>
            <w:tcW w:w="964" w:type="dxa"/>
            <w:vMerge w:val="restart"/>
            <w:tcBorders>
              <w:top w:val="single" w:sz="4" w:space="0" w:color="000000"/>
              <w:left w:val="single" w:sz="4" w:space="0" w:color="000000"/>
            </w:tcBorders>
            <w:shd w:val="clear" w:color="auto" w:fill="auto"/>
            <w:vAlign w:val="center"/>
          </w:tcPr>
          <w:p w14:paraId="2EF358F9" w14:textId="77777777" w:rsidR="00575FE5" w:rsidRPr="00575FE5" w:rsidRDefault="00575FE5" w:rsidP="00575FE5">
            <w:pPr>
              <w:snapToGrid w:val="0"/>
              <w:spacing w:after="0" w:line="240" w:lineRule="auto"/>
              <w:rPr>
                <w:rFonts w:ascii="Times New Roman" w:eastAsia="Calibri" w:hAnsi="Times New Roman" w:cs="Times New Roman"/>
                <w:b/>
                <w:bCs/>
              </w:rPr>
            </w:pPr>
            <w:r w:rsidRPr="00575FE5">
              <w:rPr>
                <w:rFonts w:ascii="Times New Roman" w:eastAsia="Calibri" w:hAnsi="Times New Roman" w:cs="Times New Roman"/>
                <w:b/>
                <w:bCs/>
              </w:rPr>
              <w:t>Rozdz.</w:t>
            </w:r>
          </w:p>
        </w:tc>
        <w:tc>
          <w:tcPr>
            <w:tcW w:w="1559" w:type="dxa"/>
            <w:vMerge w:val="restart"/>
            <w:tcBorders>
              <w:top w:val="single" w:sz="4" w:space="0" w:color="000000"/>
              <w:left w:val="single" w:sz="4" w:space="0" w:color="000000"/>
            </w:tcBorders>
            <w:shd w:val="clear" w:color="auto" w:fill="auto"/>
            <w:vAlign w:val="center"/>
          </w:tcPr>
          <w:p w14:paraId="48A92465" w14:textId="77777777" w:rsidR="00575FE5" w:rsidRPr="00575FE5" w:rsidRDefault="00575FE5" w:rsidP="00575FE5">
            <w:pPr>
              <w:snapToGrid w:val="0"/>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Klasyfikacja</w:t>
            </w:r>
          </w:p>
        </w:tc>
        <w:tc>
          <w:tcPr>
            <w:tcW w:w="3119" w:type="dxa"/>
            <w:gridSpan w:val="3"/>
            <w:tcBorders>
              <w:top w:val="single" w:sz="4" w:space="0" w:color="000000"/>
              <w:left w:val="single" w:sz="4" w:space="0" w:color="000000"/>
              <w:bottom w:val="single" w:sz="4" w:space="0" w:color="000000"/>
            </w:tcBorders>
            <w:shd w:val="clear" w:color="auto" w:fill="auto"/>
            <w:vAlign w:val="center"/>
          </w:tcPr>
          <w:p w14:paraId="1BE60BAA" w14:textId="77777777" w:rsidR="00575FE5" w:rsidRPr="00575FE5" w:rsidRDefault="00575FE5" w:rsidP="00575FE5">
            <w:pPr>
              <w:snapToGrid w:val="0"/>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Plan</w:t>
            </w:r>
            <w:r w:rsidRPr="00575FE5">
              <w:rPr>
                <w:rFonts w:ascii="Times New Roman" w:eastAsia="Times New Roman" w:hAnsi="Times New Roman" w:cs="Times New Roman"/>
                <w:b/>
                <w:bCs/>
              </w:rPr>
              <w:t xml:space="preserve"> </w:t>
            </w:r>
            <w:r w:rsidRPr="00575FE5">
              <w:rPr>
                <w:rFonts w:ascii="Times New Roman" w:eastAsia="Calibri" w:hAnsi="Times New Roman" w:cs="Times New Roman"/>
                <w:b/>
                <w:bCs/>
              </w:rPr>
              <w:t>(do</w:t>
            </w:r>
            <w:r w:rsidRPr="00575FE5">
              <w:rPr>
                <w:rFonts w:ascii="Times New Roman" w:eastAsia="Times New Roman" w:hAnsi="Times New Roman" w:cs="Times New Roman"/>
                <w:b/>
                <w:bCs/>
              </w:rPr>
              <w:t xml:space="preserve"> </w:t>
            </w:r>
            <w:r w:rsidRPr="00575FE5">
              <w:rPr>
                <w:rFonts w:ascii="Times New Roman" w:eastAsia="Calibri" w:hAnsi="Times New Roman" w:cs="Times New Roman"/>
                <w:b/>
                <w:bCs/>
              </w:rPr>
              <w:t>pełnego</w:t>
            </w:r>
            <w:r w:rsidRPr="00575FE5">
              <w:rPr>
                <w:rFonts w:ascii="Times New Roman" w:eastAsia="Times New Roman" w:hAnsi="Times New Roman" w:cs="Times New Roman"/>
                <w:b/>
                <w:bCs/>
              </w:rPr>
              <w:t xml:space="preserve"> </w:t>
            </w:r>
            <w:r w:rsidRPr="00575FE5">
              <w:rPr>
                <w:rFonts w:ascii="Times New Roman" w:eastAsia="Calibri" w:hAnsi="Times New Roman" w:cs="Times New Roman"/>
                <w:b/>
                <w:bCs/>
              </w:rPr>
              <w:t>zł)</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35A2B7C" w14:textId="77777777" w:rsidR="00575FE5" w:rsidRPr="00575FE5" w:rsidRDefault="00575FE5" w:rsidP="00575FE5">
            <w:pPr>
              <w:snapToGrid w:val="0"/>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Wykonanie (do pełnego zł)</w:t>
            </w:r>
          </w:p>
        </w:tc>
      </w:tr>
      <w:tr w:rsidR="00575FE5" w:rsidRPr="00575FE5" w14:paraId="73183ED9" w14:textId="77777777" w:rsidTr="00AA272E">
        <w:trPr>
          <w:cantSplit/>
          <w:trHeight w:val="397"/>
        </w:trPr>
        <w:tc>
          <w:tcPr>
            <w:tcW w:w="596" w:type="dxa"/>
            <w:vMerge/>
            <w:tcBorders>
              <w:left w:val="single" w:sz="4" w:space="0" w:color="000000"/>
              <w:bottom w:val="single" w:sz="4" w:space="0" w:color="000000"/>
            </w:tcBorders>
            <w:shd w:val="clear" w:color="auto" w:fill="auto"/>
            <w:vAlign w:val="center"/>
          </w:tcPr>
          <w:p w14:paraId="484D7114" w14:textId="77777777" w:rsidR="00575FE5" w:rsidRPr="00575FE5" w:rsidRDefault="00575FE5" w:rsidP="00575FE5">
            <w:pPr>
              <w:snapToGrid w:val="0"/>
              <w:spacing w:after="0" w:line="240" w:lineRule="auto"/>
              <w:rPr>
                <w:rFonts w:ascii="Times New Roman" w:eastAsia="Calibri" w:hAnsi="Times New Roman" w:cs="Times New Roman"/>
              </w:rPr>
            </w:pPr>
          </w:p>
        </w:tc>
        <w:tc>
          <w:tcPr>
            <w:tcW w:w="964" w:type="dxa"/>
            <w:vMerge/>
            <w:tcBorders>
              <w:left w:val="single" w:sz="4" w:space="0" w:color="000000"/>
              <w:bottom w:val="single" w:sz="4" w:space="0" w:color="000000"/>
            </w:tcBorders>
            <w:shd w:val="clear" w:color="auto" w:fill="auto"/>
            <w:vAlign w:val="center"/>
          </w:tcPr>
          <w:p w14:paraId="5DF7D6BE" w14:textId="77777777" w:rsidR="00575FE5" w:rsidRPr="00575FE5" w:rsidRDefault="00575FE5" w:rsidP="00575FE5">
            <w:pPr>
              <w:snapToGrid w:val="0"/>
              <w:spacing w:after="0" w:line="240" w:lineRule="auto"/>
              <w:jc w:val="center"/>
              <w:rPr>
                <w:rFonts w:ascii="Times New Roman" w:eastAsia="Calibri" w:hAnsi="Times New Roman" w:cs="Times New Roman"/>
              </w:rPr>
            </w:pPr>
          </w:p>
        </w:tc>
        <w:tc>
          <w:tcPr>
            <w:tcW w:w="1559" w:type="dxa"/>
            <w:vMerge/>
            <w:tcBorders>
              <w:left w:val="single" w:sz="4" w:space="0" w:color="000000"/>
              <w:bottom w:val="single" w:sz="4" w:space="0" w:color="000000"/>
            </w:tcBorders>
            <w:shd w:val="clear" w:color="auto" w:fill="auto"/>
            <w:vAlign w:val="center"/>
          </w:tcPr>
          <w:p w14:paraId="07F625FF" w14:textId="77777777" w:rsidR="00575FE5" w:rsidRPr="00575FE5" w:rsidRDefault="00575FE5" w:rsidP="00575FE5">
            <w:pPr>
              <w:snapToGrid w:val="0"/>
              <w:spacing w:after="0" w:line="240" w:lineRule="auto"/>
              <w:jc w:val="center"/>
              <w:rPr>
                <w:rFonts w:ascii="Times New Roman" w:eastAsia="Calibri" w:hAnsi="Times New Roman" w:cs="Times New Roman"/>
              </w:rPr>
            </w:pPr>
          </w:p>
        </w:tc>
        <w:tc>
          <w:tcPr>
            <w:tcW w:w="1134" w:type="dxa"/>
            <w:tcBorders>
              <w:left w:val="single" w:sz="4" w:space="0" w:color="000000"/>
              <w:bottom w:val="single" w:sz="4" w:space="0" w:color="000000"/>
            </w:tcBorders>
            <w:shd w:val="clear" w:color="auto" w:fill="auto"/>
          </w:tcPr>
          <w:p w14:paraId="091C5B7E" w14:textId="77777777" w:rsidR="00575FE5" w:rsidRPr="00575FE5" w:rsidRDefault="00575FE5" w:rsidP="00575FE5">
            <w:pPr>
              <w:snapToGrid w:val="0"/>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2021</w:t>
            </w:r>
          </w:p>
        </w:tc>
        <w:tc>
          <w:tcPr>
            <w:tcW w:w="992" w:type="dxa"/>
            <w:tcBorders>
              <w:left w:val="single" w:sz="4" w:space="0" w:color="000000"/>
              <w:bottom w:val="single" w:sz="4" w:space="0" w:color="000000"/>
            </w:tcBorders>
            <w:shd w:val="clear" w:color="auto" w:fill="auto"/>
          </w:tcPr>
          <w:p w14:paraId="1FEE9890" w14:textId="77777777" w:rsidR="00575FE5" w:rsidRPr="00575FE5" w:rsidRDefault="00575FE5" w:rsidP="00575FE5">
            <w:pPr>
              <w:snapToGrid w:val="0"/>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2022</w:t>
            </w:r>
          </w:p>
        </w:tc>
        <w:tc>
          <w:tcPr>
            <w:tcW w:w="993" w:type="dxa"/>
            <w:tcBorders>
              <w:left w:val="single" w:sz="4" w:space="0" w:color="000000"/>
              <w:bottom w:val="single" w:sz="4" w:space="0" w:color="000000"/>
              <w:right w:val="single" w:sz="4" w:space="0" w:color="000000"/>
            </w:tcBorders>
            <w:shd w:val="clear" w:color="auto" w:fill="FDE9D9" w:themeFill="accent6" w:themeFillTint="33"/>
          </w:tcPr>
          <w:p w14:paraId="1F5F9119" w14:textId="77777777" w:rsidR="00575FE5" w:rsidRPr="00575FE5" w:rsidRDefault="00575FE5" w:rsidP="00575FE5">
            <w:pPr>
              <w:snapToGrid w:val="0"/>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2023</w:t>
            </w:r>
          </w:p>
        </w:tc>
        <w:tc>
          <w:tcPr>
            <w:tcW w:w="992" w:type="dxa"/>
            <w:tcBorders>
              <w:left w:val="single" w:sz="4" w:space="0" w:color="000000"/>
              <w:bottom w:val="single" w:sz="4" w:space="0" w:color="000000"/>
            </w:tcBorders>
            <w:shd w:val="clear" w:color="auto" w:fill="auto"/>
          </w:tcPr>
          <w:p w14:paraId="304E3C2F" w14:textId="77777777" w:rsidR="00575FE5" w:rsidRPr="00575FE5" w:rsidRDefault="00575FE5" w:rsidP="00575FE5">
            <w:pPr>
              <w:snapToGrid w:val="0"/>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2021</w:t>
            </w:r>
          </w:p>
        </w:tc>
        <w:tc>
          <w:tcPr>
            <w:tcW w:w="992" w:type="dxa"/>
            <w:tcBorders>
              <w:left w:val="single" w:sz="4" w:space="0" w:color="000000"/>
              <w:bottom w:val="single" w:sz="4" w:space="0" w:color="000000"/>
              <w:right w:val="single" w:sz="4" w:space="0" w:color="000000"/>
            </w:tcBorders>
            <w:shd w:val="clear" w:color="auto" w:fill="auto"/>
          </w:tcPr>
          <w:p w14:paraId="44679138" w14:textId="77777777" w:rsidR="00575FE5" w:rsidRPr="00575FE5" w:rsidRDefault="00575FE5" w:rsidP="00575FE5">
            <w:pPr>
              <w:snapToGrid w:val="0"/>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2022</w:t>
            </w:r>
          </w:p>
        </w:tc>
        <w:tc>
          <w:tcPr>
            <w:tcW w:w="992" w:type="dxa"/>
            <w:tcBorders>
              <w:left w:val="single" w:sz="4" w:space="0" w:color="000000"/>
              <w:bottom w:val="single" w:sz="4" w:space="0" w:color="000000"/>
              <w:right w:val="single" w:sz="4" w:space="0" w:color="000000"/>
            </w:tcBorders>
            <w:shd w:val="clear" w:color="auto" w:fill="FDE9D9" w:themeFill="accent6" w:themeFillTint="33"/>
          </w:tcPr>
          <w:p w14:paraId="543AE962" w14:textId="77777777" w:rsidR="00575FE5" w:rsidRPr="00575FE5" w:rsidRDefault="00575FE5" w:rsidP="00575FE5">
            <w:pPr>
              <w:snapToGrid w:val="0"/>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lang w:eastAsia="zh-CN"/>
              </w:rPr>
              <w:t>2023</w:t>
            </w:r>
          </w:p>
        </w:tc>
      </w:tr>
      <w:tr w:rsidR="00575FE5" w:rsidRPr="00575FE5" w14:paraId="0105A455" w14:textId="77777777" w:rsidTr="00AA272E">
        <w:trPr>
          <w:cantSplit/>
          <w:trHeight w:val="397"/>
        </w:trPr>
        <w:tc>
          <w:tcPr>
            <w:tcW w:w="596" w:type="dxa"/>
            <w:tcBorders>
              <w:top w:val="single" w:sz="4" w:space="0" w:color="000000"/>
              <w:left w:val="single" w:sz="4" w:space="0" w:color="000000"/>
              <w:bottom w:val="single" w:sz="4" w:space="0" w:color="000000"/>
            </w:tcBorders>
            <w:shd w:val="clear" w:color="auto" w:fill="auto"/>
          </w:tcPr>
          <w:p w14:paraId="042FFA67" w14:textId="77777777" w:rsidR="00575FE5" w:rsidRPr="00575FE5" w:rsidRDefault="00575FE5" w:rsidP="00575FE5">
            <w:pPr>
              <w:suppressLineNumbers/>
              <w:suppressAutoHyphens/>
              <w:snapToGrid w:val="0"/>
              <w:spacing w:after="0" w:line="240" w:lineRule="auto"/>
              <w:rPr>
                <w:rFonts w:ascii="Times New Roman" w:eastAsia="Lucida Sans Unicode" w:hAnsi="Times New Roman" w:cs="Times New Roman"/>
                <w:b/>
                <w:bCs/>
              </w:rPr>
            </w:pPr>
            <w:r w:rsidRPr="00575FE5">
              <w:rPr>
                <w:rFonts w:ascii="Times New Roman" w:eastAsia="Lucida Sans Unicode" w:hAnsi="Times New Roman" w:cs="Times New Roman"/>
                <w:b/>
                <w:bCs/>
              </w:rPr>
              <w:t>1</w:t>
            </w:r>
          </w:p>
        </w:tc>
        <w:tc>
          <w:tcPr>
            <w:tcW w:w="964" w:type="dxa"/>
            <w:tcBorders>
              <w:top w:val="single" w:sz="4" w:space="0" w:color="000000"/>
              <w:left w:val="single" w:sz="4" w:space="0" w:color="000000"/>
              <w:bottom w:val="single" w:sz="4" w:space="0" w:color="000000"/>
            </w:tcBorders>
            <w:shd w:val="clear" w:color="auto" w:fill="auto"/>
          </w:tcPr>
          <w:p w14:paraId="3FA606BA" w14:textId="77777777" w:rsidR="00575FE5" w:rsidRPr="00575FE5" w:rsidRDefault="00575FE5" w:rsidP="00575FE5">
            <w:pPr>
              <w:suppressLineNumbers/>
              <w:suppressAutoHyphens/>
              <w:snapToGrid w:val="0"/>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b/>
              </w:rPr>
              <w:t>85153</w:t>
            </w:r>
          </w:p>
        </w:tc>
        <w:tc>
          <w:tcPr>
            <w:tcW w:w="1559" w:type="dxa"/>
            <w:tcBorders>
              <w:top w:val="single" w:sz="4" w:space="0" w:color="000000"/>
              <w:left w:val="single" w:sz="4" w:space="0" w:color="000000"/>
              <w:bottom w:val="single" w:sz="4" w:space="0" w:color="000000"/>
            </w:tcBorders>
            <w:shd w:val="clear" w:color="auto" w:fill="auto"/>
          </w:tcPr>
          <w:p w14:paraId="5F5CE815" w14:textId="77777777" w:rsidR="00575FE5" w:rsidRPr="00575FE5" w:rsidRDefault="00575FE5" w:rsidP="00575FE5">
            <w:pPr>
              <w:suppressLineNumbers/>
              <w:suppressAutoHyphens/>
              <w:snapToGrid w:val="0"/>
              <w:spacing w:after="0" w:line="240" w:lineRule="auto"/>
              <w:jc w:val="both"/>
              <w:rPr>
                <w:rFonts w:ascii="Times New Roman" w:eastAsia="Lucida Sans Unicode" w:hAnsi="Times New Roman" w:cs="Times New Roman"/>
                <w:lang w:eastAsia="zh-CN"/>
              </w:rPr>
            </w:pPr>
            <w:r w:rsidRPr="00575FE5">
              <w:rPr>
                <w:rFonts w:ascii="Times New Roman" w:eastAsia="Lucida Sans Unicode" w:hAnsi="Times New Roman" w:cs="Times New Roman"/>
              </w:rPr>
              <w:t>Zwalczanie</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narkomanii</w:t>
            </w:r>
          </w:p>
        </w:tc>
        <w:tc>
          <w:tcPr>
            <w:tcW w:w="1134" w:type="dxa"/>
            <w:tcBorders>
              <w:top w:val="single" w:sz="4" w:space="0" w:color="000000"/>
              <w:left w:val="single" w:sz="4" w:space="0" w:color="000000"/>
              <w:bottom w:val="single" w:sz="4" w:space="0" w:color="000000"/>
            </w:tcBorders>
            <w:shd w:val="clear" w:color="auto" w:fill="auto"/>
          </w:tcPr>
          <w:p w14:paraId="0A4057A8"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4 000</w:t>
            </w:r>
          </w:p>
        </w:tc>
        <w:tc>
          <w:tcPr>
            <w:tcW w:w="992" w:type="dxa"/>
            <w:tcBorders>
              <w:top w:val="single" w:sz="4" w:space="0" w:color="000000"/>
              <w:left w:val="single" w:sz="4" w:space="0" w:color="000000"/>
              <w:bottom w:val="single" w:sz="4" w:space="0" w:color="000000"/>
            </w:tcBorders>
            <w:shd w:val="clear" w:color="auto" w:fill="auto"/>
          </w:tcPr>
          <w:p w14:paraId="616F7C54"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10 000</w:t>
            </w:r>
          </w:p>
        </w:tc>
        <w:tc>
          <w:tcPr>
            <w:tcW w:w="993"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0D019A7B"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18 000</w:t>
            </w:r>
          </w:p>
        </w:tc>
        <w:tc>
          <w:tcPr>
            <w:tcW w:w="992" w:type="dxa"/>
            <w:tcBorders>
              <w:top w:val="single" w:sz="4" w:space="0" w:color="000000"/>
              <w:left w:val="single" w:sz="4" w:space="0" w:color="000000"/>
              <w:bottom w:val="single" w:sz="4" w:space="0" w:color="000000"/>
            </w:tcBorders>
            <w:shd w:val="clear" w:color="auto" w:fill="auto"/>
          </w:tcPr>
          <w:p w14:paraId="11900CBF"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Lucida Sans Unicode" w:hAnsi="Times New Roman" w:cs="Times New Roman"/>
              </w:rPr>
              <w:t>3 705</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E45A75E"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rPr>
            </w:pPr>
            <w:r w:rsidRPr="00575FE5">
              <w:rPr>
                <w:rFonts w:ascii="Times New Roman" w:eastAsia="Lucida Sans Unicode" w:hAnsi="Times New Roman" w:cs="Times New Roman"/>
              </w:rPr>
              <w:t>1 340</w:t>
            </w:r>
          </w:p>
        </w:tc>
        <w:tc>
          <w:tcPr>
            <w:tcW w:w="992"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3132B2E4"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rPr>
            </w:pPr>
            <w:r w:rsidRPr="00575FE5">
              <w:rPr>
                <w:rFonts w:ascii="Times New Roman" w:eastAsia="Calibri" w:hAnsi="Times New Roman" w:cs="Times New Roman"/>
                <w:lang w:eastAsia="zh-CN"/>
              </w:rPr>
              <w:t>10 007</w:t>
            </w:r>
          </w:p>
        </w:tc>
      </w:tr>
      <w:tr w:rsidR="00575FE5" w:rsidRPr="00575FE5" w14:paraId="6C694EC7" w14:textId="77777777" w:rsidTr="00AA272E">
        <w:trPr>
          <w:cantSplit/>
          <w:trHeight w:val="397"/>
        </w:trPr>
        <w:tc>
          <w:tcPr>
            <w:tcW w:w="596" w:type="dxa"/>
            <w:tcBorders>
              <w:top w:val="single" w:sz="4" w:space="0" w:color="000000"/>
              <w:left w:val="single" w:sz="4" w:space="0" w:color="000000"/>
              <w:bottom w:val="single" w:sz="4" w:space="0" w:color="000000"/>
            </w:tcBorders>
            <w:shd w:val="clear" w:color="auto" w:fill="auto"/>
          </w:tcPr>
          <w:p w14:paraId="507DF9A4" w14:textId="77777777" w:rsidR="00575FE5" w:rsidRPr="00575FE5" w:rsidRDefault="00575FE5" w:rsidP="00575FE5">
            <w:pPr>
              <w:suppressLineNumbers/>
              <w:suppressAutoHyphens/>
              <w:snapToGrid w:val="0"/>
              <w:spacing w:after="0" w:line="240" w:lineRule="auto"/>
              <w:rPr>
                <w:rFonts w:ascii="Times New Roman" w:eastAsia="Lucida Sans Unicode" w:hAnsi="Times New Roman" w:cs="Times New Roman"/>
                <w:b/>
                <w:bCs/>
              </w:rPr>
            </w:pPr>
            <w:r w:rsidRPr="00575FE5">
              <w:rPr>
                <w:rFonts w:ascii="Times New Roman" w:eastAsia="Lucida Sans Unicode" w:hAnsi="Times New Roman" w:cs="Times New Roman"/>
                <w:b/>
                <w:bCs/>
              </w:rPr>
              <w:t>2</w:t>
            </w:r>
          </w:p>
        </w:tc>
        <w:tc>
          <w:tcPr>
            <w:tcW w:w="964" w:type="dxa"/>
            <w:tcBorders>
              <w:top w:val="single" w:sz="4" w:space="0" w:color="000000"/>
              <w:left w:val="single" w:sz="4" w:space="0" w:color="000000"/>
              <w:bottom w:val="single" w:sz="4" w:space="0" w:color="000000"/>
            </w:tcBorders>
            <w:shd w:val="clear" w:color="auto" w:fill="auto"/>
          </w:tcPr>
          <w:p w14:paraId="0BDEDB3B" w14:textId="77777777" w:rsidR="00575FE5" w:rsidRPr="00575FE5" w:rsidRDefault="00575FE5" w:rsidP="00575FE5">
            <w:pPr>
              <w:suppressLineNumbers/>
              <w:suppressAutoHyphens/>
              <w:snapToGrid w:val="0"/>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b/>
              </w:rPr>
              <w:t>85154</w:t>
            </w:r>
          </w:p>
        </w:tc>
        <w:tc>
          <w:tcPr>
            <w:tcW w:w="1559" w:type="dxa"/>
            <w:tcBorders>
              <w:top w:val="single" w:sz="4" w:space="0" w:color="000000"/>
              <w:left w:val="single" w:sz="4" w:space="0" w:color="000000"/>
              <w:bottom w:val="single" w:sz="4" w:space="0" w:color="000000"/>
            </w:tcBorders>
            <w:shd w:val="clear" w:color="auto" w:fill="auto"/>
          </w:tcPr>
          <w:p w14:paraId="7F8D0C6B" w14:textId="77777777" w:rsidR="00575FE5" w:rsidRPr="00575FE5" w:rsidRDefault="00575FE5" w:rsidP="00575FE5">
            <w:pPr>
              <w:suppressLineNumbers/>
              <w:suppressAutoHyphens/>
              <w:snapToGrid w:val="0"/>
              <w:spacing w:after="0" w:line="240" w:lineRule="auto"/>
              <w:jc w:val="both"/>
              <w:rPr>
                <w:rFonts w:ascii="Times New Roman" w:eastAsia="Lucida Sans Unicode" w:hAnsi="Times New Roman" w:cs="Times New Roman"/>
                <w:lang w:eastAsia="zh-CN"/>
              </w:rPr>
            </w:pPr>
            <w:r w:rsidRPr="00575FE5">
              <w:rPr>
                <w:rFonts w:ascii="Times New Roman" w:eastAsia="Lucida Sans Unicode" w:hAnsi="Times New Roman" w:cs="Times New Roman"/>
              </w:rPr>
              <w:t>Przeciwdziałanie</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alkoholizmowi</w:t>
            </w:r>
          </w:p>
        </w:tc>
        <w:tc>
          <w:tcPr>
            <w:tcW w:w="1134" w:type="dxa"/>
            <w:tcBorders>
              <w:top w:val="single" w:sz="4" w:space="0" w:color="000000"/>
              <w:left w:val="single" w:sz="4" w:space="0" w:color="000000"/>
              <w:bottom w:val="single" w:sz="4" w:space="0" w:color="000000"/>
            </w:tcBorders>
            <w:shd w:val="clear" w:color="auto" w:fill="auto"/>
          </w:tcPr>
          <w:p w14:paraId="61226898"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179 521</w:t>
            </w:r>
          </w:p>
        </w:tc>
        <w:tc>
          <w:tcPr>
            <w:tcW w:w="992" w:type="dxa"/>
            <w:tcBorders>
              <w:top w:val="single" w:sz="4" w:space="0" w:color="000000"/>
              <w:left w:val="single" w:sz="4" w:space="0" w:color="000000"/>
              <w:bottom w:val="single" w:sz="4" w:space="0" w:color="000000"/>
            </w:tcBorders>
            <w:shd w:val="clear" w:color="auto" w:fill="auto"/>
          </w:tcPr>
          <w:p w14:paraId="001375A6"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283 065</w:t>
            </w:r>
          </w:p>
        </w:tc>
        <w:tc>
          <w:tcPr>
            <w:tcW w:w="993"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05952066"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362 365</w:t>
            </w:r>
          </w:p>
        </w:tc>
        <w:tc>
          <w:tcPr>
            <w:tcW w:w="992" w:type="dxa"/>
            <w:tcBorders>
              <w:top w:val="single" w:sz="4" w:space="0" w:color="000000"/>
              <w:left w:val="single" w:sz="4" w:space="0" w:color="000000"/>
              <w:bottom w:val="single" w:sz="4" w:space="0" w:color="000000"/>
            </w:tcBorders>
            <w:shd w:val="clear" w:color="auto" w:fill="auto"/>
          </w:tcPr>
          <w:p w14:paraId="45089A49"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Calibri" w:hAnsi="Times New Roman" w:cs="Times New Roman"/>
              </w:rPr>
              <w:t>153 945</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613B09C" w14:textId="77777777" w:rsidR="00575FE5" w:rsidRPr="00575FE5" w:rsidRDefault="00575FE5" w:rsidP="00575FE5">
            <w:pPr>
              <w:snapToGrid w:val="0"/>
              <w:spacing w:after="0" w:line="240" w:lineRule="auto"/>
              <w:jc w:val="right"/>
              <w:rPr>
                <w:rFonts w:ascii="Times New Roman" w:eastAsia="Calibri" w:hAnsi="Times New Roman" w:cs="Times New Roman"/>
              </w:rPr>
            </w:pPr>
            <w:r w:rsidRPr="00575FE5">
              <w:rPr>
                <w:rFonts w:ascii="Times New Roman" w:eastAsia="Calibri" w:hAnsi="Times New Roman" w:cs="Times New Roman"/>
              </w:rPr>
              <w:t>172 076</w:t>
            </w:r>
          </w:p>
        </w:tc>
        <w:tc>
          <w:tcPr>
            <w:tcW w:w="992"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6C6B5358" w14:textId="77777777" w:rsidR="00575FE5" w:rsidRPr="00575FE5" w:rsidRDefault="00575FE5" w:rsidP="00575FE5">
            <w:pPr>
              <w:snapToGrid w:val="0"/>
              <w:spacing w:after="0" w:line="240" w:lineRule="auto"/>
              <w:jc w:val="right"/>
              <w:rPr>
                <w:rFonts w:ascii="Times New Roman" w:eastAsia="Calibri" w:hAnsi="Times New Roman" w:cs="Times New Roman"/>
              </w:rPr>
            </w:pPr>
            <w:r w:rsidRPr="00575FE5">
              <w:rPr>
                <w:rFonts w:ascii="Times New Roman" w:eastAsia="Calibri" w:hAnsi="Times New Roman" w:cs="Times New Roman"/>
                <w:lang w:eastAsia="zh-CN"/>
              </w:rPr>
              <w:t>279 528</w:t>
            </w:r>
          </w:p>
        </w:tc>
      </w:tr>
      <w:tr w:rsidR="00575FE5" w:rsidRPr="00575FE5" w14:paraId="1D789179" w14:textId="77777777" w:rsidTr="00AA272E">
        <w:trPr>
          <w:cantSplit/>
          <w:trHeight w:val="397"/>
        </w:trPr>
        <w:tc>
          <w:tcPr>
            <w:tcW w:w="596" w:type="dxa"/>
            <w:tcBorders>
              <w:top w:val="single" w:sz="4" w:space="0" w:color="000000"/>
              <w:left w:val="single" w:sz="4" w:space="0" w:color="000000"/>
              <w:bottom w:val="single" w:sz="4" w:space="0" w:color="000000"/>
            </w:tcBorders>
            <w:shd w:val="clear" w:color="auto" w:fill="auto"/>
          </w:tcPr>
          <w:p w14:paraId="1F001338" w14:textId="77777777" w:rsidR="00575FE5" w:rsidRPr="00575FE5" w:rsidRDefault="00575FE5" w:rsidP="00575FE5">
            <w:pPr>
              <w:suppressLineNumbers/>
              <w:suppressAutoHyphens/>
              <w:snapToGrid w:val="0"/>
              <w:spacing w:after="0" w:line="240" w:lineRule="auto"/>
              <w:rPr>
                <w:rFonts w:ascii="Times New Roman" w:eastAsia="Lucida Sans Unicode" w:hAnsi="Times New Roman" w:cs="Times New Roman"/>
                <w:b/>
              </w:rPr>
            </w:pPr>
            <w:r w:rsidRPr="00575FE5">
              <w:rPr>
                <w:rFonts w:ascii="Times New Roman" w:eastAsia="Lucida Sans Unicode" w:hAnsi="Times New Roman" w:cs="Times New Roman"/>
                <w:b/>
              </w:rPr>
              <w:t>3</w:t>
            </w:r>
          </w:p>
        </w:tc>
        <w:tc>
          <w:tcPr>
            <w:tcW w:w="964" w:type="dxa"/>
            <w:tcBorders>
              <w:top w:val="single" w:sz="4" w:space="0" w:color="000000"/>
              <w:left w:val="single" w:sz="4" w:space="0" w:color="000000"/>
              <w:bottom w:val="single" w:sz="4" w:space="0" w:color="000000"/>
            </w:tcBorders>
            <w:shd w:val="clear" w:color="auto" w:fill="auto"/>
          </w:tcPr>
          <w:p w14:paraId="60EE069C" w14:textId="77777777" w:rsidR="00575FE5" w:rsidRPr="00575FE5" w:rsidRDefault="00575FE5" w:rsidP="00575FE5">
            <w:pPr>
              <w:suppressLineNumbers/>
              <w:suppressAutoHyphens/>
              <w:snapToGrid w:val="0"/>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b/>
              </w:rPr>
              <w:t>85205</w:t>
            </w:r>
          </w:p>
        </w:tc>
        <w:tc>
          <w:tcPr>
            <w:tcW w:w="1559" w:type="dxa"/>
            <w:tcBorders>
              <w:top w:val="single" w:sz="4" w:space="0" w:color="000000"/>
              <w:left w:val="single" w:sz="4" w:space="0" w:color="000000"/>
              <w:bottom w:val="single" w:sz="4" w:space="0" w:color="000000"/>
            </w:tcBorders>
            <w:shd w:val="clear" w:color="auto" w:fill="auto"/>
          </w:tcPr>
          <w:p w14:paraId="26808283" w14:textId="77777777" w:rsidR="00575FE5" w:rsidRPr="00575FE5" w:rsidRDefault="00575FE5" w:rsidP="00575FE5">
            <w:pPr>
              <w:suppressLineNumbers/>
              <w:suppressAutoHyphens/>
              <w:snapToGrid w:val="0"/>
              <w:spacing w:after="0" w:line="240" w:lineRule="auto"/>
              <w:jc w:val="both"/>
              <w:rPr>
                <w:rFonts w:ascii="Times New Roman" w:eastAsia="Lucida Sans Unicode" w:hAnsi="Times New Roman" w:cs="Times New Roman"/>
                <w:lang w:eastAsia="zh-CN"/>
              </w:rPr>
            </w:pPr>
            <w:r w:rsidRPr="00575FE5">
              <w:rPr>
                <w:rFonts w:ascii="Times New Roman" w:eastAsia="Lucida Sans Unicode" w:hAnsi="Times New Roman" w:cs="Times New Roman"/>
              </w:rPr>
              <w:t>Zadania</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z</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zakresu</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przeciwdziałania</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przemocy</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w</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rodzinie</w:t>
            </w:r>
          </w:p>
        </w:tc>
        <w:tc>
          <w:tcPr>
            <w:tcW w:w="1134" w:type="dxa"/>
            <w:tcBorders>
              <w:top w:val="single" w:sz="4" w:space="0" w:color="000000"/>
              <w:left w:val="single" w:sz="4" w:space="0" w:color="000000"/>
              <w:bottom w:val="single" w:sz="4" w:space="0" w:color="000000"/>
            </w:tcBorders>
            <w:shd w:val="clear" w:color="auto" w:fill="auto"/>
          </w:tcPr>
          <w:p w14:paraId="2B1BAE63"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 xml:space="preserve">818 </w:t>
            </w:r>
          </w:p>
        </w:tc>
        <w:tc>
          <w:tcPr>
            <w:tcW w:w="992" w:type="dxa"/>
            <w:tcBorders>
              <w:top w:val="single" w:sz="4" w:space="0" w:color="000000"/>
              <w:left w:val="single" w:sz="4" w:space="0" w:color="000000"/>
              <w:bottom w:val="single" w:sz="4" w:space="0" w:color="000000"/>
            </w:tcBorders>
            <w:shd w:val="clear" w:color="auto" w:fill="auto"/>
          </w:tcPr>
          <w:p w14:paraId="5FFDDACA"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1 600</w:t>
            </w:r>
          </w:p>
        </w:tc>
        <w:tc>
          <w:tcPr>
            <w:tcW w:w="993"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28BF5485"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9 100</w:t>
            </w:r>
          </w:p>
        </w:tc>
        <w:tc>
          <w:tcPr>
            <w:tcW w:w="992" w:type="dxa"/>
            <w:tcBorders>
              <w:top w:val="single" w:sz="4" w:space="0" w:color="000000"/>
              <w:left w:val="single" w:sz="4" w:space="0" w:color="000000"/>
              <w:bottom w:val="single" w:sz="4" w:space="0" w:color="000000"/>
            </w:tcBorders>
            <w:shd w:val="clear" w:color="auto" w:fill="auto"/>
          </w:tcPr>
          <w:p w14:paraId="4F1A43B0" w14:textId="77777777" w:rsidR="00575FE5" w:rsidRPr="00575FE5" w:rsidRDefault="00575FE5" w:rsidP="00575FE5">
            <w:pPr>
              <w:suppressLineNumbers/>
              <w:suppressAutoHyphens/>
              <w:snapToGrid w:val="0"/>
              <w:spacing w:after="0" w:line="240" w:lineRule="auto"/>
              <w:jc w:val="right"/>
              <w:rPr>
                <w:rFonts w:ascii="Times New Roman" w:eastAsia="Lucida Sans Unicode" w:hAnsi="Times New Roman" w:cs="Times New Roman"/>
                <w:lang w:eastAsia="zh-CN"/>
              </w:rPr>
            </w:pPr>
            <w:r w:rsidRPr="00575FE5">
              <w:rPr>
                <w:rFonts w:ascii="Times New Roman" w:eastAsia="Calibri" w:hAnsi="Times New Roman" w:cs="Times New Roman"/>
              </w:rPr>
              <w:t>818</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DA39AD1" w14:textId="77777777" w:rsidR="00575FE5" w:rsidRPr="00575FE5" w:rsidRDefault="00575FE5" w:rsidP="00575FE5">
            <w:pPr>
              <w:snapToGrid w:val="0"/>
              <w:spacing w:after="0" w:line="240" w:lineRule="auto"/>
              <w:jc w:val="right"/>
              <w:rPr>
                <w:rFonts w:ascii="Times New Roman" w:eastAsia="Calibri" w:hAnsi="Times New Roman" w:cs="Times New Roman"/>
              </w:rPr>
            </w:pPr>
            <w:r w:rsidRPr="00575FE5">
              <w:rPr>
                <w:rFonts w:ascii="Times New Roman" w:eastAsia="Calibri" w:hAnsi="Times New Roman" w:cs="Times New Roman"/>
              </w:rPr>
              <w:t>1 599</w:t>
            </w:r>
          </w:p>
        </w:tc>
        <w:tc>
          <w:tcPr>
            <w:tcW w:w="992"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487722A3" w14:textId="77777777" w:rsidR="00575FE5" w:rsidRPr="00575FE5" w:rsidRDefault="00575FE5" w:rsidP="00575FE5">
            <w:pPr>
              <w:snapToGrid w:val="0"/>
              <w:spacing w:after="0" w:line="240" w:lineRule="auto"/>
              <w:jc w:val="right"/>
              <w:rPr>
                <w:rFonts w:ascii="Times New Roman" w:eastAsia="Calibri" w:hAnsi="Times New Roman" w:cs="Times New Roman"/>
              </w:rPr>
            </w:pPr>
            <w:r w:rsidRPr="00575FE5">
              <w:rPr>
                <w:rFonts w:ascii="Times New Roman" w:eastAsia="Calibri" w:hAnsi="Times New Roman" w:cs="Times New Roman"/>
              </w:rPr>
              <w:t>7 437</w:t>
            </w:r>
          </w:p>
        </w:tc>
      </w:tr>
    </w:tbl>
    <w:p w14:paraId="357182A9" w14:textId="77777777" w:rsidR="00575FE5" w:rsidRPr="00575FE5" w:rsidRDefault="00575FE5" w:rsidP="00575FE5">
      <w:pPr>
        <w:spacing w:after="0" w:line="240" w:lineRule="auto"/>
        <w:jc w:val="both"/>
        <w:rPr>
          <w:rFonts w:ascii="Times New Roman" w:eastAsia="Calibri" w:hAnsi="Times New Roman" w:cs="Times New Roman"/>
          <w:sz w:val="20"/>
          <w:szCs w:val="20"/>
        </w:rPr>
      </w:pPr>
      <w:r w:rsidRPr="00575FE5">
        <w:rPr>
          <w:rFonts w:ascii="Times New Roman" w:eastAsia="Calibri" w:hAnsi="Times New Roman" w:cs="Times New Roman"/>
          <w:sz w:val="20"/>
          <w:szCs w:val="20"/>
        </w:rPr>
        <w:t>Dane: MGOPS Mrocza</w:t>
      </w:r>
    </w:p>
    <w:p w14:paraId="5EAE4D9B" w14:textId="77777777" w:rsidR="00575FE5" w:rsidRPr="00575FE5" w:rsidRDefault="00575FE5" w:rsidP="00575FE5">
      <w:pPr>
        <w:spacing w:after="0" w:line="240" w:lineRule="auto"/>
        <w:jc w:val="both"/>
        <w:rPr>
          <w:rFonts w:ascii="Times New Roman" w:eastAsia="Calibri" w:hAnsi="Times New Roman" w:cs="Times New Roman"/>
          <w:color w:val="FF0000"/>
        </w:rPr>
      </w:pPr>
    </w:p>
    <w:p w14:paraId="5FE426B2" w14:textId="77777777" w:rsidR="00575FE5" w:rsidRPr="00575FE5" w:rsidRDefault="00575FE5" w:rsidP="00575FE5">
      <w:pPr>
        <w:suppressAutoHyphens/>
        <w:spacing w:after="0" w:line="240" w:lineRule="auto"/>
        <w:jc w:val="both"/>
        <w:rPr>
          <w:rFonts w:ascii="Times New Roman" w:eastAsia="Lucida Sans Unicode" w:hAnsi="Times New Roman" w:cs="Times New Roman"/>
          <w:bCs/>
          <w:lang w:eastAsia="zh-CN"/>
        </w:rPr>
      </w:pPr>
      <w:r w:rsidRPr="00575FE5">
        <w:rPr>
          <w:rFonts w:ascii="Times New Roman" w:eastAsia="Lucida Sans Unicode" w:hAnsi="Times New Roman" w:cs="Times New Roman"/>
          <w:b/>
          <w:lang w:eastAsia="zh-CN"/>
        </w:rPr>
        <w:t>2)</w:t>
      </w:r>
      <w:r w:rsidRPr="00575FE5">
        <w:rPr>
          <w:rFonts w:ascii="Times New Roman" w:eastAsia="Times New Roman" w:hAnsi="Times New Roman" w:cs="Times New Roman"/>
          <w:b/>
          <w:lang w:eastAsia="zh-CN"/>
        </w:rPr>
        <w:t xml:space="preserve"> </w:t>
      </w:r>
      <w:r w:rsidRPr="00575FE5">
        <w:rPr>
          <w:rFonts w:ascii="Times New Roman" w:eastAsia="Lucida Sans Unicode" w:hAnsi="Times New Roman" w:cs="Times New Roman"/>
          <w:b/>
          <w:lang w:eastAsia="zh-CN"/>
        </w:rPr>
        <w:t>PUNKT KONSULTACYJNY</w:t>
      </w:r>
    </w:p>
    <w:p w14:paraId="4EAD7060"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 xml:space="preserve">Zarządzeniem Nr 021.16.2021 Dyrektora MGOPS w Mroczy z 8 czerwca 2021 roku został wprowadzony </w:t>
      </w:r>
      <w:r w:rsidRPr="00575FE5">
        <w:rPr>
          <w:rFonts w:ascii="Times New Roman" w:eastAsia="SimSun" w:hAnsi="Times New Roman" w:cs="Times New Roman"/>
          <w:b/>
          <w:bCs/>
          <w:lang w:eastAsia="zh-CN"/>
        </w:rPr>
        <w:t>Regulamin Organizacyjny Punktu Konsultacyjnego</w:t>
      </w:r>
      <w:r w:rsidRPr="00575FE5">
        <w:rPr>
          <w:rFonts w:ascii="Times New Roman" w:eastAsia="SimSun" w:hAnsi="Times New Roman" w:cs="Times New Roman"/>
          <w:lang w:eastAsia="zh-CN"/>
        </w:rPr>
        <w:t xml:space="preserve"> stanowiący załącznik Nr 3 do Regulaminu Organizacyjnego Miejsko-Gminnego Ośrodka Pomocy Społecznej w Mroczy, który w tej formie funkcjonuje od 1 września 2021 roku. Punkt konsultacyjny zwany dalej „Punktem” jest komórką organizacyjną Miejsko-Gminnego Ośrodka Pomocy Społecznej w Mroczy.</w:t>
      </w:r>
    </w:p>
    <w:p w14:paraId="6EBCFA6C"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 xml:space="preserve">  Usługi Punktu przeznaczone są dla mieszkańców Miasta i Gminy Mrocza i są świadczone </w:t>
      </w:r>
      <w:r w:rsidRPr="00575FE5">
        <w:rPr>
          <w:rFonts w:ascii="Times New Roman" w:eastAsia="SimSun" w:hAnsi="Times New Roman" w:cs="Times New Roman"/>
          <w:b/>
          <w:bCs/>
          <w:lang w:eastAsia="zh-CN"/>
        </w:rPr>
        <w:t>bezpłatnie.</w:t>
      </w:r>
      <w:r w:rsidRPr="00575FE5">
        <w:rPr>
          <w:rFonts w:ascii="Times New Roman" w:eastAsia="SimSun" w:hAnsi="Times New Roman" w:cs="Times New Roman"/>
          <w:lang w:eastAsia="zh-CN"/>
        </w:rPr>
        <w:t xml:space="preserve"> Siedziba Punktu znajduje się w Mroczy ul. Łąkowa 7, 89-115 Mrocza, tel.: 52 385 63 55, e-mail: </w:t>
      </w:r>
      <w:hyperlink r:id="rId55" w:history="1">
        <w:r w:rsidRPr="00575FE5">
          <w:rPr>
            <w:rFonts w:ascii="Times New Roman" w:eastAsia="SimSun" w:hAnsi="Times New Roman" w:cs="Times New Roman"/>
            <w:u w:val="single"/>
            <w:lang w:eastAsia="zh-CN"/>
          </w:rPr>
          <w:t>mgops@mgops.mrocza.p</w:t>
        </w:r>
      </w:hyperlink>
      <w:r w:rsidRPr="00575FE5">
        <w:rPr>
          <w:rFonts w:ascii="Times New Roman" w:eastAsia="SimSun" w:hAnsi="Times New Roman" w:cs="Times New Roman"/>
          <w:lang w:eastAsia="zh-CN"/>
        </w:rPr>
        <w:t>l.</w:t>
      </w:r>
    </w:p>
    <w:p w14:paraId="62E0027C"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  Punkt Konsultacyjny jest dostępny dla mieszkańców w różnych godzinach i dniach, gwarantując osobom zgłaszającym się dyskrecję i komfort psychiczny. </w:t>
      </w:r>
    </w:p>
    <w:p w14:paraId="46CC35A0"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  W Punkcie Konsultacyjnym dyżury pełnią m.in.:</w:t>
      </w:r>
    </w:p>
    <w:p w14:paraId="23320827" w14:textId="77777777" w:rsidR="00575FE5" w:rsidRPr="00575FE5" w:rsidRDefault="00575FE5" w:rsidP="00575FE5">
      <w:pPr>
        <w:suppressAutoHyphens/>
        <w:spacing w:after="0" w:line="240" w:lineRule="auto"/>
        <w:jc w:val="both"/>
        <w:rPr>
          <w:rFonts w:ascii="Times New Roman" w:eastAsia="SimSun" w:hAnsi="Times New Roman" w:cs="Times New Roman"/>
          <w:b/>
          <w:bCs/>
          <w:lang w:eastAsia="zh-CN"/>
        </w:rPr>
      </w:pPr>
      <w:r w:rsidRPr="00575FE5">
        <w:rPr>
          <w:rFonts w:ascii="Times New Roman" w:eastAsia="SimSun" w:hAnsi="Times New Roman" w:cs="Times New Roman"/>
          <w:b/>
          <w:bCs/>
          <w:lang w:eastAsia="zh-CN"/>
        </w:rPr>
        <w:t>a)     Terapeuta ds. rozwiązywania problemów alkoholowych,</w:t>
      </w:r>
    </w:p>
    <w:p w14:paraId="516F8F84" w14:textId="77777777" w:rsidR="00575FE5" w:rsidRPr="00575FE5" w:rsidRDefault="00575FE5" w:rsidP="00575FE5">
      <w:pPr>
        <w:suppressAutoHyphens/>
        <w:spacing w:after="0" w:line="240" w:lineRule="auto"/>
        <w:jc w:val="both"/>
        <w:rPr>
          <w:rFonts w:ascii="Times New Roman" w:eastAsia="SimSun" w:hAnsi="Times New Roman" w:cs="Times New Roman"/>
          <w:b/>
          <w:bCs/>
          <w:lang w:eastAsia="zh-CN"/>
        </w:rPr>
      </w:pPr>
      <w:r w:rsidRPr="00575FE5">
        <w:rPr>
          <w:rFonts w:ascii="Times New Roman" w:eastAsia="SimSun" w:hAnsi="Times New Roman" w:cs="Times New Roman"/>
          <w:b/>
          <w:bCs/>
          <w:lang w:eastAsia="zh-CN"/>
        </w:rPr>
        <w:t>b)     Psycholog,</w:t>
      </w:r>
    </w:p>
    <w:p w14:paraId="3FE1A281" w14:textId="77777777" w:rsidR="00575FE5" w:rsidRPr="00575FE5" w:rsidRDefault="00575FE5" w:rsidP="00575FE5">
      <w:pPr>
        <w:suppressAutoHyphens/>
        <w:spacing w:after="0" w:line="240" w:lineRule="auto"/>
        <w:jc w:val="both"/>
        <w:rPr>
          <w:rFonts w:ascii="Times New Roman" w:eastAsia="SimSun" w:hAnsi="Times New Roman" w:cs="Times New Roman"/>
          <w:b/>
          <w:bCs/>
          <w:lang w:eastAsia="zh-CN"/>
        </w:rPr>
      </w:pPr>
      <w:r w:rsidRPr="00575FE5">
        <w:rPr>
          <w:rFonts w:ascii="Times New Roman" w:eastAsia="SimSun" w:hAnsi="Times New Roman" w:cs="Times New Roman"/>
          <w:b/>
          <w:bCs/>
          <w:lang w:eastAsia="zh-CN"/>
        </w:rPr>
        <w:t>c)     Pracownik socjalny.</w:t>
      </w:r>
    </w:p>
    <w:p w14:paraId="4E2409C0"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 </w:t>
      </w:r>
    </w:p>
    <w:p w14:paraId="5796F140"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b/>
          <w:bCs/>
          <w:lang w:eastAsia="zh-CN"/>
        </w:rPr>
        <w:t>Cele i zadania Punktu Konsultacyjnego</w:t>
      </w:r>
    </w:p>
    <w:p w14:paraId="54B210AC" w14:textId="77777777" w:rsidR="00575FE5" w:rsidRPr="00575FE5" w:rsidRDefault="00575FE5" w:rsidP="00575FE5">
      <w:pPr>
        <w:suppressAutoHyphens/>
        <w:spacing w:after="0" w:line="240" w:lineRule="auto"/>
        <w:rPr>
          <w:rFonts w:ascii="Times New Roman" w:eastAsia="Calibri" w:hAnsi="Times New Roman" w:cs="Times New Roman"/>
          <w:lang w:eastAsia="zh-CN"/>
        </w:rPr>
      </w:pPr>
      <w:r w:rsidRPr="00575FE5">
        <w:rPr>
          <w:rFonts w:ascii="Times New Roman" w:eastAsia="Calibri" w:hAnsi="Times New Roman" w:cs="Times New Roman"/>
          <w:lang w:eastAsia="zh-CN"/>
        </w:rPr>
        <w:t>1. Punkt konsultacyjny świadczy podstawową pomoc osobom i rodzinom pozostającym w kryzysie, w tym dotkniętym zjawiskiem przemocy w rodzinie.</w:t>
      </w:r>
    </w:p>
    <w:p w14:paraId="4E3669F4" w14:textId="77777777" w:rsidR="00575FE5" w:rsidRPr="00575FE5" w:rsidRDefault="00575FE5" w:rsidP="00575FE5">
      <w:pPr>
        <w:suppressAutoHyphens/>
        <w:spacing w:after="0" w:line="240" w:lineRule="auto"/>
        <w:rPr>
          <w:rFonts w:ascii="Times New Roman" w:eastAsia="Calibri" w:hAnsi="Times New Roman" w:cs="Times New Roman"/>
          <w:lang w:eastAsia="zh-CN"/>
        </w:rPr>
      </w:pPr>
      <w:r w:rsidRPr="00575FE5">
        <w:rPr>
          <w:rFonts w:ascii="Times New Roman" w:eastAsia="Calibri" w:hAnsi="Times New Roman" w:cs="Times New Roman"/>
          <w:lang w:eastAsia="zh-CN"/>
        </w:rPr>
        <w:t>2. Celem działalności Punktu Konsultacyjnego jest zapobieganie, diagnozowanie, planowanie pomocy  i udzielenie wsparcia osobom i rodzinom korzystającym z jego usług.</w:t>
      </w:r>
    </w:p>
    <w:p w14:paraId="188B9CD2" w14:textId="77777777" w:rsidR="00575FE5" w:rsidRPr="00575FE5" w:rsidRDefault="00575FE5" w:rsidP="00575FE5">
      <w:pPr>
        <w:suppressAutoHyphens/>
        <w:spacing w:after="0" w:line="240" w:lineRule="auto"/>
        <w:rPr>
          <w:rFonts w:ascii="Times New Roman" w:eastAsia="Calibri" w:hAnsi="Times New Roman" w:cs="Times New Roman"/>
          <w:lang w:eastAsia="zh-CN"/>
        </w:rPr>
      </w:pPr>
      <w:r w:rsidRPr="00575FE5">
        <w:rPr>
          <w:rFonts w:ascii="Times New Roman" w:eastAsia="Calibri" w:hAnsi="Times New Roman" w:cs="Times New Roman"/>
          <w:lang w:eastAsia="zh-CN"/>
        </w:rPr>
        <w:t>3. Do zadań Punktu Konsultacyjnego należy w szczególności:</w:t>
      </w:r>
    </w:p>
    <w:p w14:paraId="3F0BDC56"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a)      prowadzenie działalności informacyjnej;</w:t>
      </w:r>
    </w:p>
    <w:p w14:paraId="4510A3FC"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b)     prowadzenie działalności edukacyjnej służącej wzmacnianiu opiekuńczych i wychowawczych kompetencji rodziców w rodzinach zagrożonych przemocą w rodzinie;</w:t>
      </w:r>
    </w:p>
    <w:p w14:paraId="2A6FE519"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c)      upowszechnianie aktualnego wykazu placówek, instytucji i organizacji świadczących pomoc na terenie Województwa Kujawsko-Pomorskiego dla osób dotkniętych przemocą w rodzinie;</w:t>
      </w:r>
    </w:p>
    <w:p w14:paraId="21B4AECD"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d)     udzielanie kompleksowych informacji oraz pomocy w organizowaniu schronienia osobom dotkniętym przemocą;</w:t>
      </w:r>
    </w:p>
    <w:p w14:paraId="2BA2A339"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e)      współpraca z instytucjami i organizacjami zajmującymi się w szczególności rozwiązywaniem problemów uzależnień oraz w obszarze przeciwdziałania przemocy w rodzinie;</w:t>
      </w:r>
    </w:p>
    <w:p w14:paraId="195C96C1"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f)      udzielanie osobom i rodzinom wsparcia psychologicznego;  </w:t>
      </w:r>
    </w:p>
    <w:p w14:paraId="101023D0"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g)     udzielanie poradnictwa socjalnego.</w:t>
      </w:r>
    </w:p>
    <w:p w14:paraId="563A90CB"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 xml:space="preserve"> </w:t>
      </w:r>
    </w:p>
    <w:p w14:paraId="004EF1A8" w14:textId="77777777" w:rsidR="00494EBE" w:rsidRDefault="00494EBE" w:rsidP="00575FE5">
      <w:pPr>
        <w:jc w:val="both"/>
        <w:rPr>
          <w:rFonts w:ascii="Times New Roman" w:eastAsia="Calibri" w:hAnsi="Times New Roman" w:cs="Times New Roman"/>
          <w:b/>
          <w:bCs/>
        </w:rPr>
      </w:pPr>
    </w:p>
    <w:p w14:paraId="1FD1985C" w14:textId="01D26A91" w:rsidR="00575FE5" w:rsidRPr="00575FE5" w:rsidRDefault="00575FE5" w:rsidP="00575FE5">
      <w:pPr>
        <w:jc w:val="both"/>
        <w:rPr>
          <w:rFonts w:ascii="Times New Roman" w:eastAsia="Calibri" w:hAnsi="Times New Roman" w:cs="Times New Roman"/>
          <w:b/>
          <w:bCs/>
        </w:rPr>
      </w:pPr>
      <w:r w:rsidRPr="00575FE5">
        <w:rPr>
          <w:rFonts w:ascii="Times New Roman" w:eastAsia="Calibri" w:hAnsi="Times New Roman" w:cs="Times New Roman"/>
          <w:b/>
          <w:bCs/>
        </w:rPr>
        <w:lastRenderedPageBreak/>
        <w:t>Terapeuta ds. rozwiązywania problemów alkoholowych</w:t>
      </w:r>
    </w:p>
    <w:p w14:paraId="46CEC861" w14:textId="77777777" w:rsidR="00575FE5" w:rsidRPr="00575FE5" w:rsidRDefault="00575FE5" w:rsidP="00575FE5">
      <w:pPr>
        <w:widowControl w:val="0"/>
        <w:spacing w:after="0" w:line="240" w:lineRule="auto"/>
        <w:jc w:val="both"/>
        <w:rPr>
          <w:rFonts w:ascii="Calibri" w:eastAsia="Calibri" w:hAnsi="Calibri" w:cs="Times New Roman"/>
        </w:rPr>
      </w:pPr>
      <w:r w:rsidRPr="00575FE5">
        <w:rPr>
          <w:rFonts w:ascii="Times New Roman" w:eastAsia="Lucida Sans Unicode" w:hAnsi="Times New Roman" w:cs="Times New Roman"/>
        </w:rPr>
        <w:t>Ustawa</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z</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dnia</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26</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października</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1982</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r.</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o</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wychowaniu</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w</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trzeźwości</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i</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przeciwdziałaniu</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alkoholizmowi</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nakłada</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na</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organy</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administracji</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państwowej</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i</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jednostki</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samorządowe</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obowiązek</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podejmowania</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działań</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zmierzających</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do</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ograniczenia</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spożycia</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alkoholu,</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ale</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także</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zmniejszanie</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i</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usuwanie</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szkód</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związanych</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z</w:t>
      </w:r>
      <w:r w:rsidRPr="00575FE5">
        <w:rPr>
          <w:rFonts w:ascii="Times New Roman" w:eastAsia="Times New Roman" w:hAnsi="Times New Roman" w:cs="Times New Roman"/>
        </w:rPr>
        <w:t xml:space="preserve"> </w:t>
      </w:r>
      <w:r w:rsidRPr="00575FE5">
        <w:rPr>
          <w:rFonts w:ascii="Times New Roman" w:eastAsia="Lucida Sans Unicode" w:hAnsi="Times New Roman" w:cs="Times New Roman"/>
        </w:rPr>
        <w:t>alkoholizmem.</w:t>
      </w:r>
      <w:r w:rsidRPr="00575FE5">
        <w:rPr>
          <w:rFonts w:ascii="Times New Roman" w:eastAsia="Times New Roman" w:hAnsi="Times New Roman" w:cs="Times New Roman"/>
        </w:rPr>
        <w:t xml:space="preserve"> </w:t>
      </w:r>
    </w:p>
    <w:p w14:paraId="05EA0B9B" w14:textId="77777777" w:rsidR="00575FE5" w:rsidRPr="00575FE5" w:rsidRDefault="00575FE5" w:rsidP="00575FE5">
      <w:pPr>
        <w:widowControl w:val="0"/>
        <w:spacing w:after="0" w:line="240" w:lineRule="auto"/>
        <w:ind w:firstLine="708"/>
        <w:jc w:val="both"/>
        <w:rPr>
          <w:rFonts w:ascii="Calibri" w:eastAsia="Calibri" w:hAnsi="Calibri" w:cs="Times New Roman"/>
        </w:rPr>
      </w:pPr>
      <w:r w:rsidRPr="00575FE5">
        <w:rPr>
          <w:rFonts w:ascii="Times New Roman" w:eastAsia="Lucida Sans Unicode" w:hAnsi="Times New Roman" w:cs="Times New Roman"/>
        </w:rPr>
        <w:t xml:space="preserve">Realizacja działań terapeutów w ramach punktu ma na celu udzielanie pomocy osobom uzależnionym i członkom ich rodzin oraz ofiarom i sprawcom przemocy. </w:t>
      </w:r>
    </w:p>
    <w:p w14:paraId="7ECBEF07" w14:textId="77777777" w:rsidR="00575FE5" w:rsidRPr="00575FE5" w:rsidRDefault="00575FE5" w:rsidP="00575FE5">
      <w:pPr>
        <w:widowControl w:val="0"/>
        <w:spacing w:after="0" w:line="240" w:lineRule="auto"/>
        <w:jc w:val="both"/>
        <w:rPr>
          <w:rFonts w:ascii="Calibri" w:eastAsia="Calibri" w:hAnsi="Calibri" w:cs="Times New Roman"/>
        </w:rPr>
      </w:pPr>
      <w:r w:rsidRPr="00575FE5">
        <w:rPr>
          <w:rFonts w:ascii="Times New Roman" w:eastAsia="Lucida Sans Unicode" w:hAnsi="Times New Roman" w:cs="Times New Roman"/>
          <w:u w:val="single"/>
        </w:rPr>
        <w:t>Podstawowe zadania:</w:t>
      </w:r>
    </w:p>
    <w:p w14:paraId="709DE8CF" w14:textId="77777777" w:rsidR="00575FE5" w:rsidRPr="00575FE5" w:rsidRDefault="00575FE5" w:rsidP="00575FE5">
      <w:pPr>
        <w:widowControl w:val="0"/>
        <w:spacing w:after="0" w:line="240" w:lineRule="auto"/>
        <w:jc w:val="both"/>
        <w:rPr>
          <w:rFonts w:ascii="Calibri" w:eastAsia="Calibri" w:hAnsi="Calibri" w:cs="Times New Roman"/>
        </w:rPr>
      </w:pPr>
      <w:r w:rsidRPr="00575FE5">
        <w:rPr>
          <w:rFonts w:ascii="Times New Roman" w:eastAsia="Lucida Sans Unicode" w:hAnsi="Times New Roman" w:cs="Times New Roman"/>
        </w:rPr>
        <w:t>1) motywowanie zarówno osób uzależnionych, jak i członków ich rodzin do podjęcia psychoterapii w placówkach leczenia uzależnienia, kierowanie do leczenia specjalistycznego;</w:t>
      </w:r>
    </w:p>
    <w:p w14:paraId="74F94468" w14:textId="77777777" w:rsidR="00575FE5" w:rsidRPr="00575FE5" w:rsidRDefault="00575FE5" w:rsidP="00575FE5">
      <w:pPr>
        <w:widowControl w:val="0"/>
        <w:spacing w:after="0" w:line="240" w:lineRule="auto"/>
        <w:jc w:val="both"/>
        <w:rPr>
          <w:rFonts w:ascii="Calibri" w:eastAsia="Calibri" w:hAnsi="Calibri" w:cs="Times New Roman"/>
        </w:rPr>
      </w:pPr>
      <w:r w:rsidRPr="00575FE5">
        <w:rPr>
          <w:rFonts w:ascii="Times New Roman" w:eastAsia="Lucida Sans Unicode" w:hAnsi="Times New Roman" w:cs="Times New Roman"/>
        </w:rPr>
        <w:t>2) motywowanie osób pijących ryzykownie i szkodliwie, ale nieuzależnionych, do zmiany szkodliwego wzoru picia;</w:t>
      </w:r>
    </w:p>
    <w:p w14:paraId="19C249B0" w14:textId="77777777" w:rsidR="00575FE5" w:rsidRPr="00575FE5" w:rsidRDefault="00575FE5" w:rsidP="00575FE5">
      <w:pPr>
        <w:widowControl w:val="0"/>
        <w:spacing w:after="0" w:line="240" w:lineRule="auto"/>
        <w:jc w:val="both"/>
        <w:rPr>
          <w:rFonts w:ascii="Calibri" w:eastAsia="Calibri" w:hAnsi="Calibri" w:cs="Times New Roman"/>
        </w:rPr>
      </w:pPr>
      <w:r w:rsidRPr="00575FE5">
        <w:rPr>
          <w:rFonts w:ascii="Times New Roman" w:eastAsia="Lucida Sans Unicode" w:hAnsi="Times New Roman" w:cs="Times New Roman"/>
        </w:rPr>
        <w:t>3) udzielania wsparcia osobom po zakończonym leczeniu odwykowym (np. przez rozmowy podtrzymujące, uruchomienie przy punkcie konsultacyjnym grupy wsparcia dla osób po zakończonym leczeniu w placówce leczenia uzależnienia od alkoholu);</w:t>
      </w:r>
    </w:p>
    <w:p w14:paraId="4D919ACF" w14:textId="77777777" w:rsidR="00575FE5" w:rsidRPr="00575FE5" w:rsidRDefault="00575FE5" w:rsidP="00575FE5">
      <w:pPr>
        <w:widowControl w:val="0"/>
        <w:spacing w:after="0" w:line="240" w:lineRule="auto"/>
        <w:jc w:val="both"/>
        <w:rPr>
          <w:rFonts w:ascii="Calibri" w:eastAsia="Calibri" w:hAnsi="Calibri" w:cs="Times New Roman"/>
        </w:rPr>
      </w:pPr>
      <w:r w:rsidRPr="00575FE5">
        <w:rPr>
          <w:rFonts w:ascii="Times New Roman" w:eastAsia="Lucida Sans Unicode" w:hAnsi="Times New Roman" w:cs="Times New Roman"/>
        </w:rPr>
        <w:t>4) rozpoznanie zjawiska przemocy domowej, udzielenie stosownego wsparcia i informacji o możliwościach uzyskania pomocy i powstrzymania przemocy;</w:t>
      </w:r>
    </w:p>
    <w:p w14:paraId="65ECE80A" w14:textId="77777777" w:rsidR="00575FE5" w:rsidRPr="00575FE5" w:rsidRDefault="00575FE5" w:rsidP="00575FE5">
      <w:pPr>
        <w:widowControl w:val="0"/>
        <w:spacing w:after="0" w:line="240" w:lineRule="auto"/>
        <w:jc w:val="both"/>
        <w:rPr>
          <w:rFonts w:ascii="Calibri" w:eastAsia="Calibri" w:hAnsi="Calibri" w:cs="Times New Roman"/>
        </w:rPr>
      </w:pPr>
      <w:r w:rsidRPr="00575FE5">
        <w:rPr>
          <w:rFonts w:ascii="Times New Roman" w:eastAsia="Lucida Sans Unicode" w:hAnsi="Times New Roman" w:cs="Times New Roman"/>
        </w:rPr>
        <w:t>5) inicjowanie interwencji w przypadku diagnozy przemocy domowej;</w:t>
      </w:r>
    </w:p>
    <w:p w14:paraId="4C8EB69A" w14:textId="77777777" w:rsidR="00575FE5" w:rsidRPr="00575FE5" w:rsidRDefault="00575FE5" w:rsidP="00575FE5">
      <w:pPr>
        <w:widowControl w:val="0"/>
        <w:spacing w:after="0" w:line="240" w:lineRule="auto"/>
        <w:jc w:val="both"/>
        <w:rPr>
          <w:rFonts w:ascii="Calibri" w:eastAsia="Calibri" w:hAnsi="Calibri" w:cs="Times New Roman"/>
        </w:rPr>
      </w:pPr>
      <w:r w:rsidRPr="00575FE5">
        <w:rPr>
          <w:rFonts w:ascii="Times New Roman" w:eastAsia="Lucida Sans Unicode" w:hAnsi="Times New Roman" w:cs="Times New Roman"/>
        </w:rPr>
        <w:t>6) gromadzenie aktualnych informacji na temat dostępnych miejsc pomocy i kompetencji poszczególnych służb i instytucji z terenu gminy, które powinny być włączone w systemową pomoc dla rodziny.</w:t>
      </w:r>
    </w:p>
    <w:p w14:paraId="1A000C29" w14:textId="77777777" w:rsidR="00575FE5" w:rsidRPr="00575FE5" w:rsidRDefault="00575FE5" w:rsidP="00575FE5">
      <w:pPr>
        <w:widowControl w:val="0"/>
        <w:spacing w:after="0" w:line="240" w:lineRule="auto"/>
        <w:jc w:val="both"/>
        <w:rPr>
          <w:rFonts w:ascii="Times New Roman" w:eastAsia="Lucida Sans Unicode" w:hAnsi="Times New Roman" w:cs="Times New Roman"/>
        </w:rPr>
      </w:pPr>
    </w:p>
    <w:p w14:paraId="0EDF4F0C" w14:textId="77777777" w:rsidR="00575FE5" w:rsidRPr="00575FE5" w:rsidRDefault="00575FE5" w:rsidP="00575FE5">
      <w:pPr>
        <w:widowControl w:val="0"/>
        <w:spacing w:after="0" w:line="240" w:lineRule="auto"/>
        <w:jc w:val="both"/>
        <w:rPr>
          <w:rFonts w:ascii="Calibri" w:eastAsia="Calibri" w:hAnsi="Calibri" w:cs="Times New Roman"/>
        </w:rPr>
      </w:pPr>
      <w:r w:rsidRPr="00575FE5">
        <w:rPr>
          <w:rFonts w:ascii="Times New Roman" w:eastAsia="Lucida Sans Unicode" w:hAnsi="Times New Roman" w:cs="Times New Roman"/>
          <w:color w:val="000000"/>
        </w:rPr>
        <w:t>Działania w ramach profilaktyki uzależnień prowadzone były w MGOPS w Mroczy , ul. Łąkowa 7 przez 2 realizatorów – zgodnie z poniższymi tabelami:</w:t>
      </w:r>
    </w:p>
    <w:p w14:paraId="27E84425" w14:textId="77777777" w:rsidR="00575FE5" w:rsidRPr="00575FE5" w:rsidRDefault="00575FE5" w:rsidP="00575FE5">
      <w:pPr>
        <w:widowControl w:val="0"/>
        <w:spacing w:after="0" w:line="240" w:lineRule="auto"/>
        <w:jc w:val="both"/>
        <w:rPr>
          <w:rFonts w:ascii="Calibri" w:eastAsia="Lucida Sans Unicode" w:hAnsi="Calibri" w:cs="Arial"/>
        </w:rPr>
      </w:pPr>
    </w:p>
    <w:p w14:paraId="148B0F8B" w14:textId="77777777" w:rsidR="00575FE5" w:rsidRDefault="00575FE5" w:rsidP="00575FE5">
      <w:pPr>
        <w:widowControl w:val="0"/>
        <w:spacing w:after="0" w:line="240" w:lineRule="auto"/>
        <w:jc w:val="both"/>
        <w:rPr>
          <w:rFonts w:ascii="Times New Roman" w:eastAsia="Lucida Sans Unicode" w:hAnsi="Times New Roman" w:cs="Times New Roman"/>
          <w:b/>
        </w:rPr>
      </w:pPr>
      <w:r w:rsidRPr="00575FE5">
        <w:rPr>
          <w:rFonts w:ascii="Times New Roman" w:eastAsia="Lucida Sans Unicode" w:hAnsi="Times New Roman" w:cs="Times New Roman"/>
          <w:b/>
        </w:rPr>
        <w:t>1. Nakielski Ośrodek Terapii Uzależnień KOLIBER</w:t>
      </w:r>
    </w:p>
    <w:p w14:paraId="07657615" w14:textId="77777777" w:rsidR="008C0AE7" w:rsidRPr="00575FE5" w:rsidRDefault="008C0AE7" w:rsidP="00575FE5">
      <w:pPr>
        <w:widowControl w:val="0"/>
        <w:spacing w:after="0" w:line="240" w:lineRule="auto"/>
        <w:jc w:val="both"/>
        <w:rPr>
          <w:rFonts w:ascii="Times New Roman" w:eastAsia="Calibri" w:hAnsi="Times New Roman" w:cs="Times New Roman"/>
        </w:rPr>
      </w:pPr>
    </w:p>
    <w:p w14:paraId="35E001A4" w14:textId="77777777" w:rsidR="00575FE5" w:rsidRPr="00575FE5" w:rsidRDefault="00575FE5" w:rsidP="00575FE5">
      <w:pPr>
        <w:spacing w:after="0" w:line="240" w:lineRule="auto"/>
        <w:jc w:val="both"/>
        <w:rPr>
          <w:rFonts w:ascii="Times New Roman" w:eastAsia="Calibri" w:hAnsi="Times New Roman" w:cs="Times New Roman"/>
        </w:rPr>
      </w:pPr>
      <w:r w:rsidRPr="00575FE5">
        <w:rPr>
          <w:rFonts w:ascii="Times New Roman" w:eastAsia="Times New Roman" w:hAnsi="Times New Roman" w:cs="Times New Roman"/>
          <w:b/>
          <w:bCs/>
          <w:lang w:eastAsia="pl-PL"/>
        </w:rPr>
        <w:t>Współpraca opierała się na realizacji działań:</w:t>
      </w:r>
    </w:p>
    <w:p w14:paraId="6DABC89E"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b/>
          <w:bCs/>
          <w:sz w:val="24"/>
          <w:szCs w:val="24"/>
          <w:lang w:eastAsia="zh-CN"/>
        </w:rPr>
      </w:pPr>
      <w:r w:rsidRPr="00575FE5">
        <w:rPr>
          <w:rFonts w:ascii="Times New Roman" w:eastAsia="Lucida Sans Unicode" w:hAnsi="Times New Roman" w:cs="Times New Roman"/>
          <w:b/>
          <w:bCs/>
          <w:i/>
        </w:rPr>
        <w:t xml:space="preserve">Tabela    Tabelaryczne zestawienie </w:t>
      </w:r>
      <w:r w:rsidRPr="00575FE5">
        <w:rPr>
          <w:rFonts w:ascii="Times New Roman" w:eastAsia="Lucida Sans Unicode" w:hAnsi="Times New Roman" w:cs="Times New Roman"/>
          <w:b/>
          <w:bCs/>
          <w:i/>
          <w:lang w:eastAsia="zh-CN"/>
        </w:rPr>
        <w:t>realizacji zadania przez NOTU Koliber.</w:t>
      </w:r>
    </w:p>
    <w:tbl>
      <w:tblPr>
        <w:tblW w:w="9263" w:type="dxa"/>
        <w:tblInd w:w="-40" w:type="dxa"/>
        <w:tblLayout w:type="fixed"/>
        <w:tblCellMar>
          <w:left w:w="10" w:type="dxa"/>
          <w:right w:w="10" w:type="dxa"/>
        </w:tblCellMar>
        <w:tblLook w:val="04A0" w:firstRow="1" w:lastRow="0" w:firstColumn="1" w:lastColumn="0" w:noHBand="0" w:noVBand="1"/>
      </w:tblPr>
      <w:tblGrid>
        <w:gridCol w:w="1979"/>
        <w:gridCol w:w="789"/>
        <w:gridCol w:w="759"/>
        <w:gridCol w:w="608"/>
        <w:gridCol w:w="758"/>
        <w:gridCol w:w="759"/>
        <w:gridCol w:w="759"/>
        <w:gridCol w:w="909"/>
        <w:gridCol w:w="910"/>
        <w:gridCol w:w="1033"/>
      </w:tblGrid>
      <w:tr w:rsidR="00575FE5" w:rsidRPr="00575FE5" w14:paraId="790FB29A" w14:textId="77777777" w:rsidTr="00494EBE">
        <w:trPr>
          <w:cantSplit/>
          <w:trHeight w:val="431"/>
        </w:trPr>
        <w:tc>
          <w:tcPr>
            <w:tcW w:w="1979"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3C3FA5" w14:textId="77777777" w:rsidR="00575FE5" w:rsidRPr="00575FE5" w:rsidRDefault="00575FE5" w:rsidP="00575FE5">
            <w:pPr>
              <w:widowControl w:val="0"/>
              <w:suppressAutoHyphens/>
              <w:spacing w:after="0" w:line="240" w:lineRule="auto"/>
              <w:jc w:val="both"/>
              <w:rPr>
                <w:rFonts w:ascii="Times New Roman" w:eastAsia="Lucida Sans Unicode" w:hAnsi="Times New Roman" w:cs="Times New Roman"/>
                <w:b/>
                <w:lang w:eastAsia="zh-CN"/>
              </w:rPr>
            </w:pPr>
          </w:p>
        </w:tc>
        <w:tc>
          <w:tcPr>
            <w:tcW w:w="4432" w:type="dxa"/>
            <w:gridSpan w:val="6"/>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628CAA" w14:textId="77777777" w:rsidR="00575FE5" w:rsidRPr="00575FE5" w:rsidRDefault="00575FE5" w:rsidP="00575FE5">
            <w:pPr>
              <w:widowControl w:val="0"/>
              <w:suppressAutoHyphens/>
              <w:spacing w:after="0" w:line="240" w:lineRule="auto"/>
              <w:jc w:val="center"/>
              <w:rPr>
                <w:rFonts w:ascii="Times New Roman" w:eastAsia="Lucida Sans Unicode" w:hAnsi="Times New Roman" w:cs="Arial"/>
                <w:sz w:val="24"/>
                <w:szCs w:val="24"/>
                <w:lang w:eastAsia="zh-CN"/>
              </w:rPr>
            </w:pPr>
            <w:r w:rsidRPr="00575FE5">
              <w:rPr>
                <w:rFonts w:ascii="Times New Roman" w:eastAsia="Lucida Sans Unicode" w:hAnsi="Times New Roman" w:cs="Times New Roman"/>
                <w:b/>
                <w:lang w:eastAsia="zh-CN"/>
              </w:rPr>
              <w:t>Liczba osób objętych usługą w roku</w:t>
            </w:r>
          </w:p>
        </w:tc>
        <w:tc>
          <w:tcPr>
            <w:tcW w:w="2852"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B02A4" w14:textId="77777777" w:rsidR="00575FE5" w:rsidRPr="00575FE5" w:rsidRDefault="00575FE5" w:rsidP="00575FE5">
            <w:pPr>
              <w:spacing w:after="0" w:line="240" w:lineRule="auto"/>
              <w:jc w:val="center"/>
              <w:rPr>
                <w:rFonts w:ascii="Calibri" w:eastAsia="Calibri" w:hAnsi="Calibri" w:cs="Times New Roman"/>
              </w:rPr>
            </w:pPr>
            <w:r w:rsidRPr="00575FE5">
              <w:rPr>
                <w:rFonts w:ascii="Calibri" w:eastAsia="Calibri" w:hAnsi="Calibri" w:cs="Times New Roman"/>
                <w:b/>
              </w:rPr>
              <w:t>Liczba zrealizowanych</w:t>
            </w:r>
          </w:p>
          <w:p w14:paraId="10611FDA" w14:textId="77777777" w:rsidR="00575FE5" w:rsidRPr="00575FE5" w:rsidRDefault="00575FE5" w:rsidP="00575FE5">
            <w:pPr>
              <w:widowControl w:val="0"/>
              <w:suppressAutoHyphens/>
              <w:spacing w:after="0" w:line="240" w:lineRule="auto"/>
              <w:jc w:val="center"/>
              <w:rPr>
                <w:rFonts w:ascii="Times New Roman" w:eastAsia="Lucida Sans Unicode" w:hAnsi="Times New Roman" w:cs="Arial"/>
                <w:sz w:val="24"/>
                <w:szCs w:val="24"/>
                <w:lang w:eastAsia="zh-CN"/>
              </w:rPr>
            </w:pPr>
            <w:r w:rsidRPr="00575FE5">
              <w:rPr>
                <w:rFonts w:ascii="Times New Roman" w:eastAsia="Lucida Sans Unicode" w:hAnsi="Times New Roman" w:cs="Times New Roman"/>
                <w:b/>
                <w:lang w:eastAsia="zh-CN"/>
              </w:rPr>
              <w:t>godzin w  roku</w:t>
            </w:r>
          </w:p>
        </w:tc>
      </w:tr>
      <w:tr w:rsidR="00575FE5" w:rsidRPr="00575FE5" w14:paraId="64BE0218" w14:textId="77777777" w:rsidTr="00494EBE">
        <w:trPr>
          <w:cantSplit/>
          <w:trHeight w:val="451"/>
        </w:trPr>
        <w:tc>
          <w:tcPr>
            <w:tcW w:w="1979"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43B7ED" w14:textId="77777777" w:rsidR="00575FE5" w:rsidRPr="00575FE5" w:rsidRDefault="00575FE5" w:rsidP="00575FE5">
            <w:pPr>
              <w:widowControl w:val="0"/>
              <w:suppressAutoHyphens/>
              <w:spacing w:after="0" w:line="240" w:lineRule="auto"/>
              <w:jc w:val="both"/>
              <w:rPr>
                <w:rFonts w:ascii="Times New Roman" w:eastAsia="Lucida Sans Unicode" w:hAnsi="Times New Roman" w:cs="Times New Roman"/>
                <w:b/>
                <w:lang w:eastAsia="zh-CN"/>
              </w:rPr>
            </w:pPr>
          </w:p>
        </w:tc>
        <w:tc>
          <w:tcPr>
            <w:tcW w:w="2156"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F3F436" w14:textId="77777777" w:rsidR="00575FE5" w:rsidRPr="00575FE5" w:rsidRDefault="00575FE5" w:rsidP="00575FE5">
            <w:pPr>
              <w:widowControl w:val="0"/>
              <w:suppressAutoHyphens/>
              <w:spacing w:after="0" w:line="240" w:lineRule="auto"/>
              <w:jc w:val="center"/>
              <w:rPr>
                <w:rFonts w:ascii="Times New Roman" w:eastAsia="Lucida Sans Unicode" w:hAnsi="Times New Roman" w:cs="Arial"/>
                <w:sz w:val="24"/>
                <w:szCs w:val="24"/>
                <w:lang w:eastAsia="zh-CN"/>
              </w:rPr>
            </w:pPr>
            <w:r w:rsidRPr="00575FE5">
              <w:rPr>
                <w:rFonts w:ascii="Times New Roman" w:eastAsia="Lucida Sans Unicode" w:hAnsi="Times New Roman" w:cs="Times New Roman"/>
                <w:b/>
                <w:lang w:eastAsia="zh-CN"/>
              </w:rPr>
              <w:t>Kobiety</w:t>
            </w:r>
          </w:p>
        </w:tc>
        <w:tc>
          <w:tcPr>
            <w:tcW w:w="2276"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EC91C9" w14:textId="77777777" w:rsidR="00575FE5" w:rsidRPr="00575FE5" w:rsidRDefault="00575FE5" w:rsidP="00575FE5">
            <w:pPr>
              <w:widowControl w:val="0"/>
              <w:suppressAutoHyphens/>
              <w:spacing w:after="0" w:line="240" w:lineRule="auto"/>
              <w:jc w:val="center"/>
              <w:rPr>
                <w:rFonts w:ascii="Times New Roman" w:eastAsia="Lucida Sans Unicode" w:hAnsi="Times New Roman" w:cs="Arial"/>
                <w:sz w:val="24"/>
                <w:szCs w:val="24"/>
                <w:lang w:eastAsia="zh-CN"/>
              </w:rPr>
            </w:pPr>
            <w:r w:rsidRPr="00575FE5">
              <w:rPr>
                <w:rFonts w:ascii="Times New Roman" w:eastAsia="Lucida Sans Unicode" w:hAnsi="Times New Roman" w:cs="Times New Roman"/>
                <w:b/>
                <w:lang w:eastAsia="zh-CN"/>
              </w:rPr>
              <w:t>Mężczyźni</w:t>
            </w:r>
          </w:p>
        </w:tc>
        <w:tc>
          <w:tcPr>
            <w:tcW w:w="2852"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1A183" w14:textId="77777777" w:rsidR="00575FE5" w:rsidRPr="00575FE5" w:rsidRDefault="00575FE5" w:rsidP="00575FE5">
            <w:pPr>
              <w:spacing w:after="0" w:line="240" w:lineRule="auto"/>
              <w:jc w:val="center"/>
              <w:rPr>
                <w:rFonts w:ascii="Calibri" w:eastAsia="Calibri" w:hAnsi="Calibri" w:cs="Times New Roman"/>
                <w:b/>
              </w:rPr>
            </w:pPr>
          </w:p>
        </w:tc>
      </w:tr>
      <w:tr w:rsidR="00575FE5" w:rsidRPr="00575FE5" w14:paraId="24FB3F2E" w14:textId="77777777" w:rsidTr="00AA272E">
        <w:trPr>
          <w:cantSplit/>
          <w:trHeight w:val="1220"/>
        </w:trPr>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6334F3" w14:textId="77777777" w:rsidR="00575FE5" w:rsidRPr="00575FE5" w:rsidRDefault="00575FE5" w:rsidP="00575FE5">
            <w:pPr>
              <w:widowControl w:val="0"/>
              <w:suppressAutoHyphens/>
              <w:spacing w:after="0" w:line="240" w:lineRule="auto"/>
              <w:jc w:val="both"/>
              <w:rPr>
                <w:rFonts w:ascii="Times New Roman" w:eastAsia="Lucida Sans Unicode" w:hAnsi="Times New Roman" w:cs="Times New Roman"/>
                <w:b/>
                <w:lang w:eastAsia="zh-CN"/>
              </w:rPr>
            </w:pPr>
          </w:p>
        </w:tc>
        <w:tc>
          <w:tcPr>
            <w:tcW w:w="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40F32D23"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2021</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4C176FE8"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2022</w:t>
            </w:r>
          </w:p>
        </w:tc>
        <w:tc>
          <w:tcPr>
            <w:tcW w:w="60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extDirection w:val="btLr"/>
          </w:tcPr>
          <w:p w14:paraId="3A2CE91B"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2023</w:t>
            </w: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extDirection w:val="btLr"/>
          </w:tcPr>
          <w:p w14:paraId="67F771C5"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2021</w:t>
            </w:r>
          </w:p>
        </w:tc>
        <w:tc>
          <w:tcPr>
            <w:tcW w:w="7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extDirection w:val="btLr"/>
          </w:tcPr>
          <w:p w14:paraId="1AD47EEA"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2022</w:t>
            </w:r>
          </w:p>
        </w:tc>
        <w:tc>
          <w:tcPr>
            <w:tcW w:w="759" w:type="dxa"/>
            <w:tcBorders>
              <w:top w:val="single" w:sz="4" w:space="0" w:color="000000"/>
              <w:left w:val="single" w:sz="4" w:space="0" w:color="000000"/>
              <w:bottom w:val="single" w:sz="4" w:space="0" w:color="000000"/>
            </w:tcBorders>
            <w:shd w:val="clear" w:color="auto" w:fill="FDE9D9" w:themeFill="accent6" w:themeFillTint="33"/>
            <w:tcMar>
              <w:top w:w="0" w:type="dxa"/>
              <w:left w:w="108" w:type="dxa"/>
              <w:bottom w:w="0" w:type="dxa"/>
              <w:right w:w="108" w:type="dxa"/>
            </w:tcMar>
            <w:textDirection w:val="btLr"/>
          </w:tcPr>
          <w:p w14:paraId="6515A382"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2023</w:t>
            </w: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0A2E9D87"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2021</w:t>
            </w:r>
          </w:p>
        </w:tc>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395DFBB7"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2022</w:t>
            </w:r>
          </w:p>
        </w:tc>
        <w:tc>
          <w:tcPr>
            <w:tcW w:w="1031"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extDirection w:val="btLr"/>
          </w:tcPr>
          <w:p w14:paraId="658E73BE"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2023</w:t>
            </w:r>
          </w:p>
        </w:tc>
      </w:tr>
      <w:tr w:rsidR="00575FE5" w:rsidRPr="00575FE5" w14:paraId="79C1D74A" w14:textId="77777777" w:rsidTr="00AA272E">
        <w:trPr>
          <w:trHeight w:val="548"/>
        </w:trPr>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B3848D" w14:textId="77777777" w:rsidR="00575FE5" w:rsidRPr="00575FE5" w:rsidRDefault="00575FE5" w:rsidP="00575FE5">
            <w:pPr>
              <w:widowControl w:val="0"/>
              <w:suppressAutoHyphens/>
              <w:spacing w:after="0" w:line="240" w:lineRule="auto"/>
              <w:rPr>
                <w:rFonts w:ascii="Times New Roman" w:eastAsia="Lucida Sans Unicode" w:hAnsi="Times New Roman" w:cs="Arial"/>
                <w:sz w:val="24"/>
                <w:szCs w:val="24"/>
                <w:lang w:eastAsia="zh-CN"/>
              </w:rPr>
            </w:pPr>
            <w:r w:rsidRPr="00575FE5">
              <w:rPr>
                <w:rFonts w:ascii="Times New Roman" w:eastAsia="Lucida Sans Unicode" w:hAnsi="Times New Roman" w:cs="Times New Roman"/>
                <w:b/>
                <w:lang w:eastAsia="zh-CN"/>
              </w:rPr>
              <w:t>Punkt Konsultacyjny</w:t>
            </w:r>
          </w:p>
        </w:tc>
        <w:tc>
          <w:tcPr>
            <w:tcW w:w="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101F1"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14</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469E5"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23</w:t>
            </w:r>
          </w:p>
        </w:tc>
        <w:tc>
          <w:tcPr>
            <w:tcW w:w="60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1FBF4CE3"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72</w:t>
            </w: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F55A03"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38</w:t>
            </w:r>
          </w:p>
        </w:tc>
        <w:tc>
          <w:tcPr>
            <w:tcW w:w="7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8AEBBF"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54</w:t>
            </w:r>
          </w:p>
        </w:tc>
        <w:tc>
          <w:tcPr>
            <w:tcW w:w="759" w:type="dxa"/>
            <w:tcBorders>
              <w:top w:val="single" w:sz="4" w:space="0" w:color="000000"/>
              <w:left w:val="single" w:sz="4" w:space="0" w:color="000000"/>
              <w:bottom w:val="single" w:sz="4" w:space="0" w:color="000000"/>
            </w:tcBorders>
            <w:shd w:val="clear" w:color="auto" w:fill="FDE9D9" w:themeFill="accent6" w:themeFillTint="33"/>
            <w:tcMar>
              <w:top w:w="0" w:type="dxa"/>
              <w:left w:w="108" w:type="dxa"/>
              <w:bottom w:w="0" w:type="dxa"/>
              <w:right w:w="108" w:type="dxa"/>
            </w:tcMar>
          </w:tcPr>
          <w:p w14:paraId="3782E33E"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48</w:t>
            </w: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487BB"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100</w:t>
            </w:r>
          </w:p>
        </w:tc>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7F257"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88</w:t>
            </w:r>
          </w:p>
        </w:tc>
        <w:tc>
          <w:tcPr>
            <w:tcW w:w="1031"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7948D289"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99</w:t>
            </w:r>
          </w:p>
        </w:tc>
      </w:tr>
      <w:tr w:rsidR="00575FE5" w:rsidRPr="00575FE5" w14:paraId="3F67D260" w14:textId="77777777" w:rsidTr="00AA272E">
        <w:trPr>
          <w:trHeight w:val="807"/>
        </w:trPr>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6D2619" w14:textId="77777777" w:rsidR="00575FE5" w:rsidRPr="00575FE5" w:rsidRDefault="00575FE5" w:rsidP="00575FE5">
            <w:pPr>
              <w:widowControl w:val="0"/>
              <w:suppressAutoHyphens/>
              <w:spacing w:after="0" w:line="240" w:lineRule="auto"/>
              <w:rPr>
                <w:rFonts w:ascii="Times New Roman" w:eastAsia="Lucida Sans Unicode" w:hAnsi="Times New Roman" w:cs="Arial"/>
                <w:sz w:val="24"/>
                <w:szCs w:val="24"/>
                <w:lang w:eastAsia="zh-CN"/>
              </w:rPr>
            </w:pPr>
            <w:r w:rsidRPr="00575FE5">
              <w:rPr>
                <w:rFonts w:ascii="Times New Roman" w:eastAsia="Lucida Sans Unicode" w:hAnsi="Times New Roman" w:cs="Times New Roman"/>
                <w:b/>
                <w:lang w:eastAsia="zh-CN"/>
              </w:rPr>
              <w:t>Punkt Konsultacyjny w szkołach</w:t>
            </w:r>
          </w:p>
        </w:tc>
        <w:tc>
          <w:tcPr>
            <w:tcW w:w="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B5C6F"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4</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5CF84"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11</w:t>
            </w:r>
          </w:p>
        </w:tc>
        <w:tc>
          <w:tcPr>
            <w:tcW w:w="60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6226AF7A"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6</w:t>
            </w: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26C1D4"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3</w:t>
            </w:r>
          </w:p>
        </w:tc>
        <w:tc>
          <w:tcPr>
            <w:tcW w:w="7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E681B6"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4</w:t>
            </w:r>
          </w:p>
        </w:tc>
        <w:tc>
          <w:tcPr>
            <w:tcW w:w="759" w:type="dxa"/>
            <w:tcBorders>
              <w:top w:val="single" w:sz="4" w:space="0" w:color="000000"/>
              <w:left w:val="single" w:sz="4" w:space="0" w:color="000000"/>
              <w:bottom w:val="single" w:sz="4" w:space="0" w:color="000000"/>
            </w:tcBorders>
            <w:shd w:val="clear" w:color="auto" w:fill="FDE9D9" w:themeFill="accent6" w:themeFillTint="33"/>
            <w:tcMar>
              <w:top w:w="0" w:type="dxa"/>
              <w:left w:w="108" w:type="dxa"/>
              <w:bottom w:w="0" w:type="dxa"/>
              <w:right w:w="108" w:type="dxa"/>
            </w:tcMar>
          </w:tcPr>
          <w:p w14:paraId="140AF697"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w:t>
            </w: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2CB23"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15</w:t>
            </w:r>
          </w:p>
        </w:tc>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7ADBF"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40</w:t>
            </w:r>
          </w:p>
        </w:tc>
        <w:tc>
          <w:tcPr>
            <w:tcW w:w="1031"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19B13C6D"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20</w:t>
            </w:r>
          </w:p>
        </w:tc>
      </w:tr>
      <w:tr w:rsidR="00575FE5" w:rsidRPr="00575FE5" w14:paraId="0B0968C1" w14:textId="77777777" w:rsidTr="00AA272E">
        <w:trPr>
          <w:trHeight w:val="532"/>
        </w:trPr>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FE903C" w14:textId="77777777" w:rsidR="00575FE5" w:rsidRPr="00575FE5" w:rsidRDefault="00575FE5" w:rsidP="00575FE5">
            <w:pPr>
              <w:widowControl w:val="0"/>
              <w:suppressAutoHyphens/>
              <w:spacing w:after="0" w:line="240" w:lineRule="auto"/>
              <w:rPr>
                <w:rFonts w:ascii="Times New Roman" w:eastAsia="Lucida Sans Unicode" w:hAnsi="Times New Roman" w:cs="Arial"/>
                <w:sz w:val="24"/>
                <w:szCs w:val="24"/>
                <w:lang w:eastAsia="zh-CN"/>
              </w:rPr>
            </w:pPr>
            <w:r w:rsidRPr="00575FE5">
              <w:rPr>
                <w:rFonts w:ascii="Times New Roman" w:eastAsia="Lucida Sans Unicode" w:hAnsi="Times New Roman" w:cs="Times New Roman"/>
                <w:b/>
                <w:lang w:eastAsia="zh-CN"/>
              </w:rPr>
              <w:t>Terapia Indywidualna</w:t>
            </w:r>
          </w:p>
        </w:tc>
        <w:tc>
          <w:tcPr>
            <w:tcW w:w="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FFBBB"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19</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8F5AC"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18</w:t>
            </w:r>
          </w:p>
        </w:tc>
        <w:tc>
          <w:tcPr>
            <w:tcW w:w="60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30159EED"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32</w:t>
            </w: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7EC2F6"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28</w:t>
            </w:r>
          </w:p>
        </w:tc>
        <w:tc>
          <w:tcPr>
            <w:tcW w:w="7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0A418A"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80</w:t>
            </w:r>
          </w:p>
        </w:tc>
        <w:tc>
          <w:tcPr>
            <w:tcW w:w="759" w:type="dxa"/>
            <w:tcBorders>
              <w:top w:val="single" w:sz="4" w:space="0" w:color="000000"/>
              <w:left w:val="single" w:sz="4" w:space="0" w:color="000000"/>
              <w:bottom w:val="single" w:sz="4" w:space="0" w:color="000000"/>
            </w:tcBorders>
            <w:shd w:val="clear" w:color="auto" w:fill="FDE9D9" w:themeFill="accent6" w:themeFillTint="33"/>
            <w:tcMar>
              <w:top w:w="0" w:type="dxa"/>
              <w:left w:w="108" w:type="dxa"/>
              <w:bottom w:w="0" w:type="dxa"/>
              <w:right w:w="108" w:type="dxa"/>
            </w:tcMar>
          </w:tcPr>
          <w:p w14:paraId="1E8133BC"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60</w:t>
            </w: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A7CA6"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100</w:t>
            </w:r>
          </w:p>
        </w:tc>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CE5D6"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88</w:t>
            </w:r>
          </w:p>
        </w:tc>
        <w:tc>
          <w:tcPr>
            <w:tcW w:w="1031"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028A346A"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101</w:t>
            </w:r>
          </w:p>
        </w:tc>
      </w:tr>
      <w:tr w:rsidR="00575FE5" w:rsidRPr="00575FE5" w14:paraId="0B043B68" w14:textId="77777777" w:rsidTr="00AA272E">
        <w:trPr>
          <w:trHeight w:val="871"/>
        </w:trPr>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0467F8" w14:textId="77777777" w:rsidR="00575FE5" w:rsidRPr="00575FE5" w:rsidRDefault="00575FE5" w:rsidP="00575FE5">
            <w:pPr>
              <w:spacing w:after="0" w:line="240" w:lineRule="auto"/>
              <w:rPr>
                <w:rFonts w:ascii="Calibri" w:eastAsia="Calibri" w:hAnsi="Calibri" w:cs="Times New Roman"/>
              </w:rPr>
            </w:pPr>
            <w:r w:rsidRPr="00575FE5">
              <w:rPr>
                <w:rFonts w:ascii="Calibri" w:eastAsia="Calibri" w:hAnsi="Calibri" w:cs="Times New Roman"/>
                <w:b/>
              </w:rPr>
              <w:t>Konsultacje terapeutyczne w NOTU</w:t>
            </w:r>
          </w:p>
        </w:tc>
        <w:tc>
          <w:tcPr>
            <w:tcW w:w="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553DF"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41</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F8B33"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22</w:t>
            </w:r>
          </w:p>
        </w:tc>
        <w:tc>
          <w:tcPr>
            <w:tcW w:w="60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0CCC10C7"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29</w:t>
            </w: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AC4F54"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56</w:t>
            </w:r>
          </w:p>
        </w:tc>
        <w:tc>
          <w:tcPr>
            <w:tcW w:w="7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6C035C"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34</w:t>
            </w:r>
          </w:p>
        </w:tc>
        <w:tc>
          <w:tcPr>
            <w:tcW w:w="759" w:type="dxa"/>
            <w:tcBorders>
              <w:top w:val="single" w:sz="4" w:space="0" w:color="000000"/>
              <w:left w:val="single" w:sz="4" w:space="0" w:color="000000"/>
              <w:bottom w:val="single" w:sz="4" w:space="0" w:color="000000"/>
            </w:tcBorders>
            <w:shd w:val="clear" w:color="auto" w:fill="FDE9D9" w:themeFill="accent6" w:themeFillTint="33"/>
            <w:tcMar>
              <w:top w:w="0" w:type="dxa"/>
              <w:left w:w="108" w:type="dxa"/>
              <w:bottom w:w="0" w:type="dxa"/>
              <w:right w:w="108" w:type="dxa"/>
            </w:tcMar>
          </w:tcPr>
          <w:p w14:paraId="06C9C2F5"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34</w:t>
            </w: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8DF17"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50</w:t>
            </w:r>
          </w:p>
        </w:tc>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31DAA"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52</w:t>
            </w:r>
          </w:p>
        </w:tc>
        <w:tc>
          <w:tcPr>
            <w:tcW w:w="1031"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27B5F852"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50</w:t>
            </w:r>
          </w:p>
        </w:tc>
      </w:tr>
      <w:tr w:rsidR="00575FE5" w:rsidRPr="00575FE5" w14:paraId="7ACBEDFE" w14:textId="77777777" w:rsidTr="00AA272E">
        <w:trPr>
          <w:trHeight w:val="274"/>
        </w:trPr>
        <w:tc>
          <w:tcPr>
            <w:tcW w:w="197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67C18C" w14:textId="77777777" w:rsidR="00575FE5" w:rsidRPr="00575FE5" w:rsidRDefault="00575FE5" w:rsidP="00575FE5">
            <w:pPr>
              <w:spacing w:after="0" w:line="240" w:lineRule="auto"/>
              <w:rPr>
                <w:rFonts w:ascii="Calibri" w:eastAsia="Calibri" w:hAnsi="Calibri" w:cs="Times New Roman"/>
                <w:b/>
              </w:rPr>
            </w:pPr>
            <w:r w:rsidRPr="00575FE5">
              <w:rPr>
                <w:rFonts w:ascii="Calibri" w:eastAsia="Calibri" w:hAnsi="Calibri" w:cs="Times New Roman"/>
                <w:b/>
              </w:rPr>
              <w:t>Razem</w:t>
            </w:r>
          </w:p>
        </w:tc>
        <w:tc>
          <w:tcPr>
            <w:tcW w:w="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8FD9C"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78</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63D24"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74</w:t>
            </w:r>
          </w:p>
        </w:tc>
        <w:tc>
          <w:tcPr>
            <w:tcW w:w="60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1B843E1C"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139</w:t>
            </w: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4F7C35"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125</w:t>
            </w:r>
          </w:p>
        </w:tc>
        <w:tc>
          <w:tcPr>
            <w:tcW w:w="7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5CD465"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172</w:t>
            </w:r>
          </w:p>
        </w:tc>
        <w:tc>
          <w:tcPr>
            <w:tcW w:w="759" w:type="dxa"/>
            <w:tcBorders>
              <w:top w:val="single" w:sz="4" w:space="0" w:color="000000"/>
              <w:left w:val="single" w:sz="4" w:space="0" w:color="000000"/>
              <w:bottom w:val="single" w:sz="4" w:space="0" w:color="000000"/>
            </w:tcBorders>
            <w:shd w:val="clear" w:color="auto" w:fill="FDE9D9" w:themeFill="accent6" w:themeFillTint="33"/>
            <w:tcMar>
              <w:top w:w="0" w:type="dxa"/>
              <w:left w:w="108" w:type="dxa"/>
              <w:bottom w:w="0" w:type="dxa"/>
              <w:right w:w="108" w:type="dxa"/>
            </w:tcMar>
          </w:tcPr>
          <w:p w14:paraId="4B4D0A0C"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color w:val="FF0000"/>
              </w:rPr>
            </w:pPr>
            <w:r w:rsidRPr="00575FE5">
              <w:rPr>
                <w:rFonts w:ascii="Times New Roman" w:eastAsia="Lucida Sans Unicode" w:hAnsi="Times New Roman" w:cs="Times New Roman"/>
                <w:b/>
                <w:bCs/>
              </w:rPr>
              <w:t>143</w:t>
            </w: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742CD"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265</w:t>
            </w:r>
          </w:p>
        </w:tc>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AA784"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268</w:t>
            </w:r>
          </w:p>
        </w:tc>
        <w:tc>
          <w:tcPr>
            <w:tcW w:w="1031"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8" w:type="dxa"/>
              <w:bottom w:w="0" w:type="dxa"/>
              <w:right w:w="108" w:type="dxa"/>
            </w:tcMar>
          </w:tcPr>
          <w:p w14:paraId="46991BCA" w14:textId="77777777" w:rsidR="00575FE5" w:rsidRPr="00575FE5" w:rsidRDefault="00575FE5" w:rsidP="00575FE5">
            <w:pPr>
              <w:widowControl w:val="0"/>
              <w:suppressAutoHyphens/>
              <w:spacing w:after="0" w:line="240" w:lineRule="auto"/>
              <w:jc w:val="center"/>
              <w:rPr>
                <w:rFonts w:ascii="Times New Roman" w:eastAsia="Lucida Sans Unicode" w:hAnsi="Times New Roman" w:cs="Times New Roman"/>
                <w:b/>
                <w:bCs/>
              </w:rPr>
            </w:pPr>
            <w:r w:rsidRPr="00575FE5">
              <w:rPr>
                <w:rFonts w:ascii="Times New Roman" w:eastAsia="Lucida Sans Unicode" w:hAnsi="Times New Roman" w:cs="Times New Roman"/>
                <w:b/>
                <w:bCs/>
              </w:rPr>
              <w:t>270</w:t>
            </w:r>
          </w:p>
        </w:tc>
      </w:tr>
    </w:tbl>
    <w:p w14:paraId="7C7632C3"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18"/>
          <w:szCs w:val="18"/>
          <w:lang w:eastAsia="zh-CN"/>
        </w:rPr>
      </w:pPr>
      <w:r w:rsidRPr="00575FE5">
        <w:rPr>
          <w:rFonts w:ascii="Times New Roman" w:eastAsia="Lucida Sans Unicode" w:hAnsi="Times New Roman" w:cs="Times New Roman"/>
          <w:bCs/>
          <w:sz w:val="18"/>
          <w:szCs w:val="18"/>
          <w:lang w:eastAsia="zh-CN"/>
        </w:rPr>
        <w:t>Źródło danych: MGOPS Mrocza</w:t>
      </w:r>
    </w:p>
    <w:p w14:paraId="5D866F07" w14:textId="77777777" w:rsidR="00575FE5" w:rsidRDefault="00575FE5" w:rsidP="00575FE5">
      <w:pPr>
        <w:suppressAutoHyphens/>
        <w:spacing w:after="0" w:line="240" w:lineRule="auto"/>
        <w:jc w:val="both"/>
        <w:rPr>
          <w:rFonts w:ascii="Times New Roman" w:eastAsia="Lucida Sans Unicode" w:hAnsi="Times New Roman" w:cs="Times New Roman"/>
          <w:b/>
          <w:bCs/>
          <w:lang w:eastAsia="zh-CN"/>
        </w:rPr>
      </w:pPr>
    </w:p>
    <w:p w14:paraId="31FE8859" w14:textId="77777777" w:rsidR="003026E0" w:rsidRDefault="003026E0" w:rsidP="00575FE5">
      <w:pPr>
        <w:suppressAutoHyphens/>
        <w:spacing w:after="0" w:line="240" w:lineRule="auto"/>
        <w:jc w:val="both"/>
        <w:rPr>
          <w:rFonts w:ascii="Times New Roman" w:eastAsia="Lucida Sans Unicode" w:hAnsi="Times New Roman" w:cs="Times New Roman"/>
          <w:b/>
          <w:bCs/>
          <w:lang w:eastAsia="zh-CN"/>
        </w:rPr>
      </w:pPr>
    </w:p>
    <w:p w14:paraId="78A1910B" w14:textId="77777777" w:rsidR="003026E0" w:rsidRPr="00575FE5" w:rsidRDefault="003026E0" w:rsidP="00575FE5">
      <w:pPr>
        <w:suppressAutoHyphens/>
        <w:spacing w:after="0" w:line="240" w:lineRule="auto"/>
        <w:jc w:val="both"/>
        <w:rPr>
          <w:rFonts w:ascii="Times New Roman" w:eastAsia="Lucida Sans Unicode" w:hAnsi="Times New Roman" w:cs="Times New Roman"/>
          <w:b/>
          <w:bCs/>
          <w:lang w:eastAsia="zh-CN"/>
        </w:rPr>
      </w:pPr>
    </w:p>
    <w:tbl>
      <w:tblPr>
        <w:tblW w:w="8081" w:type="dxa"/>
        <w:tblInd w:w="28" w:type="dxa"/>
        <w:tblLayout w:type="fixed"/>
        <w:tblCellMar>
          <w:left w:w="10" w:type="dxa"/>
          <w:right w:w="10" w:type="dxa"/>
        </w:tblCellMar>
        <w:tblLook w:val="04A0" w:firstRow="1" w:lastRow="0" w:firstColumn="1" w:lastColumn="0" w:noHBand="0" w:noVBand="1"/>
      </w:tblPr>
      <w:tblGrid>
        <w:gridCol w:w="900"/>
        <w:gridCol w:w="5857"/>
        <w:gridCol w:w="1324"/>
      </w:tblGrid>
      <w:tr w:rsidR="00575FE5" w:rsidRPr="00575FE5" w14:paraId="4B374D26" w14:textId="77777777" w:rsidTr="00AA272E">
        <w:trPr>
          <w:trHeight w:val="261"/>
        </w:trPr>
        <w:tc>
          <w:tcPr>
            <w:tcW w:w="6757" w:type="dxa"/>
            <w:gridSpan w:val="2"/>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tcPr>
          <w:p w14:paraId="095E5A0E" w14:textId="77777777" w:rsidR="00575FE5" w:rsidRPr="00575FE5" w:rsidRDefault="00575FE5" w:rsidP="00575FE5">
            <w:pPr>
              <w:spacing w:after="0" w:line="240" w:lineRule="auto"/>
              <w:jc w:val="center"/>
              <w:rPr>
                <w:rFonts w:ascii="Calibri" w:eastAsia="Calibri" w:hAnsi="Calibri" w:cs="Times New Roman"/>
              </w:rPr>
            </w:pPr>
            <w:r w:rsidRPr="00575FE5">
              <w:rPr>
                <w:rFonts w:ascii="Times New Roman" w:eastAsia="Calibri" w:hAnsi="Times New Roman" w:cs="Times New Roman"/>
                <w:b/>
                <w:bCs/>
              </w:rPr>
              <w:lastRenderedPageBreak/>
              <w:t>c.d. danych</w:t>
            </w:r>
          </w:p>
        </w:tc>
        <w:tc>
          <w:tcPr>
            <w:tcW w:w="1324" w:type="dxa"/>
            <w:tcBorders>
              <w:top w:val="single" w:sz="8" w:space="0" w:color="000000"/>
              <w:left w:val="single" w:sz="8" w:space="0" w:color="000000"/>
              <w:bottom w:val="single" w:sz="8" w:space="0" w:color="000000"/>
              <w:right w:val="single" w:sz="8" w:space="0" w:color="000000"/>
            </w:tcBorders>
            <w:shd w:val="clear" w:color="auto" w:fill="FDE9D9" w:themeFill="accent6" w:themeFillTint="33"/>
            <w:tcMar>
              <w:top w:w="28" w:type="dxa"/>
              <w:left w:w="28" w:type="dxa"/>
              <w:bottom w:w="28" w:type="dxa"/>
              <w:right w:w="28" w:type="dxa"/>
            </w:tcMar>
          </w:tcPr>
          <w:p w14:paraId="03B17DE4"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2023</w:t>
            </w:r>
          </w:p>
        </w:tc>
      </w:tr>
      <w:tr w:rsidR="00575FE5" w:rsidRPr="00575FE5" w14:paraId="2BE78629"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239782EC"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1.</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06866297"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Niepełnosprawni</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6C80FFF0"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0</w:t>
            </w:r>
          </w:p>
        </w:tc>
      </w:tr>
      <w:tr w:rsidR="00575FE5" w:rsidRPr="00575FE5" w14:paraId="0BB0C0EA"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6C12A2FE"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2.</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2203CAC9"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Wieś</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068732B3"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58</w:t>
            </w:r>
          </w:p>
        </w:tc>
      </w:tr>
      <w:tr w:rsidR="00575FE5" w:rsidRPr="00575FE5" w14:paraId="56D08CD3"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16E59A37"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3.</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0159F538"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Miasto</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73211286"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190</w:t>
            </w:r>
          </w:p>
        </w:tc>
      </w:tr>
      <w:tr w:rsidR="00575FE5" w:rsidRPr="00575FE5" w14:paraId="2C507281"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19B7607C"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4.</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2AFD22C1"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Do 18 roku życia</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4C2B184F"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7</w:t>
            </w:r>
          </w:p>
        </w:tc>
      </w:tr>
      <w:tr w:rsidR="00575FE5" w:rsidRPr="00575FE5" w14:paraId="5FD91183"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2545969B"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5.</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79AF86AE"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19-40 roku życia</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5DCEC143"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58</w:t>
            </w:r>
          </w:p>
        </w:tc>
      </w:tr>
      <w:tr w:rsidR="00575FE5" w:rsidRPr="00575FE5" w14:paraId="61AF2DD7"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2581B731"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6.</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7C5D9C27"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41-65 roku życia</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2E3C7DB4"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176</w:t>
            </w:r>
          </w:p>
        </w:tc>
      </w:tr>
      <w:tr w:rsidR="00575FE5" w:rsidRPr="00575FE5" w14:paraId="15DEB106"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187E8DF0"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7.</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4A17FB31"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Powyżej 65 roku życia</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150C59D3"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7</w:t>
            </w:r>
          </w:p>
        </w:tc>
      </w:tr>
      <w:tr w:rsidR="00575FE5" w:rsidRPr="00575FE5" w14:paraId="07E8145A"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1B39DD97"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8.</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15F6BC5B"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Osoby z problemem alkoholowym</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35A4A203"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182</w:t>
            </w:r>
          </w:p>
        </w:tc>
      </w:tr>
      <w:tr w:rsidR="00575FE5" w:rsidRPr="00575FE5" w14:paraId="3578155D" w14:textId="77777777" w:rsidTr="00AA272E">
        <w:trPr>
          <w:trHeight w:val="554"/>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6D616A34"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9.</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4D343EDB"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Dorosły członek rodziny osoby z problemem alkoholowym, w tym:</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685C3C09"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0</w:t>
            </w:r>
          </w:p>
        </w:tc>
      </w:tr>
      <w:tr w:rsidR="00575FE5" w:rsidRPr="00575FE5" w14:paraId="5109B526"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5AD8606F"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10.</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39F85F63"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Współuzależniony</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0870235F"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13</w:t>
            </w:r>
          </w:p>
        </w:tc>
      </w:tr>
      <w:tr w:rsidR="00575FE5" w:rsidRPr="00575FE5" w14:paraId="264A2EBB"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7C775123"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11.</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08709FDC"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DDA</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63B15D03"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19</w:t>
            </w:r>
          </w:p>
        </w:tc>
      </w:tr>
      <w:tr w:rsidR="00575FE5" w:rsidRPr="00575FE5" w14:paraId="48596F24" w14:textId="77777777" w:rsidTr="00AA272E">
        <w:trPr>
          <w:trHeight w:val="276"/>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06EF9254"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12.</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2FCD648D"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Ofiara przemocy, w tym:</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75974C5C"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0</w:t>
            </w:r>
          </w:p>
        </w:tc>
      </w:tr>
      <w:tr w:rsidR="00575FE5" w:rsidRPr="00575FE5" w14:paraId="7D971E96"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2A098C86"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13.</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4B60BF5B"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Osoby dorosłe</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5999D542"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0</w:t>
            </w:r>
          </w:p>
        </w:tc>
      </w:tr>
      <w:tr w:rsidR="00575FE5" w:rsidRPr="00575FE5" w14:paraId="2B1E721D"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297D69FD"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14.</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4B57CE60"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Dzieci</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02950CF3" w14:textId="77777777" w:rsidR="00575FE5" w:rsidRPr="00575FE5" w:rsidRDefault="00575FE5" w:rsidP="00575FE5">
            <w:pPr>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7</w:t>
            </w:r>
          </w:p>
        </w:tc>
      </w:tr>
      <w:tr w:rsidR="00575FE5" w:rsidRPr="00575FE5" w14:paraId="622D890F"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4A0C7FFA"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15.</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5C968890"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Osoby uzależnione (narkotyki)</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1601E7FD" w14:textId="77777777" w:rsidR="00575FE5" w:rsidRPr="00575FE5" w:rsidRDefault="00575FE5" w:rsidP="00575FE5">
            <w:pPr>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0</w:t>
            </w:r>
          </w:p>
        </w:tc>
      </w:tr>
      <w:tr w:rsidR="00575FE5" w:rsidRPr="00575FE5" w14:paraId="5AE80ED7"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07EFEE7A"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16.</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1A9C729F"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Inne</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7EE60F5B" w14:textId="77777777" w:rsidR="00575FE5" w:rsidRPr="00575FE5" w:rsidRDefault="00575FE5" w:rsidP="00575FE5">
            <w:pPr>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0</w:t>
            </w:r>
          </w:p>
        </w:tc>
      </w:tr>
      <w:tr w:rsidR="00575FE5" w:rsidRPr="00575FE5" w14:paraId="5A7026DD" w14:textId="77777777" w:rsidTr="00AA272E">
        <w:trPr>
          <w:trHeight w:val="261"/>
        </w:trPr>
        <w:tc>
          <w:tcPr>
            <w:tcW w:w="900" w:type="dxa"/>
            <w:tcBorders>
              <w:left w:val="single" w:sz="8" w:space="0" w:color="000000"/>
              <w:bottom w:val="single" w:sz="8" w:space="0" w:color="000000"/>
            </w:tcBorders>
            <w:shd w:val="clear" w:color="auto" w:fill="auto"/>
            <w:tcMar>
              <w:top w:w="0" w:type="dxa"/>
              <w:left w:w="28" w:type="dxa"/>
              <w:bottom w:w="28" w:type="dxa"/>
              <w:right w:w="28" w:type="dxa"/>
            </w:tcMar>
          </w:tcPr>
          <w:p w14:paraId="138E46D1"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17.</w:t>
            </w:r>
          </w:p>
        </w:tc>
        <w:tc>
          <w:tcPr>
            <w:tcW w:w="5856" w:type="dxa"/>
            <w:tcBorders>
              <w:left w:val="single" w:sz="8" w:space="0" w:color="000000"/>
              <w:bottom w:val="single" w:sz="8" w:space="0" w:color="000000"/>
            </w:tcBorders>
            <w:shd w:val="clear" w:color="auto" w:fill="auto"/>
            <w:tcMar>
              <w:top w:w="0" w:type="dxa"/>
              <w:left w:w="28" w:type="dxa"/>
              <w:bottom w:w="28" w:type="dxa"/>
              <w:right w:w="28" w:type="dxa"/>
            </w:tcMar>
          </w:tcPr>
          <w:p w14:paraId="543F8B4E" w14:textId="77777777" w:rsidR="00575FE5" w:rsidRPr="00575FE5" w:rsidRDefault="00575FE5" w:rsidP="00575FE5">
            <w:pPr>
              <w:spacing w:after="0" w:line="240" w:lineRule="auto"/>
              <w:rPr>
                <w:rFonts w:ascii="Times New Roman" w:eastAsia="Calibri" w:hAnsi="Times New Roman" w:cs="Times New Roman"/>
              </w:rPr>
            </w:pPr>
            <w:r w:rsidRPr="00575FE5">
              <w:rPr>
                <w:rFonts w:ascii="Times New Roman" w:eastAsia="Calibri" w:hAnsi="Times New Roman" w:cs="Times New Roman"/>
              </w:rPr>
              <w:t>Osoby kierowane na leczenie stacjonarne</w:t>
            </w:r>
          </w:p>
        </w:tc>
        <w:tc>
          <w:tcPr>
            <w:tcW w:w="1324" w:type="dxa"/>
            <w:tcBorders>
              <w:left w:val="single" w:sz="8" w:space="0" w:color="000000"/>
              <w:bottom w:val="single" w:sz="8" w:space="0" w:color="000000"/>
              <w:right w:val="single" w:sz="8" w:space="0" w:color="000000"/>
            </w:tcBorders>
            <w:shd w:val="clear" w:color="auto" w:fill="FDE9D9" w:themeFill="accent6" w:themeFillTint="33"/>
            <w:tcMar>
              <w:top w:w="0" w:type="dxa"/>
              <w:left w:w="28" w:type="dxa"/>
              <w:bottom w:w="28" w:type="dxa"/>
              <w:right w:w="28" w:type="dxa"/>
            </w:tcMar>
          </w:tcPr>
          <w:p w14:paraId="24CFFED6" w14:textId="77777777" w:rsidR="00575FE5" w:rsidRPr="00575FE5" w:rsidRDefault="00575FE5" w:rsidP="00575FE5">
            <w:pPr>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0</w:t>
            </w:r>
          </w:p>
        </w:tc>
      </w:tr>
    </w:tbl>
    <w:p w14:paraId="1B8FE54C" w14:textId="77777777" w:rsidR="00575FE5" w:rsidRPr="00575FE5" w:rsidRDefault="00575FE5" w:rsidP="00575FE5">
      <w:pPr>
        <w:suppressAutoHyphens/>
        <w:spacing w:after="0" w:line="240" w:lineRule="auto"/>
        <w:jc w:val="both"/>
        <w:rPr>
          <w:rFonts w:ascii="Times New Roman" w:eastAsia="Lucida Sans Unicode" w:hAnsi="Times New Roman" w:cs="Times New Roman"/>
          <w:b/>
          <w:bCs/>
          <w:sz w:val="20"/>
          <w:szCs w:val="20"/>
          <w:lang w:eastAsia="zh-CN"/>
        </w:rPr>
      </w:pPr>
      <w:r w:rsidRPr="00575FE5">
        <w:rPr>
          <w:rFonts w:ascii="Times New Roman" w:eastAsia="Lucida Sans Unicode" w:hAnsi="Times New Roman" w:cs="Times New Roman"/>
          <w:bCs/>
          <w:sz w:val="18"/>
          <w:szCs w:val="18"/>
          <w:lang w:eastAsia="zh-CN"/>
        </w:rPr>
        <w:t>Źródło danych: MGOPS Mrocza</w:t>
      </w:r>
    </w:p>
    <w:p w14:paraId="7A5C557E" w14:textId="77777777" w:rsidR="00575FE5" w:rsidRPr="00575FE5" w:rsidRDefault="00575FE5" w:rsidP="00575FE5">
      <w:pPr>
        <w:suppressAutoHyphens/>
        <w:spacing w:after="0" w:line="240" w:lineRule="auto"/>
        <w:jc w:val="both"/>
        <w:rPr>
          <w:rFonts w:ascii="Times New Roman" w:eastAsia="Lucida Sans Unicode" w:hAnsi="Times New Roman" w:cs="Times New Roman"/>
          <w:b/>
          <w:bCs/>
          <w:lang w:eastAsia="zh-CN"/>
        </w:rPr>
      </w:pPr>
    </w:p>
    <w:p w14:paraId="4348CE84" w14:textId="77777777" w:rsidR="00575FE5" w:rsidRPr="00575FE5" w:rsidRDefault="00575FE5" w:rsidP="00575FE5">
      <w:pPr>
        <w:suppressAutoHyphens/>
        <w:spacing w:after="0" w:line="240" w:lineRule="auto"/>
        <w:jc w:val="both"/>
        <w:rPr>
          <w:rFonts w:ascii="Times New Roman" w:eastAsia="Lucida Sans Unicode" w:hAnsi="Times New Roman" w:cs="Times New Roman"/>
          <w:b/>
          <w:bCs/>
        </w:rPr>
      </w:pPr>
      <w:r w:rsidRPr="00575FE5">
        <w:rPr>
          <w:rFonts w:ascii="Times New Roman" w:eastAsia="Lucida Sans Unicode" w:hAnsi="Times New Roman" w:cs="Times New Roman"/>
          <w:b/>
          <w:bCs/>
          <w:lang w:eastAsia="zh-CN"/>
        </w:rPr>
        <w:t>2.</w:t>
      </w:r>
      <w:r w:rsidRPr="00575FE5">
        <w:rPr>
          <w:rFonts w:ascii="Times New Roman" w:eastAsia="Lucida Sans Unicode" w:hAnsi="Times New Roman" w:cs="Times New Roman"/>
          <w:b/>
          <w:bCs/>
        </w:rPr>
        <w:t xml:space="preserve"> Terapeuta</w:t>
      </w:r>
    </w:p>
    <w:p w14:paraId="5B276EA6"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b/>
          <w:bCs/>
          <w:sz w:val="24"/>
          <w:szCs w:val="24"/>
          <w:lang w:eastAsia="zh-CN"/>
        </w:rPr>
      </w:pPr>
      <w:r w:rsidRPr="00575FE5">
        <w:rPr>
          <w:rFonts w:ascii="Times New Roman" w:eastAsia="Lucida Sans Unicode" w:hAnsi="Times New Roman" w:cs="Times New Roman"/>
          <w:b/>
          <w:bCs/>
          <w:i/>
        </w:rPr>
        <w:t>Tabela     Tabelaryczne zestawienie realizacji zadania przez Terapeutę</w:t>
      </w:r>
    </w:p>
    <w:tbl>
      <w:tblPr>
        <w:tblpPr w:leftFromText="141" w:rightFromText="141" w:vertAnchor="text" w:tblpY="1"/>
        <w:tblOverlap w:val="never"/>
        <w:tblW w:w="7229" w:type="dxa"/>
        <w:tblLayout w:type="fixed"/>
        <w:tblCellMar>
          <w:left w:w="10" w:type="dxa"/>
          <w:right w:w="10" w:type="dxa"/>
        </w:tblCellMar>
        <w:tblLook w:val="04A0" w:firstRow="1" w:lastRow="0" w:firstColumn="1" w:lastColumn="0" w:noHBand="0" w:noVBand="1"/>
      </w:tblPr>
      <w:tblGrid>
        <w:gridCol w:w="1843"/>
        <w:gridCol w:w="567"/>
        <w:gridCol w:w="567"/>
        <w:gridCol w:w="567"/>
        <w:gridCol w:w="567"/>
        <w:gridCol w:w="567"/>
        <w:gridCol w:w="567"/>
        <w:gridCol w:w="709"/>
        <w:gridCol w:w="708"/>
        <w:gridCol w:w="567"/>
      </w:tblGrid>
      <w:tr w:rsidR="00575FE5" w:rsidRPr="00575FE5" w14:paraId="7C961839" w14:textId="77777777" w:rsidTr="00575FE5">
        <w:tc>
          <w:tcPr>
            <w:tcW w:w="1843" w:type="dxa"/>
            <w:vMerge w:val="restart"/>
            <w:tcBorders>
              <w:top w:val="single" w:sz="8" w:space="0" w:color="000000"/>
              <w:left w:val="single" w:sz="8" w:space="0" w:color="000000"/>
              <w:bottom w:val="single" w:sz="8" w:space="0" w:color="000000"/>
            </w:tcBorders>
            <w:shd w:val="clear" w:color="auto" w:fill="FFFFFF"/>
            <w:tcMar>
              <w:top w:w="28" w:type="dxa"/>
              <w:left w:w="28" w:type="dxa"/>
              <w:bottom w:w="28" w:type="dxa"/>
              <w:right w:w="28" w:type="dxa"/>
            </w:tcMar>
          </w:tcPr>
          <w:p w14:paraId="12CCC833"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 </w:t>
            </w:r>
          </w:p>
          <w:p w14:paraId="55290399"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 </w:t>
            </w:r>
          </w:p>
        </w:tc>
        <w:tc>
          <w:tcPr>
            <w:tcW w:w="3402" w:type="dxa"/>
            <w:gridSpan w:val="6"/>
            <w:tcBorders>
              <w:top w:val="single" w:sz="8" w:space="0" w:color="000000"/>
              <w:left w:val="single" w:sz="8" w:space="0" w:color="000000"/>
            </w:tcBorders>
            <w:shd w:val="clear" w:color="auto" w:fill="FFFFFF"/>
            <w:tcMar>
              <w:top w:w="28" w:type="dxa"/>
              <w:left w:w="28" w:type="dxa"/>
              <w:bottom w:w="28" w:type="dxa"/>
              <w:right w:w="28" w:type="dxa"/>
            </w:tcMar>
          </w:tcPr>
          <w:p w14:paraId="217BF1D4"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Liczba osób objętych usługą w roku</w:t>
            </w:r>
          </w:p>
        </w:tc>
        <w:tc>
          <w:tcPr>
            <w:tcW w:w="1984"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tcPr>
          <w:p w14:paraId="2AF9256A" w14:textId="77777777" w:rsidR="00575FE5" w:rsidRPr="00575FE5" w:rsidRDefault="00575FE5" w:rsidP="00575FE5">
            <w:pPr>
              <w:shd w:val="clear" w:color="auto" w:fill="FFFFFF"/>
              <w:spacing w:after="0" w:line="240" w:lineRule="auto"/>
              <w:jc w:val="center"/>
              <w:rPr>
                <w:rFonts w:ascii="Calibri" w:eastAsia="Calibri" w:hAnsi="Calibri" w:cs="Times New Roman"/>
              </w:rPr>
            </w:pPr>
            <w:r w:rsidRPr="00575FE5">
              <w:rPr>
                <w:rFonts w:ascii="Times New Roman" w:eastAsia="Calibri" w:hAnsi="Times New Roman" w:cs="Times New Roman"/>
                <w:b/>
                <w:bCs/>
              </w:rPr>
              <w:t>Liczba zrealizowanych</w:t>
            </w:r>
          </w:p>
          <w:p w14:paraId="331D0D5B"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godzin w roku</w:t>
            </w:r>
          </w:p>
        </w:tc>
      </w:tr>
      <w:tr w:rsidR="00575FE5" w:rsidRPr="00575FE5" w14:paraId="44F84390" w14:textId="77777777" w:rsidTr="00575FE5">
        <w:trPr>
          <w:cantSplit/>
          <w:trHeight w:val="462"/>
        </w:trPr>
        <w:tc>
          <w:tcPr>
            <w:tcW w:w="1843" w:type="dxa"/>
            <w:vMerge/>
            <w:tcBorders>
              <w:top w:val="single" w:sz="8" w:space="0" w:color="000000"/>
              <w:left w:val="single" w:sz="8" w:space="0" w:color="000000"/>
              <w:bottom w:val="single" w:sz="8" w:space="0" w:color="000000"/>
            </w:tcBorders>
            <w:shd w:val="clear" w:color="auto" w:fill="FFFFFF"/>
            <w:tcMar>
              <w:top w:w="28" w:type="dxa"/>
              <w:left w:w="28" w:type="dxa"/>
              <w:bottom w:w="28" w:type="dxa"/>
              <w:right w:w="28" w:type="dxa"/>
            </w:tcMar>
          </w:tcPr>
          <w:p w14:paraId="252C3D71" w14:textId="77777777" w:rsidR="00575FE5" w:rsidRPr="00575FE5" w:rsidRDefault="00575FE5" w:rsidP="00575FE5">
            <w:pPr>
              <w:shd w:val="clear" w:color="auto" w:fill="FFFFFF"/>
              <w:spacing w:after="0" w:line="240" w:lineRule="auto"/>
              <w:rPr>
                <w:rFonts w:ascii="Times New Roman" w:eastAsia="Calibri" w:hAnsi="Times New Roman" w:cs="Times New Roman"/>
              </w:rPr>
            </w:pPr>
          </w:p>
        </w:tc>
        <w:tc>
          <w:tcPr>
            <w:tcW w:w="567" w:type="dxa"/>
            <w:tcBorders>
              <w:top w:val="single" w:sz="4" w:space="0" w:color="000000"/>
              <w:left w:val="single" w:sz="8" w:space="0" w:color="000000"/>
              <w:bottom w:val="single" w:sz="8" w:space="0" w:color="000000"/>
            </w:tcBorders>
            <w:shd w:val="clear" w:color="auto" w:fill="FFFFFF"/>
            <w:tcMar>
              <w:top w:w="28" w:type="dxa"/>
              <w:left w:w="28" w:type="dxa"/>
              <w:bottom w:w="28" w:type="dxa"/>
              <w:right w:w="28" w:type="dxa"/>
            </w:tcMar>
          </w:tcPr>
          <w:p w14:paraId="2D3DDFE9"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rPr>
            </w:pPr>
            <w:r w:rsidRPr="00575FE5">
              <w:rPr>
                <w:rFonts w:ascii="Times New Roman" w:eastAsia="Calibri" w:hAnsi="Times New Roman" w:cs="Times New Roman"/>
              </w:rPr>
              <w:t>K</w:t>
            </w:r>
          </w:p>
        </w:tc>
        <w:tc>
          <w:tcPr>
            <w:tcW w:w="567" w:type="dxa"/>
            <w:tcBorders>
              <w:top w:val="single" w:sz="4"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tcPr>
          <w:p w14:paraId="39C3A88A"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rPr>
            </w:pPr>
            <w:r w:rsidRPr="00575FE5">
              <w:rPr>
                <w:rFonts w:ascii="Times New Roman" w:eastAsia="Calibri" w:hAnsi="Times New Roman" w:cs="Times New Roman"/>
              </w:rPr>
              <w:t>K</w:t>
            </w:r>
          </w:p>
        </w:tc>
        <w:tc>
          <w:tcPr>
            <w:tcW w:w="567" w:type="dxa"/>
            <w:tcBorders>
              <w:top w:val="single" w:sz="4"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tcPr>
          <w:p w14:paraId="22258722"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rPr>
            </w:pPr>
            <w:r w:rsidRPr="00575FE5">
              <w:rPr>
                <w:rFonts w:ascii="Times New Roman" w:eastAsia="Calibri" w:hAnsi="Times New Roman" w:cs="Times New Roman"/>
              </w:rPr>
              <w:t>K</w:t>
            </w:r>
          </w:p>
        </w:tc>
        <w:tc>
          <w:tcPr>
            <w:tcW w:w="567" w:type="dxa"/>
            <w:tcBorders>
              <w:top w:val="single" w:sz="4" w:space="0" w:color="000000"/>
              <w:left w:val="single" w:sz="8" w:space="0" w:color="000000"/>
              <w:bottom w:val="single" w:sz="8" w:space="0" w:color="000000"/>
            </w:tcBorders>
            <w:shd w:val="clear" w:color="auto" w:fill="FFFFFF"/>
            <w:tcMar>
              <w:top w:w="28" w:type="dxa"/>
              <w:left w:w="28" w:type="dxa"/>
              <w:bottom w:w="28" w:type="dxa"/>
              <w:right w:w="28" w:type="dxa"/>
            </w:tcMar>
          </w:tcPr>
          <w:p w14:paraId="14BDE464"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rPr>
            </w:pPr>
            <w:r w:rsidRPr="00575FE5">
              <w:rPr>
                <w:rFonts w:ascii="Times New Roman" w:eastAsia="Calibri" w:hAnsi="Times New Roman" w:cs="Times New Roman"/>
              </w:rPr>
              <w:t>M</w:t>
            </w:r>
          </w:p>
        </w:tc>
        <w:tc>
          <w:tcPr>
            <w:tcW w:w="567" w:type="dxa"/>
            <w:tcBorders>
              <w:top w:val="single" w:sz="4" w:space="0" w:color="000000"/>
              <w:left w:val="single" w:sz="8" w:space="0" w:color="000000"/>
              <w:bottom w:val="single" w:sz="8" w:space="0" w:color="000000"/>
            </w:tcBorders>
            <w:shd w:val="clear" w:color="auto" w:fill="FFFFFF"/>
            <w:tcMar>
              <w:top w:w="28" w:type="dxa"/>
              <w:left w:w="28" w:type="dxa"/>
              <w:bottom w:w="28" w:type="dxa"/>
              <w:right w:w="28" w:type="dxa"/>
            </w:tcMar>
          </w:tcPr>
          <w:p w14:paraId="53EF9D47"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rPr>
            </w:pPr>
            <w:r w:rsidRPr="00575FE5">
              <w:rPr>
                <w:rFonts w:ascii="Times New Roman" w:eastAsia="Calibri" w:hAnsi="Times New Roman" w:cs="Times New Roman"/>
              </w:rPr>
              <w:t>M</w:t>
            </w:r>
          </w:p>
        </w:tc>
        <w:tc>
          <w:tcPr>
            <w:tcW w:w="567" w:type="dxa"/>
            <w:tcBorders>
              <w:top w:val="single" w:sz="4" w:space="0" w:color="auto"/>
              <w:left w:val="single" w:sz="8" w:space="0" w:color="000000"/>
              <w:bottom w:val="single" w:sz="8" w:space="0" w:color="000000"/>
            </w:tcBorders>
            <w:shd w:val="clear" w:color="auto" w:fill="FFFFFF"/>
            <w:tcMar>
              <w:top w:w="28" w:type="dxa"/>
              <w:left w:w="28" w:type="dxa"/>
              <w:bottom w:w="28" w:type="dxa"/>
              <w:right w:w="28" w:type="dxa"/>
            </w:tcMar>
          </w:tcPr>
          <w:p w14:paraId="2A719B8A"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rPr>
            </w:pPr>
            <w:r w:rsidRPr="00575FE5">
              <w:rPr>
                <w:rFonts w:ascii="Times New Roman" w:eastAsia="Calibri" w:hAnsi="Times New Roman" w:cs="Times New Roman"/>
              </w:rPr>
              <w:t>M</w:t>
            </w:r>
          </w:p>
        </w:tc>
        <w:tc>
          <w:tcPr>
            <w:tcW w:w="1984"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tcPr>
          <w:p w14:paraId="6368C271" w14:textId="77777777" w:rsidR="00575FE5" w:rsidRPr="00575FE5" w:rsidRDefault="00575FE5" w:rsidP="00575FE5">
            <w:pPr>
              <w:shd w:val="clear" w:color="auto" w:fill="FFFFFF"/>
              <w:snapToGrid w:val="0"/>
              <w:spacing w:after="0" w:line="240" w:lineRule="auto"/>
              <w:rPr>
                <w:rFonts w:ascii="Times New Roman" w:eastAsia="Calibri" w:hAnsi="Times New Roman" w:cs="Times New Roman"/>
              </w:rPr>
            </w:pPr>
          </w:p>
        </w:tc>
      </w:tr>
      <w:tr w:rsidR="00575FE5" w:rsidRPr="00575FE5" w14:paraId="286C14C4" w14:textId="77777777" w:rsidTr="00575FE5">
        <w:trPr>
          <w:cantSplit/>
          <w:trHeight w:val="667"/>
        </w:trPr>
        <w:tc>
          <w:tcPr>
            <w:tcW w:w="1843" w:type="dxa"/>
            <w:vMerge/>
            <w:tcBorders>
              <w:top w:val="single" w:sz="8" w:space="0" w:color="000000"/>
              <w:left w:val="single" w:sz="8" w:space="0" w:color="000000"/>
              <w:bottom w:val="single" w:sz="8" w:space="0" w:color="000000"/>
            </w:tcBorders>
            <w:shd w:val="clear" w:color="auto" w:fill="FFFFFF"/>
            <w:tcMar>
              <w:top w:w="28" w:type="dxa"/>
              <w:left w:w="28" w:type="dxa"/>
              <w:bottom w:w="28" w:type="dxa"/>
              <w:right w:w="28" w:type="dxa"/>
            </w:tcMar>
          </w:tcPr>
          <w:p w14:paraId="0344D557" w14:textId="77777777" w:rsidR="00575FE5" w:rsidRPr="00575FE5" w:rsidRDefault="00575FE5" w:rsidP="00575FE5">
            <w:pPr>
              <w:shd w:val="clear" w:color="auto" w:fill="FFFFFF"/>
              <w:spacing w:after="0" w:line="240" w:lineRule="auto"/>
              <w:rPr>
                <w:rFonts w:ascii="Times New Roman" w:eastAsia="Calibri" w:hAnsi="Times New Roman" w:cs="Times New Roman"/>
              </w:rPr>
            </w:pPr>
          </w:p>
        </w:tc>
        <w:tc>
          <w:tcPr>
            <w:tcW w:w="567" w:type="dxa"/>
            <w:tcBorders>
              <w:left w:val="single" w:sz="8" w:space="0" w:color="000000"/>
              <w:bottom w:val="single" w:sz="8" w:space="0" w:color="000000"/>
            </w:tcBorders>
            <w:shd w:val="clear" w:color="auto" w:fill="FFFFFF"/>
            <w:tcMar>
              <w:top w:w="28" w:type="dxa"/>
              <w:left w:w="28" w:type="dxa"/>
              <w:bottom w:w="28" w:type="dxa"/>
              <w:right w:w="28" w:type="dxa"/>
            </w:tcMar>
            <w:textDirection w:val="btLr"/>
          </w:tcPr>
          <w:p w14:paraId="02B91EE9"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2021</w:t>
            </w:r>
          </w:p>
        </w:tc>
        <w:tc>
          <w:tcPr>
            <w:tcW w:w="567" w:type="dxa"/>
            <w:tcBorders>
              <w:left w:val="single" w:sz="8" w:space="0" w:color="000000"/>
              <w:bottom w:val="single" w:sz="8" w:space="0" w:color="000000"/>
              <w:right w:val="single" w:sz="8" w:space="0" w:color="000000"/>
            </w:tcBorders>
            <w:shd w:val="clear" w:color="auto" w:fill="FFFFFF"/>
            <w:tcMar>
              <w:top w:w="28" w:type="dxa"/>
              <w:left w:w="28" w:type="dxa"/>
              <w:bottom w:w="28" w:type="dxa"/>
              <w:right w:w="28" w:type="dxa"/>
            </w:tcMar>
            <w:textDirection w:val="btLr"/>
          </w:tcPr>
          <w:p w14:paraId="12E37BE2"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2022</w:t>
            </w:r>
          </w:p>
        </w:tc>
        <w:tc>
          <w:tcPr>
            <w:tcW w:w="567" w:type="dxa"/>
            <w:tcBorders>
              <w:left w:val="single" w:sz="8" w:space="0" w:color="000000"/>
              <w:bottom w:val="single" w:sz="8" w:space="0" w:color="000000"/>
              <w:right w:val="single" w:sz="8" w:space="0" w:color="000000"/>
            </w:tcBorders>
            <w:shd w:val="clear" w:color="auto" w:fill="FFFFFF"/>
            <w:tcMar>
              <w:top w:w="28" w:type="dxa"/>
              <w:left w:w="28" w:type="dxa"/>
              <w:bottom w:w="28" w:type="dxa"/>
              <w:right w:w="28" w:type="dxa"/>
            </w:tcMar>
            <w:textDirection w:val="btLr"/>
          </w:tcPr>
          <w:p w14:paraId="3C145029"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2023</w:t>
            </w:r>
          </w:p>
        </w:tc>
        <w:tc>
          <w:tcPr>
            <w:tcW w:w="567" w:type="dxa"/>
            <w:tcBorders>
              <w:left w:val="single" w:sz="8" w:space="0" w:color="000000"/>
              <w:bottom w:val="single" w:sz="8" w:space="0" w:color="000000"/>
            </w:tcBorders>
            <w:shd w:val="clear" w:color="auto" w:fill="FFFFFF"/>
            <w:tcMar>
              <w:top w:w="28" w:type="dxa"/>
              <w:left w:w="28" w:type="dxa"/>
              <w:bottom w:w="28" w:type="dxa"/>
              <w:right w:w="28" w:type="dxa"/>
            </w:tcMar>
            <w:textDirection w:val="btLr"/>
          </w:tcPr>
          <w:p w14:paraId="7253F68C"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2021</w:t>
            </w:r>
          </w:p>
        </w:tc>
        <w:tc>
          <w:tcPr>
            <w:tcW w:w="567" w:type="dxa"/>
            <w:tcBorders>
              <w:left w:val="single" w:sz="8" w:space="0" w:color="000000"/>
              <w:bottom w:val="single" w:sz="8" w:space="0" w:color="000000"/>
            </w:tcBorders>
            <w:shd w:val="clear" w:color="auto" w:fill="FFFFFF"/>
            <w:tcMar>
              <w:top w:w="28" w:type="dxa"/>
              <w:left w:w="28" w:type="dxa"/>
              <w:bottom w:w="28" w:type="dxa"/>
              <w:right w:w="28" w:type="dxa"/>
            </w:tcMar>
            <w:textDirection w:val="btLr"/>
          </w:tcPr>
          <w:p w14:paraId="1A2655B1"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2022</w:t>
            </w:r>
          </w:p>
        </w:tc>
        <w:tc>
          <w:tcPr>
            <w:tcW w:w="567" w:type="dxa"/>
            <w:tcBorders>
              <w:left w:val="single" w:sz="8" w:space="0" w:color="000000"/>
              <w:bottom w:val="single" w:sz="8" w:space="0" w:color="000000"/>
            </w:tcBorders>
            <w:shd w:val="clear" w:color="auto" w:fill="FFFFFF"/>
            <w:tcMar>
              <w:top w:w="28" w:type="dxa"/>
              <w:left w:w="28" w:type="dxa"/>
              <w:bottom w:w="28" w:type="dxa"/>
              <w:right w:w="28" w:type="dxa"/>
            </w:tcMar>
            <w:textDirection w:val="btLr"/>
          </w:tcPr>
          <w:p w14:paraId="4BB23274"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2023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textDirection w:val="btLr"/>
          </w:tcPr>
          <w:p w14:paraId="0E466D1A"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2021</w:t>
            </w: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textDirection w:val="btLr"/>
          </w:tcPr>
          <w:p w14:paraId="3ED43392"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2022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textDirection w:val="btLr"/>
          </w:tcPr>
          <w:p w14:paraId="6DCB398F" w14:textId="77777777" w:rsidR="00575FE5" w:rsidRPr="00575FE5" w:rsidRDefault="00575FE5" w:rsidP="00575FE5">
            <w:pPr>
              <w:shd w:val="clear" w:color="auto" w:fill="FFFFFF"/>
              <w:snapToGrid w:val="0"/>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2023</w:t>
            </w:r>
          </w:p>
        </w:tc>
      </w:tr>
      <w:tr w:rsidR="00575FE5" w:rsidRPr="00575FE5" w14:paraId="17A9B915" w14:textId="77777777" w:rsidTr="00575FE5">
        <w:trPr>
          <w:trHeight w:val="639"/>
        </w:trPr>
        <w:tc>
          <w:tcPr>
            <w:tcW w:w="1843" w:type="dxa"/>
            <w:tcBorders>
              <w:left w:val="single" w:sz="8" w:space="0" w:color="000000"/>
              <w:bottom w:val="single" w:sz="8" w:space="0" w:color="000000"/>
            </w:tcBorders>
            <w:shd w:val="clear" w:color="auto" w:fill="FFFFFF"/>
            <w:tcMar>
              <w:top w:w="0" w:type="dxa"/>
              <w:left w:w="28" w:type="dxa"/>
              <w:bottom w:w="28" w:type="dxa"/>
              <w:right w:w="28" w:type="dxa"/>
            </w:tcMar>
          </w:tcPr>
          <w:p w14:paraId="556579BF" w14:textId="77777777" w:rsidR="00575FE5" w:rsidRPr="00575FE5" w:rsidRDefault="00575FE5" w:rsidP="00575FE5">
            <w:pPr>
              <w:shd w:val="clear" w:color="auto" w:fill="FFFFFF"/>
              <w:spacing w:after="0" w:line="240" w:lineRule="auto"/>
              <w:rPr>
                <w:rFonts w:ascii="Calibri" w:eastAsia="Calibri" w:hAnsi="Calibri" w:cs="Times New Roman"/>
              </w:rPr>
            </w:pPr>
            <w:r w:rsidRPr="00575FE5">
              <w:rPr>
                <w:rFonts w:ascii="Times New Roman" w:eastAsia="Calibri" w:hAnsi="Times New Roman" w:cs="Times New Roman"/>
                <w:b/>
                <w:bCs/>
              </w:rPr>
              <w:t>Punkt Konsultacyjny</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30FC665C"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rPr>
              <w:t>50</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5DEFA652"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b/>
                <w:bCs/>
              </w:rPr>
              <w:t>62</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4DCC7BE5"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69</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38B9CD71"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rPr>
              <w:t>130</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4B0B4C4E"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b/>
                <w:bCs/>
              </w:rPr>
              <w:t>67</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0B7B2787"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83</w:t>
            </w:r>
          </w:p>
        </w:tc>
        <w:tc>
          <w:tcPr>
            <w:tcW w:w="709"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0EA81BB2"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rPr>
              <w:t>48</w:t>
            </w:r>
          </w:p>
        </w:tc>
        <w:tc>
          <w:tcPr>
            <w:tcW w:w="70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623B313C"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b/>
                <w:bCs/>
              </w:rPr>
              <w:t>48</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13DCC622"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48</w:t>
            </w:r>
          </w:p>
        </w:tc>
      </w:tr>
      <w:tr w:rsidR="00575FE5" w:rsidRPr="00575FE5" w14:paraId="74F07DD1" w14:textId="77777777" w:rsidTr="00575FE5">
        <w:tc>
          <w:tcPr>
            <w:tcW w:w="1843" w:type="dxa"/>
            <w:tcBorders>
              <w:left w:val="single" w:sz="8" w:space="0" w:color="000000"/>
              <w:bottom w:val="single" w:sz="8" w:space="0" w:color="000000"/>
            </w:tcBorders>
            <w:shd w:val="clear" w:color="auto" w:fill="FFFFFF"/>
            <w:tcMar>
              <w:top w:w="0" w:type="dxa"/>
              <w:left w:w="28" w:type="dxa"/>
              <w:bottom w:w="28" w:type="dxa"/>
              <w:right w:w="28" w:type="dxa"/>
            </w:tcMar>
          </w:tcPr>
          <w:p w14:paraId="652E0CFB" w14:textId="77777777" w:rsidR="00575FE5" w:rsidRPr="00575FE5" w:rsidRDefault="00575FE5" w:rsidP="00575FE5">
            <w:pPr>
              <w:shd w:val="clear" w:color="auto" w:fill="FFFFFF"/>
              <w:spacing w:after="0" w:line="240" w:lineRule="auto"/>
              <w:rPr>
                <w:rFonts w:ascii="Calibri" w:eastAsia="Calibri" w:hAnsi="Calibri" w:cs="Times New Roman"/>
              </w:rPr>
            </w:pPr>
            <w:r w:rsidRPr="00575FE5">
              <w:rPr>
                <w:rFonts w:ascii="Times New Roman" w:eastAsia="Calibri" w:hAnsi="Times New Roman" w:cs="Times New Roman"/>
                <w:b/>
                <w:bCs/>
              </w:rPr>
              <w:t>Terapia Indywidualna</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32B4D56C"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rPr>
              <w:t>72</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5E6C5AB6"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b/>
                <w:bCs/>
              </w:rPr>
              <w:t>106</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7DE0E715"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100</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380E1135"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rPr>
              <w:t>134</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0EB6EC68"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b/>
                <w:bCs/>
              </w:rPr>
              <w:t>141</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1A981691"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129</w:t>
            </w:r>
          </w:p>
        </w:tc>
        <w:tc>
          <w:tcPr>
            <w:tcW w:w="709"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57A688C6"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rPr>
              <w:t>48</w:t>
            </w:r>
          </w:p>
        </w:tc>
        <w:tc>
          <w:tcPr>
            <w:tcW w:w="70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2AD9F470"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b/>
                <w:bCs/>
              </w:rPr>
              <w:t>72</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068344BB"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78</w:t>
            </w:r>
          </w:p>
        </w:tc>
      </w:tr>
      <w:tr w:rsidR="00575FE5" w:rsidRPr="00575FE5" w14:paraId="35EBFB7C" w14:textId="77777777" w:rsidTr="00575FE5">
        <w:tc>
          <w:tcPr>
            <w:tcW w:w="1843" w:type="dxa"/>
            <w:tcBorders>
              <w:left w:val="single" w:sz="8" w:space="0" w:color="000000"/>
              <w:bottom w:val="single" w:sz="8" w:space="0" w:color="000000"/>
            </w:tcBorders>
            <w:shd w:val="clear" w:color="auto" w:fill="FFFFFF"/>
            <w:tcMar>
              <w:top w:w="0" w:type="dxa"/>
              <w:left w:w="28" w:type="dxa"/>
              <w:bottom w:w="28" w:type="dxa"/>
              <w:right w:w="28" w:type="dxa"/>
            </w:tcMar>
          </w:tcPr>
          <w:p w14:paraId="4917AA7E" w14:textId="77777777" w:rsidR="00575FE5" w:rsidRPr="00575FE5" w:rsidRDefault="00575FE5" w:rsidP="00575FE5">
            <w:pPr>
              <w:shd w:val="clear" w:color="auto" w:fill="FFFFFF"/>
              <w:spacing w:after="0" w:line="240" w:lineRule="auto"/>
              <w:rPr>
                <w:rFonts w:ascii="Calibri" w:eastAsia="Calibri" w:hAnsi="Calibri" w:cs="Times New Roman"/>
              </w:rPr>
            </w:pPr>
            <w:r w:rsidRPr="00575FE5">
              <w:rPr>
                <w:rFonts w:ascii="Times New Roman" w:eastAsia="Calibri" w:hAnsi="Times New Roman" w:cs="Times New Roman"/>
                <w:b/>
                <w:bCs/>
              </w:rPr>
              <w:t>Terapia grupowa</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2BF48F72"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rPr>
              <w:t>82</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602FE2ED"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b/>
                <w:bCs/>
              </w:rPr>
              <w:t>55</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2821881F"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56</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296FE7ED"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rPr>
              <w:t>133</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452140B2"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b/>
                <w:bCs/>
              </w:rPr>
              <w:t>98</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27BBBF16"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100</w:t>
            </w:r>
          </w:p>
        </w:tc>
        <w:tc>
          <w:tcPr>
            <w:tcW w:w="709"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689E8156"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rPr>
              <w:t>192</w:t>
            </w:r>
          </w:p>
        </w:tc>
        <w:tc>
          <w:tcPr>
            <w:tcW w:w="70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23D4B1FC" w14:textId="77777777" w:rsidR="00575FE5" w:rsidRPr="00575FE5" w:rsidRDefault="00575FE5" w:rsidP="00575FE5">
            <w:pPr>
              <w:shd w:val="clear" w:color="auto" w:fill="FFFFFF"/>
              <w:spacing w:after="0" w:line="240" w:lineRule="auto"/>
              <w:jc w:val="right"/>
              <w:rPr>
                <w:rFonts w:ascii="Times New Roman" w:eastAsia="Calibri" w:hAnsi="Times New Roman" w:cs="Times New Roman"/>
              </w:rPr>
            </w:pPr>
            <w:r w:rsidRPr="00575FE5">
              <w:rPr>
                <w:rFonts w:ascii="Times New Roman" w:eastAsia="Calibri" w:hAnsi="Times New Roman" w:cs="Times New Roman"/>
                <w:b/>
                <w:bCs/>
              </w:rPr>
              <w:t>72</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31BCE00C"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72</w:t>
            </w:r>
          </w:p>
        </w:tc>
      </w:tr>
      <w:tr w:rsidR="00575FE5" w:rsidRPr="00575FE5" w14:paraId="1680926F" w14:textId="77777777" w:rsidTr="00575FE5">
        <w:tc>
          <w:tcPr>
            <w:tcW w:w="1843" w:type="dxa"/>
            <w:tcBorders>
              <w:left w:val="single" w:sz="8" w:space="0" w:color="000000"/>
              <w:bottom w:val="single" w:sz="8" w:space="0" w:color="000000"/>
            </w:tcBorders>
            <w:shd w:val="clear" w:color="auto" w:fill="FFFFFF"/>
            <w:tcMar>
              <w:top w:w="0" w:type="dxa"/>
              <w:left w:w="28" w:type="dxa"/>
              <w:bottom w:w="28" w:type="dxa"/>
              <w:right w:w="28" w:type="dxa"/>
            </w:tcMar>
          </w:tcPr>
          <w:p w14:paraId="391B96B2" w14:textId="77777777" w:rsidR="00575FE5" w:rsidRPr="00575FE5" w:rsidRDefault="00575FE5" w:rsidP="00575FE5">
            <w:pPr>
              <w:shd w:val="clear" w:color="auto" w:fill="FFFFFF"/>
              <w:spacing w:after="0" w:line="240" w:lineRule="auto"/>
              <w:rPr>
                <w:rFonts w:ascii="Times New Roman" w:eastAsia="Calibri" w:hAnsi="Times New Roman" w:cs="Times New Roman"/>
                <w:b/>
                <w:bCs/>
              </w:rPr>
            </w:pPr>
            <w:r w:rsidRPr="00575FE5">
              <w:rPr>
                <w:rFonts w:ascii="Times New Roman" w:eastAsia="Calibri" w:hAnsi="Times New Roman" w:cs="Times New Roman"/>
                <w:b/>
                <w:bCs/>
              </w:rPr>
              <w:t>Razem</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7270EB8D"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204</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71096599"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223</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108B95A5"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225</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55F8A68B"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397</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3F1A06E6"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306</w:t>
            </w:r>
          </w:p>
        </w:tc>
        <w:tc>
          <w:tcPr>
            <w:tcW w:w="567" w:type="dxa"/>
            <w:tcBorders>
              <w:left w:val="single" w:sz="8" w:space="0" w:color="000000"/>
              <w:bottom w:val="single" w:sz="8" w:space="0" w:color="000000"/>
            </w:tcBorders>
            <w:shd w:val="clear" w:color="auto" w:fill="FFFFFF"/>
            <w:tcMar>
              <w:top w:w="0" w:type="dxa"/>
              <w:left w:w="28" w:type="dxa"/>
              <w:bottom w:w="28" w:type="dxa"/>
              <w:right w:w="28" w:type="dxa"/>
            </w:tcMar>
          </w:tcPr>
          <w:p w14:paraId="64878EAD"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312</w:t>
            </w:r>
          </w:p>
        </w:tc>
        <w:tc>
          <w:tcPr>
            <w:tcW w:w="709"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3F797CFB"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288</w:t>
            </w:r>
          </w:p>
        </w:tc>
        <w:tc>
          <w:tcPr>
            <w:tcW w:w="70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32BC85DF"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192</w:t>
            </w:r>
          </w:p>
        </w:tc>
        <w:tc>
          <w:tcPr>
            <w:tcW w:w="567"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056889F1"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198</w:t>
            </w:r>
          </w:p>
        </w:tc>
      </w:tr>
    </w:tbl>
    <w:p w14:paraId="5D7E626C" w14:textId="77777777" w:rsidR="00575FE5" w:rsidRPr="00575FE5" w:rsidRDefault="00575FE5" w:rsidP="00575FE5">
      <w:pPr>
        <w:shd w:val="clear" w:color="auto" w:fill="FFFFFF"/>
        <w:suppressAutoHyphens/>
        <w:spacing w:after="0" w:line="240" w:lineRule="auto"/>
        <w:jc w:val="both"/>
        <w:rPr>
          <w:rFonts w:ascii="Times New Roman" w:eastAsia="Lucida Sans Unicode" w:hAnsi="Times New Roman" w:cs="Times New Roman"/>
          <w:b/>
          <w:bCs/>
          <w:color w:val="FF0000"/>
          <w:lang w:eastAsia="zh-CN"/>
        </w:rPr>
      </w:pPr>
      <w:r w:rsidRPr="00575FE5">
        <w:rPr>
          <w:rFonts w:ascii="Times New Roman" w:eastAsia="Lucida Sans Unicode" w:hAnsi="Times New Roman" w:cs="Times New Roman"/>
          <w:b/>
          <w:bCs/>
          <w:color w:val="FF0000"/>
          <w:lang w:eastAsia="zh-CN"/>
        </w:rPr>
        <w:br w:type="textWrapping" w:clear="all"/>
      </w:r>
    </w:p>
    <w:tbl>
      <w:tblPr>
        <w:tblW w:w="7192" w:type="dxa"/>
        <w:tblInd w:w="28" w:type="dxa"/>
        <w:tblLayout w:type="fixed"/>
        <w:tblCellMar>
          <w:left w:w="10" w:type="dxa"/>
          <w:right w:w="10" w:type="dxa"/>
        </w:tblCellMar>
        <w:tblLook w:val="04A0" w:firstRow="1" w:lastRow="0" w:firstColumn="1" w:lastColumn="0" w:noHBand="0" w:noVBand="1"/>
      </w:tblPr>
      <w:tblGrid>
        <w:gridCol w:w="675"/>
        <w:gridCol w:w="2160"/>
        <w:gridCol w:w="1380"/>
        <w:gridCol w:w="1559"/>
        <w:gridCol w:w="1418"/>
      </w:tblGrid>
      <w:tr w:rsidR="00575FE5" w:rsidRPr="00575FE5" w14:paraId="4A065784" w14:textId="77777777" w:rsidTr="00575FE5">
        <w:tc>
          <w:tcPr>
            <w:tcW w:w="2835" w:type="dxa"/>
            <w:gridSpan w:val="2"/>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tcPr>
          <w:p w14:paraId="5492A89E" w14:textId="77777777" w:rsidR="00575FE5" w:rsidRPr="00575FE5" w:rsidRDefault="00575FE5" w:rsidP="00575FE5">
            <w:pPr>
              <w:shd w:val="clear" w:color="auto" w:fill="FFFFFF"/>
              <w:spacing w:after="0" w:line="240" w:lineRule="auto"/>
              <w:jc w:val="center"/>
              <w:rPr>
                <w:rFonts w:ascii="Calibri" w:eastAsia="Calibri" w:hAnsi="Calibri" w:cs="Times New Roman"/>
              </w:rPr>
            </w:pPr>
            <w:r w:rsidRPr="00575FE5">
              <w:rPr>
                <w:rFonts w:ascii="Times New Roman" w:eastAsia="Calibri" w:hAnsi="Times New Roman" w:cs="Times New Roman"/>
                <w:b/>
                <w:bCs/>
              </w:rPr>
              <w:t>c.d. danych</w:t>
            </w:r>
          </w:p>
        </w:tc>
        <w:tc>
          <w:tcPr>
            <w:tcW w:w="138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tcPr>
          <w:p w14:paraId="195B9802"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2021</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tcPr>
          <w:p w14:paraId="69E339B3"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 xml:space="preserve"> 2022</w:t>
            </w:r>
          </w:p>
        </w:tc>
        <w:tc>
          <w:tcPr>
            <w:tcW w:w="1418" w:type="dxa"/>
            <w:tcBorders>
              <w:top w:val="single" w:sz="8" w:space="0" w:color="000000"/>
              <w:left w:val="single" w:sz="8" w:space="0" w:color="000000"/>
              <w:bottom w:val="single" w:sz="8" w:space="0" w:color="000000"/>
              <w:right w:val="single" w:sz="8" w:space="0" w:color="000000"/>
            </w:tcBorders>
            <w:shd w:val="clear" w:color="auto" w:fill="E7E6E6"/>
            <w:tcMar>
              <w:top w:w="28" w:type="dxa"/>
              <w:left w:w="28" w:type="dxa"/>
              <w:bottom w:w="28" w:type="dxa"/>
              <w:right w:w="28" w:type="dxa"/>
            </w:tcMar>
          </w:tcPr>
          <w:p w14:paraId="4D2971FA"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b/>
                <w:bCs/>
              </w:rPr>
            </w:pPr>
            <w:r w:rsidRPr="00575FE5">
              <w:rPr>
                <w:rFonts w:ascii="Times New Roman" w:eastAsia="Calibri" w:hAnsi="Times New Roman" w:cs="Times New Roman"/>
                <w:b/>
                <w:bCs/>
              </w:rPr>
              <w:t xml:space="preserve"> 2023</w:t>
            </w:r>
          </w:p>
        </w:tc>
      </w:tr>
      <w:tr w:rsidR="00575FE5" w:rsidRPr="00575FE5" w14:paraId="6153A848"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705838AB" w14:textId="77777777" w:rsidR="00575FE5" w:rsidRPr="00575FE5" w:rsidRDefault="00575FE5" w:rsidP="00575FE5">
            <w:pPr>
              <w:shd w:val="clear" w:color="auto" w:fill="FFFFFF"/>
              <w:spacing w:after="0" w:line="240" w:lineRule="auto"/>
              <w:rPr>
                <w:rFonts w:ascii="Calibri" w:eastAsia="Calibri" w:hAnsi="Calibri" w:cs="Times New Roman"/>
              </w:rPr>
            </w:pPr>
            <w:r w:rsidRPr="00575FE5">
              <w:rPr>
                <w:rFonts w:ascii="Times New Roman" w:eastAsia="Calibri" w:hAnsi="Times New Roman" w:cs="Times New Roman"/>
                <w:b/>
                <w:bCs/>
              </w:rPr>
              <w:t>L.p.</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0382F089" w14:textId="77777777" w:rsidR="00575FE5" w:rsidRPr="00575FE5" w:rsidRDefault="00575FE5" w:rsidP="00575FE5">
            <w:pPr>
              <w:shd w:val="clear" w:color="auto" w:fill="FFFFFF"/>
              <w:spacing w:after="0" w:line="240" w:lineRule="auto"/>
              <w:rPr>
                <w:rFonts w:ascii="Calibri" w:eastAsia="Calibri" w:hAnsi="Calibri" w:cs="Times New Roman"/>
              </w:rPr>
            </w:pPr>
            <w:r w:rsidRPr="00575FE5">
              <w:rPr>
                <w:rFonts w:ascii="Times New Roman" w:eastAsia="Calibri" w:hAnsi="Times New Roman" w:cs="Times New Roman"/>
                <w:b/>
                <w:bCs/>
              </w:rPr>
              <w:t>Wyszczególnienie</w:t>
            </w:r>
          </w:p>
        </w:tc>
        <w:tc>
          <w:tcPr>
            <w:tcW w:w="4357" w:type="dxa"/>
            <w:gridSpan w:val="3"/>
            <w:tcBorders>
              <w:left w:val="single" w:sz="8" w:space="0" w:color="000000"/>
              <w:bottom w:val="single" w:sz="8" w:space="0" w:color="000000"/>
              <w:right w:val="single" w:sz="8" w:space="0" w:color="000000"/>
            </w:tcBorders>
            <w:shd w:val="clear" w:color="auto" w:fill="E7E6E6"/>
            <w:tcMar>
              <w:top w:w="0" w:type="dxa"/>
              <w:left w:w="28" w:type="dxa"/>
              <w:bottom w:w="28" w:type="dxa"/>
              <w:right w:w="28" w:type="dxa"/>
            </w:tcMar>
          </w:tcPr>
          <w:p w14:paraId="51526759"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b/>
                <w:bCs/>
              </w:rPr>
            </w:pPr>
          </w:p>
        </w:tc>
      </w:tr>
      <w:tr w:rsidR="00575FE5" w:rsidRPr="00575FE5" w14:paraId="5A62B476"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616BC206"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1.</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7DFF4149"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Niepełnosprawni</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447876F2"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40</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5C77EB44"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38</w:t>
            </w:r>
          </w:p>
        </w:tc>
        <w:tc>
          <w:tcPr>
            <w:tcW w:w="1418" w:type="dxa"/>
            <w:tcBorders>
              <w:left w:val="single" w:sz="8" w:space="0" w:color="000000"/>
              <w:bottom w:val="single" w:sz="8" w:space="0" w:color="000000"/>
              <w:right w:val="single" w:sz="8" w:space="0" w:color="000000"/>
            </w:tcBorders>
            <w:shd w:val="clear" w:color="auto" w:fill="E7E6E6"/>
            <w:tcMar>
              <w:top w:w="0" w:type="dxa"/>
              <w:left w:w="28" w:type="dxa"/>
              <w:bottom w:w="28" w:type="dxa"/>
              <w:right w:w="28" w:type="dxa"/>
            </w:tcMar>
          </w:tcPr>
          <w:p w14:paraId="7F89893C"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31</w:t>
            </w:r>
          </w:p>
        </w:tc>
      </w:tr>
      <w:tr w:rsidR="00575FE5" w:rsidRPr="00575FE5" w14:paraId="0F94B831"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17B201D7"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2.</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22FD48F5"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Wieś</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69E4AD27"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242</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04D39C52"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276</w:t>
            </w:r>
          </w:p>
        </w:tc>
        <w:tc>
          <w:tcPr>
            <w:tcW w:w="1418" w:type="dxa"/>
            <w:tcBorders>
              <w:left w:val="single" w:sz="8" w:space="0" w:color="000000"/>
              <w:bottom w:val="single" w:sz="8" w:space="0" w:color="000000"/>
              <w:right w:val="single" w:sz="8" w:space="0" w:color="000000"/>
            </w:tcBorders>
            <w:shd w:val="clear" w:color="auto" w:fill="E7E6E6"/>
            <w:tcMar>
              <w:top w:w="0" w:type="dxa"/>
              <w:left w:w="28" w:type="dxa"/>
              <w:bottom w:w="28" w:type="dxa"/>
              <w:right w:w="28" w:type="dxa"/>
            </w:tcMar>
          </w:tcPr>
          <w:p w14:paraId="45209F86"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261</w:t>
            </w:r>
          </w:p>
        </w:tc>
      </w:tr>
      <w:tr w:rsidR="00575FE5" w:rsidRPr="00575FE5" w14:paraId="01E44773"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576AE17A"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3.</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3A58EF92"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Miasto</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00EB7D40"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349</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65309F1E"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274</w:t>
            </w:r>
          </w:p>
        </w:tc>
        <w:tc>
          <w:tcPr>
            <w:tcW w:w="1418" w:type="dxa"/>
            <w:tcBorders>
              <w:left w:val="single" w:sz="8" w:space="0" w:color="000000"/>
              <w:bottom w:val="single" w:sz="8" w:space="0" w:color="000000"/>
              <w:right w:val="single" w:sz="8" w:space="0" w:color="000000"/>
            </w:tcBorders>
            <w:shd w:val="clear" w:color="auto" w:fill="E7E6E6"/>
            <w:tcMar>
              <w:top w:w="0" w:type="dxa"/>
              <w:left w:w="28" w:type="dxa"/>
              <w:bottom w:w="28" w:type="dxa"/>
              <w:right w:w="28" w:type="dxa"/>
            </w:tcMar>
          </w:tcPr>
          <w:p w14:paraId="15553BD0"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282</w:t>
            </w:r>
          </w:p>
        </w:tc>
      </w:tr>
      <w:tr w:rsidR="00575FE5" w:rsidRPr="00575FE5" w14:paraId="031AE7F5"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2D95B2B0"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4.</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62F4CE59"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Do 18 roku życia</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649D16F4"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24</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79867AAF"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4</w:t>
            </w:r>
          </w:p>
        </w:tc>
        <w:tc>
          <w:tcPr>
            <w:tcW w:w="1418" w:type="dxa"/>
            <w:tcBorders>
              <w:left w:val="single" w:sz="8" w:space="0" w:color="000000"/>
              <w:bottom w:val="single" w:sz="8" w:space="0" w:color="000000"/>
              <w:right w:val="single" w:sz="8" w:space="0" w:color="000000"/>
            </w:tcBorders>
            <w:shd w:val="clear" w:color="auto" w:fill="E7E6E6"/>
            <w:tcMar>
              <w:top w:w="0" w:type="dxa"/>
              <w:left w:w="28" w:type="dxa"/>
              <w:bottom w:w="28" w:type="dxa"/>
              <w:right w:w="28" w:type="dxa"/>
            </w:tcMar>
          </w:tcPr>
          <w:p w14:paraId="371D88EE"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w:t>
            </w:r>
          </w:p>
        </w:tc>
      </w:tr>
      <w:tr w:rsidR="00575FE5" w:rsidRPr="00575FE5" w14:paraId="798ABAF1"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3A415F25"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5.</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78EBF0AC"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19-40 roku życia</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0E7CEC5A"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225</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6983E187"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185</w:t>
            </w:r>
          </w:p>
        </w:tc>
        <w:tc>
          <w:tcPr>
            <w:tcW w:w="1418" w:type="dxa"/>
            <w:tcBorders>
              <w:left w:val="single" w:sz="8" w:space="0" w:color="000000"/>
              <w:bottom w:val="single" w:sz="8" w:space="0" w:color="000000"/>
              <w:right w:val="single" w:sz="8" w:space="0" w:color="000000"/>
            </w:tcBorders>
            <w:shd w:val="clear" w:color="auto" w:fill="E7E6E6"/>
            <w:tcMar>
              <w:top w:w="0" w:type="dxa"/>
              <w:left w:w="28" w:type="dxa"/>
              <w:bottom w:w="28" w:type="dxa"/>
              <w:right w:w="28" w:type="dxa"/>
            </w:tcMar>
          </w:tcPr>
          <w:p w14:paraId="036FF806"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213</w:t>
            </w:r>
          </w:p>
        </w:tc>
      </w:tr>
      <w:tr w:rsidR="00575FE5" w:rsidRPr="00575FE5" w14:paraId="1250836B"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5A32BBAA"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6.</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67565C5F"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41-65 roku życia</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77228CC3"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226</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037F1665"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205</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3D8AD66A"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221</w:t>
            </w:r>
          </w:p>
        </w:tc>
      </w:tr>
      <w:tr w:rsidR="00575FE5" w:rsidRPr="00575FE5" w14:paraId="02231DA1"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35CE4A5B"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7.</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46075E86"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Powyżej 65 roku życia</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23C20FE0"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116</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66E7CC01"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119</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658A3514"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113</w:t>
            </w:r>
          </w:p>
        </w:tc>
      </w:tr>
      <w:tr w:rsidR="00575FE5" w:rsidRPr="00575FE5" w14:paraId="07D0FA65"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18346968"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8.</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2DBC6BF0"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 xml:space="preserve">Osoby z problemem </w:t>
            </w:r>
            <w:r w:rsidRPr="00575FE5">
              <w:rPr>
                <w:rFonts w:ascii="Times New Roman" w:eastAsia="Calibri" w:hAnsi="Times New Roman" w:cs="Times New Roman"/>
              </w:rPr>
              <w:lastRenderedPageBreak/>
              <w:t>alkoholowym</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3085A6A9"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lastRenderedPageBreak/>
              <w:t>259</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12577E62"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226</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4198390A"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233</w:t>
            </w:r>
          </w:p>
        </w:tc>
      </w:tr>
      <w:tr w:rsidR="00575FE5" w:rsidRPr="00575FE5" w14:paraId="656FE8DE"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7722AC49"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9.</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0838642F"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Dorosły członek rodziny osoby z problemem alkoholowym, w tym:</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766815B2"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204</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12153777"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183</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52FD95FD"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206</w:t>
            </w:r>
          </w:p>
        </w:tc>
      </w:tr>
      <w:tr w:rsidR="00575FE5" w:rsidRPr="00575FE5" w14:paraId="46D7673B"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11458450"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10.</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32F1A79D"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Współuzależniony</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7BB7EE80"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136</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5A4594BE"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120</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3A681AC2"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143</w:t>
            </w:r>
          </w:p>
        </w:tc>
      </w:tr>
      <w:tr w:rsidR="00575FE5" w:rsidRPr="00575FE5" w14:paraId="56376089"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50A02BB5"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11.</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2BB9A076"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DDA</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0B4DA351"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80</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3C7F02BD"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74</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6F98DBDB"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67</w:t>
            </w:r>
          </w:p>
        </w:tc>
      </w:tr>
      <w:tr w:rsidR="00575FE5" w:rsidRPr="00575FE5" w14:paraId="4DEAAAE6"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257F4AE7"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12.</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1F693F4F"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Ofiara przemocy, w tym:</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23AE86CD"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39</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79763CC9"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45</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4806F4D0"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35</w:t>
            </w:r>
          </w:p>
        </w:tc>
      </w:tr>
      <w:tr w:rsidR="00575FE5" w:rsidRPr="00575FE5" w14:paraId="25834665"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3EAB2381"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13.</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467DDF8F"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Osoby dorosłe</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65F646AA"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39</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3401E02B"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45</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4701A77D"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35</w:t>
            </w:r>
          </w:p>
        </w:tc>
      </w:tr>
      <w:tr w:rsidR="00575FE5" w:rsidRPr="00575FE5" w14:paraId="47BDDB29"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38305E51"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14.</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329F2A29"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Dzieci</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1F212D7B"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0</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56DA7F34"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0</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174EDE96"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0</w:t>
            </w:r>
          </w:p>
        </w:tc>
      </w:tr>
      <w:tr w:rsidR="00575FE5" w:rsidRPr="00575FE5" w14:paraId="51364A4B"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598D9659"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15.</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27CDC819"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Osoby uzależnione (narkotyki)</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1C8232E9"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68</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49E7E797"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63</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60AC689D"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59</w:t>
            </w:r>
          </w:p>
        </w:tc>
      </w:tr>
      <w:tr w:rsidR="00575FE5" w:rsidRPr="00575FE5" w14:paraId="45D9CB02"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2ACCF15E"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16.</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13547FFD"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Inne</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2BBEC269"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13</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50350425"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0</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1CECDCA8"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0</w:t>
            </w:r>
          </w:p>
        </w:tc>
      </w:tr>
      <w:tr w:rsidR="00575FE5" w:rsidRPr="00575FE5" w14:paraId="2E2C9DDA" w14:textId="77777777" w:rsidTr="00575FE5">
        <w:tc>
          <w:tcPr>
            <w:tcW w:w="675" w:type="dxa"/>
            <w:tcBorders>
              <w:left w:val="single" w:sz="8" w:space="0" w:color="000000"/>
              <w:bottom w:val="single" w:sz="8" w:space="0" w:color="000000"/>
            </w:tcBorders>
            <w:shd w:val="clear" w:color="auto" w:fill="auto"/>
            <w:tcMar>
              <w:top w:w="0" w:type="dxa"/>
              <w:left w:w="28" w:type="dxa"/>
              <w:bottom w:w="28" w:type="dxa"/>
              <w:right w:w="28" w:type="dxa"/>
            </w:tcMar>
          </w:tcPr>
          <w:p w14:paraId="4F4DEB7C"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17.</w:t>
            </w:r>
          </w:p>
        </w:tc>
        <w:tc>
          <w:tcPr>
            <w:tcW w:w="2160" w:type="dxa"/>
            <w:tcBorders>
              <w:left w:val="single" w:sz="8" w:space="0" w:color="000000"/>
              <w:bottom w:val="single" w:sz="8" w:space="0" w:color="000000"/>
            </w:tcBorders>
            <w:shd w:val="clear" w:color="auto" w:fill="auto"/>
            <w:tcMar>
              <w:top w:w="0" w:type="dxa"/>
              <w:left w:w="28" w:type="dxa"/>
              <w:bottom w:w="28" w:type="dxa"/>
              <w:right w:w="28" w:type="dxa"/>
            </w:tcMar>
          </w:tcPr>
          <w:p w14:paraId="7B4FD321" w14:textId="77777777" w:rsidR="00575FE5" w:rsidRPr="00575FE5" w:rsidRDefault="00575FE5" w:rsidP="00575FE5">
            <w:pPr>
              <w:shd w:val="clear" w:color="auto" w:fill="FFFFFF"/>
              <w:spacing w:after="0" w:line="240" w:lineRule="auto"/>
              <w:rPr>
                <w:rFonts w:ascii="Times New Roman" w:eastAsia="Calibri" w:hAnsi="Times New Roman" w:cs="Times New Roman"/>
              </w:rPr>
            </w:pPr>
            <w:r w:rsidRPr="00575FE5">
              <w:rPr>
                <w:rFonts w:ascii="Times New Roman" w:eastAsia="Calibri" w:hAnsi="Times New Roman" w:cs="Times New Roman"/>
              </w:rPr>
              <w:t>Osoby kierowane na leczenie stacjonarne</w:t>
            </w:r>
          </w:p>
        </w:tc>
        <w:tc>
          <w:tcPr>
            <w:tcW w:w="1380"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40638616"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rPr>
              <w:t>0</w:t>
            </w:r>
          </w:p>
        </w:tc>
        <w:tc>
          <w:tcPr>
            <w:tcW w:w="1559"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14:paraId="451BBF73" w14:textId="77777777" w:rsidR="00575FE5" w:rsidRPr="00575FE5" w:rsidRDefault="00575FE5" w:rsidP="00575FE5">
            <w:pPr>
              <w:shd w:val="clear" w:color="auto" w:fill="FFFFFF"/>
              <w:spacing w:after="0" w:line="240" w:lineRule="auto"/>
              <w:jc w:val="center"/>
              <w:rPr>
                <w:rFonts w:ascii="Times New Roman" w:eastAsia="Calibri" w:hAnsi="Times New Roman" w:cs="Times New Roman"/>
              </w:rPr>
            </w:pPr>
            <w:r w:rsidRPr="00575FE5">
              <w:rPr>
                <w:rFonts w:ascii="Times New Roman" w:eastAsia="Calibri" w:hAnsi="Times New Roman" w:cs="Times New Roman"/>
                <w:b/>
                <w:bCs/>
              </w:rPr>
              <w:t>16</w:t>
            </w:r>
          </w:p>
        </w:tc>
        <w:tc>
          <w:tcPr>
            <w:tcW w:w="1418" w:type="dxa"/>
            <w:tcBorders>
              <w:left w:val="single" w:sz="8" w:space="0" w:color="000000"/>
              <w:bottom w:val="single" w:sz="8" w:space="0" w:color="000000"/>
              <w:right w:val="single" w:sz="8" w:space="0" w:color="000000"/>
            </w:tcBorders>
            <w:shd w:val="clear" w:color="auto" w:fill="FFFFFF"/>
            <w:tcMar>
              <w:top w:w="0" w:type="dxa"/>
              <w:left w:w="28" w:type="dxa"/>
              <w:bottom w:w="28" w:type="dxa"/>
              <w:right w:w="28" w:type="dxa"/>
            </w:tcMar>
          </w:tcPr>
          <w:p w14:paraId="548C873A" w14:textId="77777777" w:rsidR="00575FE5" w:rsidRPr="00575FE5" w:rsidRDefault="00575FE5" w:rsidP="00575FE5">
            <w:pPr>
              <w:shd w:val="clear" w:color="auto" w:fill="FFFFFF"/>
              <w:spacing w:after="0" w:line="240" w:lineRule="auto"/>
              <w:jc w:val="right"/>
              <w:rPr>
                <w:rFonts w:ascii="Times New Roman" w:eastAsia="Calibri" w:hAnsi="Times New Roman" w:cs="Times New Roman"/>
                <w:b/>
                <w:bCs/>
              </w:rPr>
            </w:pPr>
            <w:r w:rsidRPr="00575FE5">
              <w:rPr>
                <w:rFonts w:ascii="Times New Roman" w:eastAsia="Calibri" w:hAnsi="Times New Roman" w:cs="Times New Roman"/>
                <w:b/>
                <w:bCs/>
              </w:rPr>
              <w:t>11</w:t>
            </w:r>
          </w:p>
        </w:tc>
      </w:tr>
    </w:tbl>
    <w:p w14:paraId="00B08F9D" w14:textId="77777777" w:rsidR="00575FE5" w:rsidRPr="00575FE5" w:rsidRDefault="00575FE5" w:rsidP="00575FE5">
      <w:pPr>
        <w:widowControl w:val="0"/>
        <w:shd w:val="clear" w:color="auto" w:fill="FFFFFF"/>
        <w:jc w:val="both"/>
        <w:rPr>
          <w:rFonts w:ascii="Calibri" w:eastAsia="Calibri" w:hAnsi="Calibri" w:cs="Times New Roman"/>
        </w:rPr>
      </w:pPr>
      <w:r w:rsidRPr="00575FE5">
        <w:rPr>
          <w:rFonts w:ascii="Times New Roman" w:eastAsia="Lucida Sans Unicode" w:hAnsi="Times New Roman" w:cs="Times New Roman"/>
          <w:bCs/>
          <w:sz w:val="18"/>
          <w:szCs w:val="18"/>
        </w:rPr>
        <w:t>Źródło danych: MGOPS Mrocza</w:t>
      </w:r>
    </w:p>
    <w:p w14:paraId="10821E3B" w14:textId="77777777" w:rsidR="00575FE5" w:rsidRPr="00575FE5" w:rsidRDefault="00575FE5" w:rsidP="00575FE5">
      <w:pPr>
        <w:spacing w:after="0" w:line="240" w:lineRule="auto"/>
        <w:jc w:val="both"/>
        <w:rPr>
          <w:rFonts w:ascii="Times New Roman" w:eastAsia="SimSun;宋体" w:hAnsi="Times New Roman" w:cs="Times New Roman"/>
          <w:sz w:val="24"/>
          <w:szCs w:val="24"/>
          <w:lang w:eastAsia="zh-CN"/>
        </w:rPr>
      </w:pPr>
      <w:r w:rsidRPr="00575FE5">
        <w:rPr>
          <w:rFonts w:ascii="Times New Roman" w:eastAsia="SimSun;宋体" w:hAnsi="Times New Roman" w:cs="Times New Roman"/>
          <w:b/>
          <w:bCs/>
          <w:lang w:eastAsia="zh-CN"/>
        </w:rPr>
        <w:t>Psycholog</w:t>
      </w:r>
    </w:p>
    <w:p w14:paraId="6ACE66A5" w14:textId="77777777" w:rsidR="00575FE5" w:rsidRPr="00575FE5" w:rsidRDefault="00575FE5" w:rsidP="00575FE5">
      <w:pPr>
        <w:spacing w:after="0" w:line="240" w:lineRule="auto"/>
        <w:jc w:val="both"/>
        <w:rPr>
          <w:rFonts w:ascii="Calibri" w:eastAsia="Calibri" w:hAnsi="Calibri" w:cs="Times New Roman"/>
          <w:b/>
          <w:bCs/>
        </w:rPr>
      </w:pPr>
      <w:r w:rsidRPr="00575FE5">
        <w:rPr>
          <w:rFonts w:ascii="Times New Roman" w:eastAsia="Calibri" w:hAnsi="Times New Roman" w:cs="Times New Roman"/>
          <w:b/>
          <w:bCs/>
          <w:i/>
        </w:rPr>
        <w:t>Tabela  Tabelaryczne przedstawienie wykonania zadania - Psycholog:</w:t>
      </w:r>
    </w:p>
    <w:tbl>
      <w:tblPr>
        <w:tblW w:w="5458" w:type="dxa"/>
        <w:tblInd w:w="113" w:type="dxa"/>
        <w:tblLayout w:type="fixed"/>
        <w:tblCellMar>
          <w:left w:w="10" w:type="dxa"/>
          <w:right w:w="10" w:type="dxa"/>
        </w:tblCellMar>
        <w:tblLook w:val="04A0" w:firstRow="1" w:lastRow="0" w:firstColumn="1" w:lastColumn="0" w:noHBand="0" w:noVBand="1"/>
      </w:tblPr>
      <w:tblGrid>
        <w:gridCol w:w="2056"/>
        <w:gridCol w:w="1134"/>
        <w:gridCol w:w="1134"/>
        <w:gridCol w:w="1134"/>
      </w:tblGrid>
      <w:tr w:rsidR="00575FE5" w:rsidRPr="00575FE5" w14:paraId="406D65F9" w14:textId="77777777" w:rsidTr="004B3A87">
        <w:tc>
          <w:tcPr>
            <w:tcW w:w="2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4A98A" w14:textId="77777777" w:rsidR="00575FE5" w:rsidRPr="00575FE5" w:rsidRDefault="00575FE5" w:rsidP="00575FE5">
            <w:pPr>
              <w:widowControl w:val="0"/>
              <w:shd w:val="clear" w:color="auto" w:fill="FFFFFF"/>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Wyszczególnienie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8CA0E" w14:textId="77777777" w:rsidR="00575FE5" w:rsidRPr="00575FE5" w:rsidRDefault="00575FE5" w:rsidP="00575FE5">
            <w:pPr>
              <w:widowControl w:val="0"/>
              <w:shd w:val="clear" w:color="auto" w:fill="FFFFFF"/>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 xml:space="preserve">2021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C5A66" w14:textId="77777777" w:rsidR="00575FE5" w:rsidRPr="00575FE5" w:rsidRDefault="00575FE5" w:rsidP="00575FE5">
            <w:pPr>
              <w:widowControl w:val="0"/>
              <w:shd w:val="clear" w:color="auto" w:fill="FFFFFF"/>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2022</w:t>
            </w:r>
          </w:p>
        </w:tc>
        <w:tc>
          <w:tcPr>
            <w:tcW w:w="1134"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1F84B055" w14:textId="77777777" w:rsidR="00575FE5" w:rsidRPr="00575FE5" w:rsidRDefault="00575FE5" w:rsidP="00575FE5">
            <w:pPr>
              <w:widowControl w:val="0"/>
              <w:shd w:val="clear" w:color="auto" w:fill="FFFFFF"/>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2023</w:t>
            </w:r>
          </w:p>
        </w:tc>
      </w:tr>
      <w:tr w:rsidR="00575FE5" w:rsidRPr="00575FE5" w14:paraId="2430973C" w14:textId="77777777" w:rsidTr="004B3A87">
        <w:tc>
          <w:tcPr>
            <w:tcW w:w="2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DEB08" w14:textId="77777777" w:rsidR="00575FE5" w:rsidRPr="00575FE5" w:rsidRDefault="00575FE5" w:rsidP="00575FE5">
            <w:pPr>
              <w:widowControl w:val="0"/>
              <w:shd w:val="clear" w:color="auto" w:fill="FFFFFF"/>
              <w:spacing w:after="0" w:line="240" w:lineRule="auto"/>
              <w:jc w:val="both"/>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Ilość godzin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E6920"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3B496"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60</w:t>
            </w:r>
          </w:p>
        </w:tc>
        <w:tc>
          <w:tcPr>
            <w:tcW w:w="1134"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6D63AEAA"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60</w:t>
            </w:r>
          </w:p>
        </w:tc>
      </w:tr>
      <w:tr w:rsidR="00575FE5" w:rsidRPr="00575FE5" w14:paraId="5600A734" w14:textId="77777777" w:rsidTr="004B3A87">
        <w:tc>
          <w:tcPr>
            <w:tcW w:w="2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6ACCA" w14:textId="77777777" w:rsidR="00575FE5" w:rsidRPr="00575FE5" w:rsidRDefault="00575FE5" w:rsidP="00575FE5">
            <w:pPr>
              <w:widowControl w:val="0"/>
              <w:shd w:val="clear" w:color="auto" w:fill="FFFFFF"/>
              <w:spacing w:after="0" w:line="240" w:lineRule="auto"/>
              <w:jc w:val="both"/>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Liczba rodzin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FB2FA"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41</w:t>
            </w:r>
          </w:p>
          <w:p w14:paraId="5241E262"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(Dane od 1.09.)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6A0F8"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62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AA1BFD"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57</w:t>
            </w:r>
          </w:p>
        </w:tc>
      </w:tr>
      <w:tr w:rsidR="00575FE5" w:rsidRPr="00575FE5" w14:paraId="0E9CA750" w14:textId="77777777" w:rsidTr="004B3A87">
        <w:tc>
          <w:tcPr>
            <w:tcW w:w="2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B5E1D" w14:textId="77777777" w:rsidR="00575FE5" w:rsidRPr="00575FE5" w:rsidRDefault="00575FE5" w:rsidP="00575FE5">
            <w:pPr>
              <w:widowControl w:val="0"/>
              <w:shd w:val="clear" w:color="auto" w:fill="FFFFFF"/>
              <w:spacing w:after="0" w:line="240" w:lineRule="auto"/>
              <w:jc w:val="both"/>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Liczba osób w rodzinach</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671C7"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126</w:t>
            </w:r>
          </w:p>
          <w:p w14:paraId="6F77A0DA"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(Dane od 1.09.)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2C8EC"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187</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C2FE24"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171</w:t>
            </w:r>
          </w:p>
        </w:tc>
      </w:tr>
      <w:tr w:rsidR="00575FE5" w:rsidRPr="00575FE5" w14:paraId="35353B5C" w14:textId="77777777" w:rsidTr="004B3A87">
        <w:tc>
          <w:tcPr>
            <w:tcW w:w="2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61D5" w14:textId="77777777" w:rsidR="00575FE5" w:rsidRPr="00575FE5" w:rsidRDefault="00575FE5" w:rsidP="00575FE5">
            <w:pPr>
              <w:widowControl w:val="0"/>
              <w:shd w:val="clear" w:color="auto" w:fill="FFFFFF"/>
              <w:spacing w:after="0" w:line="240" w:lineRule="auto"/>
              <w:jc w:val="both"/>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Kobiet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503F1"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65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50D0B"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68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722655"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65</w:t>
            </w:r>
          </w:p>
        </w:tc>
      </w:tr>
      <w:tr w:rsidR="00575FE5" w:rsidRPr="00575FE5" w14:paraId="66510EFE" w14:textId="77777777" w:rsidTr="004B3A87">
        <w:tc>
          <w:tcPr>
            <w:tcW w:w="2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2FFE7" w14:textId="77777777" w:rsidR="00575FE5" w:rsidRPr="00575FE5" w:rsidRDefault="00575FE5" w:rsidP="00575FE5">
            <w:pPr>
              <w:widowControl w:val="0"/>
              <w:shd w:val="clear" w:color="auto" w:fill="FFFFFF"/>
              <w:spacing w:after="0" w:line="240" w:lineRule="auto"/>
              <w:jc w:val="both"/>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Mężczyzn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025B1"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30345"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45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A12D3A"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49</w:t>
            </w:r>
          </w:p>
        </w:tc>
      </w:tr>
      <w:tr w:rsidR="00575FE5" w:rsidRPr="00575FE5" w14:paraId="39EE05A7" w14:textId="77777777" w:rsidTr="004B3A87">
        <w:tc>
          <w:tcPr>
            <w:tcW w:w="2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9091A" w14:textId="77777777" w:rsidR="00575FE5" w:rsidRPr="00575FE5" w:rsidRDefault="00575FE5" w:rsidP="00575FE5">
            <w:pPr>
              <w:widowControl w:val="0"/>
              <w:shd w:val="clear" w:color="auto" w:fill="FFFFFF"/>
              <w:spacing w:after="0" w:line="240" w:lineRule="auto"/>
              <w:jc w:val="both"/>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Dzieci</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F1AB1"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89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FAF87"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73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78D7C7F"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62</w:t>
            </w:r>
          </w:p>
        </w:tc>
      </w:tr>
      <w:tr w:rsidR="00575FE5" w:rsidRPr="00575FE5" w14:paraId="3FD1DDC7" w14:textId="77777777" w:rsidTr="004B3A87">
        <w:tc>
          <w:tcPr>
            <w:tcW w:w="2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BB89F" w14:textId="77777777" w:rsidR="00575FE5" w:rsidRPr="00575FE5" w:rsidRDefault="00575FE5" w:rsidP="00575FE5">
            <w:pPr>
              <w:widowControl w:val="0"/>
              <w:shd w:val="clear" w:color="auto" w:fill="FFFFFF"/>
              <w:spacing w:after="0" w:line="240" w:lineRule="auto"/>
              <w:jc w:val="both"/>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Osoby niepełnosprawne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6AD9E"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48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F31A2"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38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1FE647"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52</w:t>
            </w:r>
          </w:p>
        </w:tc>
      </w:tr>
      <w:tr w:rsidR="00575FE5" w:rsidRPr="00575FE5" w14:paraId="7E288231" w14:textId="77777777" w:rsidTr="004B3A87">
        <w:tc>
          <w:tcPr>
            <w:tcW w:w="2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5E6AB" w14:textId="77777777" w:rsidR="00575FE5" w:rsidRPr="00575FE5" w:rsidRDefault="00575FE5" w:rsidP="00575FE5">
            <w:pPr>
              <w:widowControl w:val="0"/>
              <w:shd w:val="clear" w:color="auto" w:fill="FFFFFF"/>
              <w:spacing w:after="0" w:line="240" w:lineRule="auto"/>
              <w:jc w:val="both"/>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Osoby Starsze (pow. 60/65 r.ż.)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F2F73"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C1608"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562725" w14:textId="77777777" w:rsidR="00575FE5" w:rsidRPr="00575FE5" w:rsidRDefault="00575FE5" w:rsidP="00575FE5">
            <w:pPr>
              <w:widowControl w:val="0"/>
              <w:shd w:val="clear" w:color="auto" w:fill="FFFFFF"/>
              <w:spacing w:after="0" w:line="240" w:lineRule="auto"/>
              <w:jc w:val="right"/>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35</w:t>
            </w:r>
          </w:p>
        </w:tc>
      </w:tr>
    </w:tbl>
    <w:p w14:paraId="73178423" w14:textId="77777777" w:rsidR="00575FE5" w:rsidRPr="00575FE5" w:rsidRDefault="00575FE5" w:rsidP="00575FE5">
      <w:pPr>
        <w:widowControl w:val="0"/>
        <w:jc w:val="both"/>
        <w:rPr>
          <w:rFonts w:ascii="Calibri" w:eastAsia="Calibri" w:hAnsi="Calibri" w:cs="Times New Roman"/>
        </w:rPr>
      </w:pPr>
      <w:r w:rsidRPr="00575FE5">
        <w:rPr>
          <w:rFonts w:ascii="Times New Roman" w:eastAsia="Lucida Sans Unicode" w:hAnsi="Times New Roman" w:cs="Times New Roman"/>
          <w:bCs/>
          <w:sz w:val="18"/>
          <w:szCs w:val="18"/>
        </w:rPr>
        <w:t>Źródło danych: MGOPS Mrocza</w:t>
      </w:r>
    </w:p>
    <w:p w14:paraId="68353A1C" w14:textId="77777777" w:rsidR="00575FE5" w:rsidRPr="00575FE5" w:rsidRDefault="00575FE5" w:rsidP="00575FE5">
      <w:pPr>
        <w:suppressAutoHyphens/>
        <w:spacing w:after="0" w:line="240" w:lineRule="auto"/>
        <w:jc w:val="both"/>
        <w:rPr>
          <w:rFonts w:ascii="Times New Roman" w:eastAsia="Lucida Sans Unicode" w:hAnsi="Times New Roman" w:cs="Times New Roman"/>
          <w:lang w:eastAsia="zh-CN"/>
        </w:rPr>
      </w:pPr>
      <w:bookmarkStart w:id="2" w:name="_Hlk96282802"/>
      <w:r w:rsidRPr="00575FE5">
        <w:rPr>
          <w:rFonts w:ascii="Times New Roman" w:eastAsia="Calibri" w:hAnsi="Times New Roman" w:cs="Times New Roman"/>
          <w:b/>
          <w:bCs/>
          <w:lang w:eastAsia="zh-CN"/>
        </w:rPr>
        <w:t>Problemy</w:t>
      </w:r>
      <w:r w:rsidRPr="00575FE5">
        <w:rPr>
          <w:rFonts w:ascii="Times New Roman" w:eastAsia="Calibri" w:hAnsi="Times New Roman" w:cs="Times New Roman"/>
          <w:lang w:eastAsia="zh-CN"/>
        </w:rPr>
        <w:t>,</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z</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którymi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zgłaszały</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się</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osoby</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zainteresowane</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pomocą</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psychologiczną</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wsparciem:</w:t>
      </w:r>
      <w:r w:rsidRPr="00575FE5">
        <w:rPr>
          <w:rFonts w:ascii="Times New Roman" w:eastAsia="Times New Roman" w:hAnsi="Times New Roman" w:cs="Times New Roman"/>
          <w:lang w:eastAsia="zh-CN"/>
        </w:rPr>
        <w:t xml:space="preserve"> </w:t>
      </w:r>
    </w:p>
    <w:p w14:paraId="5D0326B3"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Trudności, problemy wychowawcze, trudności edukacyjne dotyczące dzieci,</w:t>
      </w:r>
    </w:p>
    <w:p w14:paraId="5CF09BC2"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Trudności w relacjach w rodzinie, nasilenie problemów rodzinnych, małżeńskich,</w:t>
      </w:r>
    </w:p>
    <w:p w14:paraId="15944F8D"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Lęki wynikające z izolacji społecznej, braku dostępu do służby zdrowia,</w:t>
      </w:r>
    </w:p>
    <w:p w14:paraId="75BC812D"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xml:space="preserve">- Problemy zdrowotne, brak właściwej opieki medycznej, </w:t>
      </w:r>
    </w:p>
    <w:p w14:paraId="5BB49AF3"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Problemy w radzeniu sobie ze stresem i przeciążeniem emocjonalnym,</w:t>
      </w:r>
    </w:p>
    <w:p w14:paraId="3AA94301"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Potrzeba mediacji i terapii małżeńskiej w sytuacji założenia Niebieskiej Karty, w związku z przemocą domową,</w:t>
      </w:r>
    </w:p>
    <w:p w14:paraId="0A7C5854"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Inne wynikające z ubóstwa, nieporadności, a także nasilającej się dysfunkcjonalności rodziny,</w:t>
      </w:r>
    </w:p>
    <w:p w14:paraId="5F55559F"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Zaburzenia zachowania u nastolatki,</w:t>
      </w:r>
    </w:p>
    <w:p w14:paraId="67C29D0F"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Konflikty w rodzinie, kłótnie, problemy wynikające z uzależnień,</w:t>
      </w:r>
    </w:p>
    <w:p w14:paraId="301042A9"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xml:space="preserve">- Trudności finansowe, </w:t>
      </w:r>
    </w:p>
    <w:p w14:paraId="7ADA0AAF"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Leki egzystencjonalne, bytowe</w:t>
      </w:r>
    </w:p>
    <w:p w14:paraId="19D8CBBF"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Zaburzenia, emocjonalne, lękowe i opozycyjne u dzieci,</w:t>
      </w:r>
    </w:p>
    <w:p w14:paraId="2D0D0EB8"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Nie radzenie sobie z problemami bytowymi i osobistymi w codzienności,</w:t>
      </w:r>
    </w:p>
    <w:p w14:paraId="68FA6263"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Nie radzenie sobie ze stresem i przeżyciem emocjonalnym,</w:t>
      </w:r>
    </w:p>
    <w:p w14:paraId="689D5CFC"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lastRenderedPageBreak/>
        <w:t>- Inne wynikające z zaburzeń intelektualnych  i osobowościowych,</w:t>
      </w:r>
    </w:p>
    <w:p w14:paraId="78051466"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Konflikty małżeńskie w rodzinie,</w:t>
      </w:r>
    </w:p>
    <w:p w14:paraId="75EC799F"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Problemy wychowawcze dzieci niedostosowanie społeczne , problemy w nauce,</w:t>
      </w:r>
    </w:p>
    <w:p w14:paraId="0C02D09C"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Problem nadużywania alkoholu i wynikające z tego problemy rodzinne, finansowe,</w:t>
      </w:r>
    </w:p>
    <w:p w14:paraId="6309B049"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xml:space="preserve">- Inne wynikające z brakiem kompetencji rodzicielskich, zaburzeń osobowości, niskiego intelektu, braku umiejętności komunikacyjnych, nie radzenie sobie ze stresem, </w:t>
      </w:r>
    </w:p>
    <w:p w14:paraId="05BCC288"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Problemy wynikające z niskich możliwości intelektualnych, niskich kompetencji psychospołecznych,</w:t>
      </w:r>
    </w:p>
    <w:p w14:paraId="357F7F00"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Realizowano porady, mediacje, interwencje kryzysowe, wprowadzono elementy Akademii Rodzica. Wskazano pomoc specjalistów: psychiatrów, neurologów, logopedów, PPPP w Nakle nad Notecią, PZP w Nakle, WPZP w Bydgoszczy. Przekazywano materiały edukacyjne, informacyjne i profilaktyczne.</w:t>
      </w:r>
    </w:p>
    <w:p w14:paraId="7737E130"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p>
    <w:bookmarkEnd w:id="2"/>
    <w:p w14:paraId="3E65F454" w14:textId="77777777" w:rsidR="003018EB" w:rsidRDefault="003018EB" w:rsidP="00575FE5">
      <w:pPr>
        <w:suppressAutoHyphens/>
        <w:spacing w:after="0" w:line="240" w:lineRule="auto"/>
        <w:jc w:val="both"/>
        <w:rPr>
          <w:rFonts w:ascii="Times New Roman" w:eastAsia="Lucida Sans Unicode" w:hAnsi="Times New Roman" w:cs="Times New Roman"/>
          <w:b/>
          <w:lang w:eastAsia="zh-CN"/>
        </w:rPr>
      </w:pPr>
    </w:p>
    <w:p w14:paraId="35C6E580" w14:textId="685B1746" w:rsidR="00575FE5" w:rsidRPr="00575FE5" w:rsidRDefault="00575FE5" w:rsidP="00575FE5">
      <w:pPr>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Times New Roman"/>
          <w:b/>
          <w:lang w:eastAsia="zh-CN"/>
        </w:rPr>
        <w:t>3) PUNKT</w:t>
      </w:r>
      <w:r w:rsidRPr="00575FE5">
        <w:rPr>
          <w:rFonts w:ascii="Times New Roman" w:eastAsia="Times New Roman" w:hAnsi="Times New Roman" w:cs="Times New Roman"/>
          <w:b/>
          <w:lang w:eastAsia="zh-CN"/>
        </w:rPr>
        <w:t xml:space="preserve"> </w:t>
      </w:r>
      <w:r w:rsidRPr="00575FE5">
        <w:rPr>
          <w:rFonts w:ascii="Times New Roman" w:eastAsia="Lucida Sans Unicode" w:hAnsi="Times New Roman" w:cs="Times New Roman"/>
          <w:b/>
          <w:lang w:eastAsia="zh-CN"/>
        </w:rPr>
        <w:t>INTERWENCJI</w:t>
      </w:r>
      <w:r w:rsidRPr="00575FE5">
        <w:rPr>
          <w:rFonts w:ascii="Times New Roman" w:eastAsia="Times New Roman" w:hAnsi="Times New Roman" w:cs="Times New Roman"/>
          <w:b/>
          <w:lang w:eastAsia="zh-CN"/>
        </w:rPr>
        <w:t xml:space="preserve"> </w:t>
      </w:r>
      <w:r w:rsidRPr="00575FE5">
        <w:rPr>
          <w:rFonts w:ascii="Times New Roman" w:eastAsia="Lucida Sans Unicode" w:hAnsi="Times New Roman" w:cs="Times New Roman"/>
          <w:b/>
          <w:lang w:eastAsia="zh-CN"/>
        </w:rPr>
        <w:t>KRYZYSOWEJ</w:t>
      </w:r>
    </w:p>
    <w:p w14:paraId="2A5F2B1B" w14:textId="77777777" w:rsidR="00575FE5" w:rsidRPr="00575FE5" w:rsidRDefault="00575FE5" w:rsidP="00575FE5">
      <w:pPr>
        <w:spacing w:after="0" w:line="240" w:lineRule="auto"/>
        <w:jc w:val="both"/>
        <w:rPr>
          <w:rFonts w:ascii="Times New Roman" w:eastAsia="Times New Roman" w:hAnsi="Times New Roman" w:cs="Times New Roman"/>
          <w:lang w:eastAsia="pl-PL"/>
        </w:rPr>
      </w:pPr>
      <w:bookmarkStart w:id="3" w:name="_Hlk96283035"/>
    </w:p>
    <w:p w14:paraId="200568DA" w14:textId="77777777" w:rsidR="00575FE5" w:rsidRPr="00575FE5" w:rsidRDefault="00575FE5" w:rsidP="00575FE5">
      <w:pPr>
        <w:spacing w:after="0" w:line="240" w:lineRule="auto"/>
        <w:jc w:val="both"/>
        <w:rPr>
          <w:rFonts w:ascii="Calibri" w:eastAsia="Calibri" w:hAnsi="Calibri" w:cs="Times New Roman"/>
        </w:rPr>
      </w:pPr>
      <w:r w:rsidRPr="00575FE5">
        <w:rPr>
          <w:rFonts w:ascii="Times New Roman" w:eastAsia="Times New Roman" w:hAnsi="Times New Roman" w:cs="Times New Roman"/>
          <w:lang w:eastAsia="pl-PL"/>
        </w:rPr>
        <w:t xml:space="preserve">Zarządzeniem Nr 021.16.2021 Dyrektora MGOPS w Mroczy z 8 czerwca 2021 roku został wprowadzony </w:t>
      </w:r>
      <w:r w:rsidRPr="00575FE5">
        <w:rPr>
          <w:rFonts w:ascii="Times New Roman" w:eastAsia="Times New Roman" w:hAnsi="Times New Roman" w:cs="Times New Roman"/>
          <w:b/>
          <w:bCs/>
          <w:lang w:eastAsia="pl-PL"/>
        </w:rPr>
        <w:t xml:space="preserve">Regulamin Organizacyjny Punktu Interwencji Kryzysowej </w:t>
      </w:r>
      <w:r w:rsidRPr="00575FE5">
        <w:rPr>
          <w:rFonts w:ascii="Times New Roman" w:eastAsia="Times New Roman" w:hAnsi="Times New Roman" w:cs="Times New Roman"/>
          <w:lang w:eastAsia="pl-PL"/>
        </w:rPr>
        <w:t>stanowiący załącznik Nr 4 do Regulaminu Organizacyjnego Miejsko-Gminnego Ośrodka Pomocy Społecznej w Mroczy, który funkcjonuje w tej formie od 1 września 2021 roku.</w:t>
      </w:r>
    </w:p>
    <w:p w14:paraId="0A9435F6" w14:textId="77777777" w:rsidR="00575FE5" w:rsidRPr="00575FE5" w:rsidRDefault="00575FE5" w:rsidP="00575FE5">
      <w:pPr>
        <w:spacing w:after="0" w:line="240" w:lineRule="auto"/>
        <w:ind w:firstLine="708"/>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Punkt Interwencji Kryzysowej zwany dalej „PIK” jest komórką organizacyjną Miejsko-Gminnego Ośrodka Pomocy Społecznej w Mroczy.</w:t>
      </w:r>
    </w:p>
    <w:p w14:paraId="72E6CBC5" w14:textId="77777777" w:rsidR="00575FE5" w:rsidRPr="00575FE5" w:rsidRDefault="00575FE5" w:rsidP="00575FE5">
      <w:pPr>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 xml:space="preserve">Usługi PIK przeznaczone są dla mieszkańców Miasta i Gminy Mrocza i są świadczone </w:t>
      </w:r>
      <w:r w:rsidRPr="00575FE5">
        <w:rPr>
          <w:rFonts w:ascii="Times New Roman" w:eastAsia="Times New Roman" w:hAnsi="Times New Roman" w:cs="Times New Roman"/>
          <w:b/>
          <w:bCs/>
          <w:lang w:eastAsia="pl-PL"/>
        </w:rPr>
        <w:t>bezpłatnie.</w:t>
      </w:r>
      <w:r w:rsidRPr="00575FE5">
        <w:rPr>
          <w:rFonts w:ascii="Times New Roman" w:eastAsia="Times New Roman" w:hAnsi="Times New Roman" w:cs="Times New Roman"/>
          <w:lang w:eastAsia="pl-PL"/>
        </w:rPr>
        <w:t xml:space="preserve"> Siedziba punktu znajduje się w Mroczy ul. Łąkowa 7, 89-115 Mrocza, tel.: 52 385 63 55, e-mail: </w:t>
      </w:r>
      <w:hyperlink r:id="rId56" w:history="1">
        <w:r w:rsidRPr="00575FE5">
          <w:rPr>
            <w:rFonts w:ascii="Times New Roman" w:eastAsia="Times New Roman" w:hAnsi="Times New Roman" w:cs="Times New Roman"/>
            <w:u w:val="single"/>
            <w:lang w:eastAsia="pl-PL"/>
          </w:rPr>
          <w:t>mgops@mgops.mrocza.pl</w:t>
        </w:r>
      </w:hyperlink>
    </w:p>
    <w:p w14:paraId="1B24479E" w14:textId="77777777" w:rsidR="00575FE5" w:rsidRPr="00575FE5" w:rsidRDefault="00575FE5" w:rsidP="00575FE5">
      <w:pPr>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 W Punkcie Interwencji Kryzysowej dyżury pełnią m.in.:</w:t>
      </w:r>
    </w:p>
    <w:p w14:paraId="59DC4666" w14:textId="77777777" w:rsidR="00575FE5" w:rsidRPr="00575FE5" w:rsidRDefault="00575FE5" w:rsidP="00575FE5">
      <w:pPr>
        <w:suppressAutoHyphens/>
        <w:spacing w:after="0" w:line="240" w:lineRule="auto"/>
        <w:jc w:val="both"/>
        <w:rPr>
          <w:rFonts w:ascii="Times New Roman" w:eastAsia="SimSun" w:hAnsi="Times New Roman" w:cs="Times New Roman"/>
          <w:b/>
          <w:bCs/>
          <w:lang w:eastAsia="zh-CN"/>
        </w:rPr>
      </w:pPr>
      <w:r w:rsidRPr="00575FE5">
        <w:rPr>
          <w:rFonts w:ascii="Times New Roman" w:eastAsia="SimSun" w:hAnsi="Times New Roman" w:cs="Times New Roman"/>
          <w:b/>
          <w:bCs/>
          <w:lang w:eastAsia="zh-CN"/>
        </w:rPr>
        <w:t>a)     Kurator,</w:t>
      </w:r>
    </w:p>
    <w:p w14:paraId="72859443" w14:textId="77777777" w:rsidR="00575FE5" w:rsidRPr="00575FE5" w:rsidRDefault="00575FE5" w:rsidP="00575FE5">
      <w:pPr>
        <w:suppressAutoHyphens/>
        <w:spacing w:after="0" w:line="240" w:lineRule="auto"/>
        <w:jc w:val="both"/>
        <w:rPr>
          <w:rFonts w:ascii="Times New Roman" w:eastAsia="SimSun" w:hAnsi="Times New Roman" w:cs="Times New Roman"/>
          <w:b/>
          <w:bCs/>
          <w:lang w:eastAsia="zh-CN"/>
        </w:rPr>
      </w:pPr>
      <w:r w:rsidRPr="00575FE5">
        <w:rPr>
          <w:rFonts w:ascii="Times New Roman" w:eastAsia="SimSun" w:hAnsi="Times New Roman" w:cs="Times New Roman"/>
          <w:b/>
          <w:bCs/>
          <w:lang w:eastAsia="zh-CN"/>
        </w:rPr>
        <w:t>b)     Psycholog,</w:t>
      </w:r>
    </w:p>
    <w:p w14:paraId="0995CD0C" w14:textId="77777777" w:rsidR="00575FE5" w:rsidRPr="00575FE5" w:rsidRDefault="00575FE5" w:rsidP="00575FE5">
      <w:pPr>
        <w:suppressAutoHyphens/>
        <w:spacing w:after="0" w:line="240" w:lineRule="auto"/>
        <w:jc w:val="both"/>
        <w:rPr>
          <w:rFonts w:ascii="Times New Roman" w:eastAsia="SimSun" w:hAnsi="Times New Roman" w:cs="Times New Roman"/>
          <w:b/>
          <w:bCs/>
          <w:lang w:eastAsia="zh-CN"/>
        </w:rPr>
      </w:pPr>
      <w:r w:rsidRPr="00575FE5">
        <w:rPr>
          <w:rFonts w:ascii="Times New Roman" w:eastAsia="SimSun" w:hAnsi="Times New Roman" w:cs="Times New Roman"/>
          <w:b/>
          <w:bCs/>
          <w:lang w:eastAsia="zh-CN"/>
        </w:rPr>
        <w:t>c)     Pracownik socjalny,</w:t>
      </w:r>
    </w:p>
    <w:p w14:paraId="52E7FED4" w14:textId="77777777" w:rsidR="00575FE5" w:rsidRPr="00575FE5" w:rsidRDefault="00575FE5" w:rsidP="00575FE5">
      <w:pPr>
        <w:suppressAutoHyphens/>
        <w:spacing w:after="0" w:line="240" w:lineRule="auto"/>
        <w:jc w:val="both"/>
        <w:rPr>
          <w:rFonts w:ascii="Times New Roman" w:eastAsia="SimSun" w:hAnsi="Times New Roman" w:cs="Times New Roman"/>
          <w:b/>
          <w:bCs/>
          <w:lang w:eastAsia="zh-CN"/>
        </w:rPr>
      </w:pPr>
      <w:r w:rsidRPr="00575FE5">
        <w:rPr>
          <w:rFonts w:ascii="Times New Roman" w:eastAsia="SimSun" w:hAnsi="Times New Roman" w:cs="Times New Roman"/>
          <w:b/>
          <w:bCs/>
          <w:lang w:eastAsia="zh-CN"/>
        </w:rPr>
        <w:t>d)     Pedagog.</w:t>
      </w:r>
    </w:p>
    <w:p w14:paraId="2927F112"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p>
    <w:p w14:paraId="7C580226" w14:textId="77777777" w:rsidR="00575FE5" w:rsidRPr="00575FE5" w:rsidRDefault="00575FE5" w:rsidP="00575FE5">
      <w:pPr>
        <w:suppressAutoHyphens/>
        <w:spacing w:after="0" w:line="240" w:lineRule="auto"/>
        <w:jc w:val="both"/>
        <w:rPr>
          <w:rFonts w:ascii="Times New Roman" w:eastAsia="SimSun" w:hAnsi="Times New Roman" w:cs="Times New Roman"/>
          <w:b/>
          <w:bCs/>
          <w:lang w:eastAsia="zh-CN"/>
        </w:rPr>
      </w:pPr>
      <w:r w:rsidRPr="00575FE5">
        <w:rPr>
          <w:rFonts w:ascii="Times New Roman" w:eastAsia="SimSun" w:hAnsi="Times New Roman" w:cs="Times New Roman"/>
          <w:b/>
          <w:bCs/>
          <w:lang w:eastAsia="zh-CN"/>
        </w:rPr>
        <w:t>Cele i zadania punktu interwencji kryzysowej</w:t>
      </w:r>
    </w:p>
    <w:p w14:paraId="57575800"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1. PIK udziela wsparcia osobom i rodzinom korzystającym z jego usług w radzeniu sobie z zaistniałą sytuacją kryzysową i motywuje do budowania motywacji do pozytywnych zmian.</w:t>
      </w:r>
    </w:p>
    <w:p w14:paraId="4CD7DCEE"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2. Celem działalności PIK-u jest prowadzenie poradnictwa i psychoedukacji w zakresie związanym z kryzysem, w tym z przemocą.</w:t>
      </w:r>
    </w:p>
    <w:p w14:paraId="104363A4"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3.</w:t>
      </w:r>
      <w:r w:rsidRPr="00575FE5">
        <w:rPr>
          <w:rFonts w:ascii="Times New Roman" w:eastAsia="SimSun" w:hAnsi="Times New Roman" w:cs="Times New Roman"/>
          <w:u w:val="single"/>
          <w:lang w:eastAsia="zh-CN"/>
        </w:rPr>
        <w:t xml:space="preserve"> Do zadań PIK-u należy w szczególności:</w:t>
      </w:r>
    </w:p>
    <w:p w14:paraId="04524181"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a)     prowadzenie działalności informacyjnej;</w:t>
      </w:r>
    </w:p>
    <w:p w14:paraId="62A7AACF"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b)     upowszechnianie aktualnego wykazu placówek, instytucji i organizacji świadczących pomoc na terenie Województwa Kujawsko-Pomorskiego dla osób dotkniętych przemocą w rodzinie;</w:t>
      </w:r>
    </w:p>
    <w:p w14:paraId="5550A2D6"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c)     udzielanie kompleksowych informacji oraz pomocy w otrzymaniu schronienia osobom dotkniętym przemocą;</w:t>
      </w:r>
    </w:p>
    <w:p w14:paraId="1183CB34"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d)     współpraca z instytucjami i organizacjami w obszarze przeciwdziałania przemocy w rodzinie;</w:t>
      </w:r>
    </w:p>
    <w:p w14:paraId="08174D1B"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e)     udzielanie osobom i rodzinom wsparcia psychologicznego;  </w:t>
      </w:r>
    </w:p>
    <w:p w14:paraId="00F5B5AB"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f)      udzielanie poradnictwa socjalnego;</w:t>
      </w:r>
    </w:p>
    <w:p w14:paraId="6D46FEB7"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g)     udzielanie poradnictwa psychologicznego, pedagogicznego oraz psychoedukacji w zakresie przeciwdziałania przemocy w rodzinie;</w:t>
      </w:r>
    </w:p>
    <w:p w14:paraId="57A6A904" w14:textId="77777777" w:rsidR="00575FE5" w:rsidRPr="00575FE5" w:rsidRDefault="00575FE5" w:rsidP="00575FE5">
      <w:pPr>
        <w:suppressAutoHyphens/>
        <w:spacing w:after="0" w:line="240" w:lineRule="auto"/>
        <w:jc w:val="both"/>
        <w:rPr>
          <w:rFonts w:ascii="Times New Roman" w:eastAsia="SimSun" w:hAnsi="Times New Roman" w:cs="Times New Roman"/>
          <w:lang w:eastAsia="zh-CN"/>
        </w:rPr>
      </w:pPr>
      <w:r w:rsidRPr="00575FE5">
        <w:rPr>
          <w:rFonts w:ascii="Times New Roman" w:eastAsia="SimSun" w:hAnsi="Times New Roman" w:cs="Times New Roman"/>
          <w:lang w:eastAsia="zh-CN"/>
        </w:rPr>
        <w:t>h)     udzielanie poradnictwa prawnego w formie konsultacji (porad specjalistycznych).</w:t>
      </w:r>
    </w:p>
    <w:p w14:paraId="2FAEF178" w14:textId="77777777" w:rsidR="00575FE5" w:rsidRPr="00575FE5" w:rsidRDefault="00575FE5" w:rsidP="00575FE5">
      <w:pPr>
        <w:suppressAutoHyphens/>
        <w:spacing w:after="0" w:line="240" w:lineRule="auto"/>
        <w:jc w:val="both"/>
        <w:rPr>
          <w:rFonts w:ascii="Times New Roman" w:eastAsia="SimSun" w:hAnsi="Times New Roman" w:cs="Times New Roman"/>
          <w:b/>
          <w:bCs/>
          <w:lang w:eastAsia="zh-CN"/>
        </w:rPr>
      </w:pPr>
      <w:bookmarkStart w:id="4" w:name="_Hlk126694256"/>
      <w:r w:rsidRPr="00575FE5">
        <w:rPr>
          <w:rFonts w:ascii="Times New Roman" w:eastAsia="SimSun" w:hAnsi="Times New Roman" w:cs="Times New Roman"/>
          <w:b/>
          <w:bCs/>
          <w:lang w:eastAsia="zh-CN"/>
        </w:rPr>
        <w:t>Kurator</w:t>
      </w:r>
    </w:p>
    <w:bookmarkEnd w:id="3"/>
    <w:p w14:paraId="65725B76" w14:textId="77777777" w:rsidR="00575FE5" w:rsidRPr="00575FE5" w:rsidRDefault="00575FE5" w:rsidP="00575FE5">
      <w:pPr>
        <w:tabs>
          <w:tab w:val="left" w:pos="1218"/>
        </w:tabs>
        <w:suppressAutoHyphens/>
        <w:spacing w:after="0" w:line="240" w:lineRule="auto"/>
        <w:jc w:val="both"/>
        <w:textAlignment w:val="baseline"/>
        <w:rPr>
          <w:rFonts w:ascii="Times New Roman" w:eastAsia="Calibri" w:hAnsi="Times New Roman" w:cs="Times New Roman"/>
          <w:b/>
          <w:bCs/>
          <w:kern w:val="2"/>
          <w:sz w:val="24"/>
          <w:szCs w:val="20"/>
          <w:lang w:eastAsia="zh-CN"/>
        </w:rPr>
      </w:pPr>
      <w:r w:rsidRPr="00575FE5">
        <w:rPr>
          <w:rFonts w:ascii="Times New Roman" w:eastAsia="Times New Roman" w:hAnsi="Times New Roman" w:cs="Times New Roman"/>
          <w:b/>
          <w:bCs/>
          <w:i/>
          <w:kern w:val="2"/>
          <w:lang w:eastAsia="zh-CN"/>
        </w:rPr>
        <w:t>Tabela    Tabelaryczne zestawienie realizacji zadania - Kurator:</w:t>
      </w:r>
    </w:p>
    <w:tbl>
      <w:tblPr>
        <w:tblW w:w="7763" w:type="dxa"/>
        <w:tblInd w:w="-30" w:type="dxa"/>
        <w:tblLayout w:type="fixed"/>
        <w:tblCellMar>
          <w:left w:w="10" w:type="dxa"/>
          <w:right w:w="10" w:type="dxa"/>
        </w:tblCellMar>
        <w:tblLook w:val="04A0" w:firstRow="1" w:lastRow="0" w:firstColumn="1" w:lastColumn="0" w:noHBand="0" w:noVBand="1"/>
      </w:tblPr>
      <w:tblGrid>
        <w:gridCol w:w="3652"/>
        <w:gridCol w:w="1418"/>
        <w:gridCol w:w="1417"/>
        <w:gridCol w:w="1276"/>
      </w:tblGrid>
      <w:tr w:rsidR="00575FE5" w:rsidRPr="00575FE5" w14:paraId="11D92B57"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2BBA05" w14:textId="77777777" w:rsidR="00575FE5" w:rsidRPr="00575FE5" w:rsidRDefault="00575FE5" w:rsidP="00575FE5">
            <w:pPr>
              <w:tabs>
                <w:tab w:val="left" w:pos="1218"/>
              </w:tabs>
              <w:spacing w:after="0" w:line="240" w:lineRule="auto"/>
              <w:jc w:val="center"/>
              <w:rPr>
                <w:rFonts w:ascii="Calibri" w:eastAsia="Calibri" w:hAnsi="Calibri" w:cs="Times New Roman"/>
              </w:rPr>
            </w:pPr>
            <w:r w:rsidRPr="00575FE5">
              <w:rPr>
                <w:rFonts w:ascii="Times New Roman" w:eastAsia="Lucida Sans Unicode" w:hAnsi="Times New Roman" w:cs="Times New Roman"/>
                <w:b/>
              </w:rPr>
              <w:t>Wyszczególnienie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C5131"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b/>
              </w:rPr>
            </w:pPr>
            <w:r w:rsidRPr="00575FE5">
              <w:rPr>
                <w:rFonts w:ascii="Times New Roman" w:eastAsia="Lucida Sans Unicode" w:hAnsi="Times New Roman" w:cs="Times New Roman"/>
                <w:b/>
              </w:rPr>
              <w:t xml:space="preserve"> 2021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3BCE9"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b/>
              </w:rPr>
            </w:pPr>
            <w:r w:rsidRPr="00575FE5">
              <w:rPr>
                <w:rFonts w:ascii="Times New Roman" w:eastAsia="Lucida Sans Unicode" w:hAnsi="Times New Roman" w:cs="Times New Roman"/>
                <w:b/>
              </w:rPr>
              <w:t xml:space="preserve"> 2022</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7D431713"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b/>
              </w:rPr>
            </w:pPr>
            <w:r w:rsidRPr="00575FE5">
              <w:rPr>
                <w:rFonts w:ascii="Times New Roman" w:eastAsia="Lucida Sans Unicode" w:hAnsi="Times New Roman" w:cs="Times New Roman"/>
                <w:b/>
              </w:rPr>
              <w:t>2023</w:t>
            </w:r>
          </w:p>
        </w:tc>
      </w:tr>
      <w:tr w:rsidR="00575FE5" w:rsidRPr="00575FE5" w14:paraId="219420B0"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6070C3" w14:textId="77777777" w:rsidR="00575FE5" w:rsidRPr="00575FE5" w:rsidRDefault="00575FE5" w:rsidP="00575FE5">
            <w:pPr>
              <w:tabs>
                <w:tab w:val="left" w:pos="1218"/>
              </w:tabs>
              <w:spacing w:after="0" w:line="240" w:lineRule="auto"/>
              <w:jc w:val="both"/>
              <w:rPr>
                <w:rFonts w:ascii="Calibri" w:eastAsia="Calibri" w:hAnsi="Calibri" w:cs="Times New Roman"/>
              </w:rPr>
            </w:pPr>
            <w:r w:rsidRPr="00575FE5">
              <w:rPr>
                <w:rFonts w:ascii="Times New Roman" w:eastAsia="Lucida Sans Unicode" w:hAnsi="Times New Roman" w:cs="Times New Roman"/>
              </w:rPr>
              <w:t>Ilość dyżurów</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2BF9C"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48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D842F"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48</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2E94E7FA"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48</w:t>
            </w:r>
          </w:p>
        </w:tc>
      </w:tr>
      <w:tr w:rsidR="00575FE5" w:rsidRPr="00575FE5" w14:paraId="75773624"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B6C2A0" w14:textId="77777777" w:rsidR="00575FE5" w:rsidRPr="00575FE5" w:rsidRDefault="00575FE5" w:rsidP="00575FE5">
            <w:pPr>
              <w:tabs>
                <w:tab w:val="left" w:pos="1218"/>
              </w:tabs>
              <w:spacing w:after="0" w:line="240" w:lineRule="auto"/>
              <w:jc w:val="both"/>
              <w:rPr>
                <w:rFonts w:ascii="Calibri" w:eastAsia="Calibri" w:hAnsi="Calibri" w:cs="Times New Roman"/>
              </w:rPr>
            </w:pPr>
            <w:r w:rsidRPr="00575FE5">
              <w:rPr>
                <w:rFonts w:ascii="Times New Roman" w:eastAsia="Lucida Sans Unicode" w:hAnsi="Times New Roman" w:cs="Times New Roman"/>
              </w:rPr>
              <w:t>Ilość godzin zegarowych</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540ED"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144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8A4E8"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144</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7DCB25D4"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144</w:t>
            </w:r>
          </w:p>
        </w:tc>
      </w:tr>
      <w:tr w:rsidR="00575FE5" w:rsidRPr="00575FE5" w14:paraId="71086CEC"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64F44B" w14:textId="77777777" w:rsidR="00575FE5" w:rsidRPr="00575FE5" w:rsidRDefault="00575FE5" w:rsidP="00575FE5">
            <w:pPr>
              <w:tabs>
                <w:tab w:val="left" w:pos="1218"/>
              </w:tabs>
              <w:spacing w:after="0" w:line="240" w:lineRule="auto"/>
              <w:jc w:val="both"/>
              <w:rPr>
                <w:rFonts w:ascii="Times New Roman" w:eastAsia="Lucida Sans Unicode" w:hAnsi="Times New Roman" w:cs="Times New Roman"/>
              </w:rPr>
            </w:pPr>
            <w:r w:rsidRPr="00575FE5">
              <w:rPr>
                <w:rFonts w:ascii="Times New Roman" w:eastAsia="Lucida Sans Unicode" w:hAnsi="Times New Roman" w:cs="Times New Roman"/>
              </w:rPr>
              <w:t>Liczba rodzin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CCCC5"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35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86E37"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62</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0EB92D38"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50</w:t>
            </w:r>
          </w:p>
        </w:tc>
      </w:tr>
      <w:tr w:rsidR="00575FE5" w:rsidRPr="00575FE5" w14:paraId="75DC1294"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4780AF" w14:textId="77777777" w:rsidR="00575FE5" w:rsidRPr="00575FE5" w:rsidRDefault="00575FE5" w:rsidP="00575FE5">
            <w:pPr>
              <w:tabs>
                <w:tab w:val="left" w:pos="1218"/>
              </w:tabs>
              <w:spacing w:after="0" w:line="240" w:lineRule="auto"/>
              <w:jc w:val="both"/>
              <w:rPr>
                <w:rFonts w:ascii="Times New Roman" w:eastAsia="Lucida Sans Unicode" w:hAnsi="Times New Roman" w:cs="Times New Roman"/>
              </w:rPr>
            </w:pPr>
            <w:r w:rsidRPr="00575FE5">
              <w:rPr>
                <w:rFonts w:ascii="Times New Roman" w:eastAsia="Lucida Sans Unicode" w:hAnsi="Times New Roman" w:cs="Times New Roman"/>
              </w:rPr>
              <w:t>Liczba osób w rodzinach</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0A998"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101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F4F9"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149</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04C0DC9C"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121</w:t>
            </w:r>
          </w:p>
        </w:tc>
      </w:tr>
      <w:tr w:rsidR="00575FE5" w:rsidRPr="00575FE5" w14:paraId="5C3C4B2B"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C1A3AA" w14:textId="77777777" w:rsidR="00575FE5" w:rsidRPr="00575FE5" w:rsidRDefault="00575FE5" w:rsidP="00575FE5">
            <w:pPr>
              <w:tabs>
                <w:tab w:val="left" w:pos="1218"/>
              </w:tabs>
              <w:spacing w:after="0" w:line="240" w:lineRule="auto"/>
              <w:jc w:val="both"/>
              <w:rPr>
                <w:rFonts w:ascii="Calibri" w:eastAsia="Calibri" w:hAnsi="Calibri" w:cs="Times New Roman"/>
              </w:rPr>
            </w:pPr>
            <w:r w:rsidRPr="00575FE5">
              <w:rPr>
                <w:rFonts w:ascii="Times New Roman" w:eastAsia="Lucida Sans Unicode" w:hAnsi="Times New Roman" w:cs="Times New Roman"/>
              </w:rPr>
              <w:lastRenderedPageBreak/>
              <w:t>Ilość przyjętych osób, z tego: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079D1"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65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DFE3A"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69</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634EAC7E"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60</w:t>
            </w:r>
          </w:p>
        </w:tc>
      </w:tr>
      <w:tr w:rsidR="00575FE5" w:rsidRPr="00575FE5" w14:paraId="73EAF3EE"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1C91F5" w14:textId="77777777" w:rsidR="00575FE5" w:rsidRPr="00575FE5" w:rsidRDefault="00575FE5" w:rsidP="00575FE5">
            <w:pPr>
              <w:tabs>
                <w:tab w:val="left" w:pos="1218"/>
              </w:tabs>
              <w:spacing w:after="0" w:line="240" w:lineRule="auto"/>
              <w:jc w:val="both"/>
              <w:rPr>
                <w:rFonts w:ascii="Calibri" w:eastAsia="Calibri" w:hAnsi="Calibri" w:cs="Times New Roman"/>
              </w:rPr>
            </w:pPr>
            <w:r w:rsidRPr="00575FE5">
              <w:rPr>
                <w:rFonts w:ascii="Times New Roman" w:eastAsia="Lucida Sans Unicode" w:hAnsi="Times New Roman" w:cs="Times New Roman"/>
              </w:rPr>
              <w:t>Kobiety</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8159C"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22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1BE97"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34</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63F9742E"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20</w:t>
            </w:r>
          </w:p>
        </w:tc>
      </w:tr>
      <w:tr w:rsidR="00575FE5" w:rsidRPr="00575FE5" w14:paraId="1850400F"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9CEEE5" w14:textId="77777777" w:rsidR="00575FE5" w:rsidRPr="00575FE5" w:rsidRDefault="00575FE5" w:rsidP="00575FE5">
            <w:pPr>
              <w:tabs>
                <w:tab w:val="left" w:pos="1218"/>
              </w:tabs>
              <w:spacing w:after="0" w:line="240" w:lineRule="auto"/>
              <w:jc w:val="both"/>
              <w:rPr>
                <w:rFonts w:ascii="Calibri" w:eastAsia="Calibri" w:hAnsi="Calibri" w:cs="Times New Roman"/>
              </w:rPr>
            </w:pPr>
            <w:r w:rsidRPr="00575FE5">
              <w:rPr>
                <w:rFonts w:ascii="Times New Roman" w:eastAsia="Lucida Sans Unicode" w:hAnsi="Times New Roman" w:cs="Times New Roman"/>
              </w:rPr>
              <w:t>Mężczyźni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57D5C"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43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73F22"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35</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72AE0059"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31</w:t>
            </w:r>
          </w:p>
        </w:tc>
      </w:tr>
      <w:tr w:rsidR="00575FE5" w:rsidRPr="00575FE5" w14:paraId="28311D46"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B63E50" w14:textId="77777777" w:rsidR="00575FE5" w:rsidRPr="00575FE5" w:rsidRDefault="00575FE5" w:rsidP="00575FE5">
            <w:pPr>
              <w:tabs>
                <w:tab w:val="left" w:pos="1218"/>
              </w:tabs>
              <w:spacing w:after="0" w:line="240" w:lineRule="auto"/>
              <w:jc w:val="both"/>
              <w:rPr>
                <w:rFonts w:ascii="Calibri" w:eastAsia="Calibri" w:hAnsi="Calibri" w:cs="Times New Roman"/>
              </w:rPr>
            </w:pPr>
            <w:r w:rsidRPr="00575FE5">
              <w:rPr>
                <w:rFonts w:ascii="Times New Roman" w:eastAsia="Lucida Sans Unicode" w:hAnsi="Times New Roman" w:cs="Times New Roman"/>
              </w:rPr>
              <w:t>Osoby niepełnosprawne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16C1D"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D6156"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792C010C"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0</w:t>
            </w:r>
          </w:p>
        </w:tc>
      </w:tr>
      <w:tr w:rsidR="00575FE5" w:rsidRPr="00575FE5" w14:paraId="7EEFFDCF"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3CE044" w14:textId="77777777" w:rsidR="00575FE5" w:rsidRPr="00575FE5" w:rsidRDefault="00575FE5" w:rsidP="00575FE5">
            <w:pPr>
              <w:tabs>
                <w:tab w:val="left" w:pos="1218"/>
              </w:tabs>
              <w:spacing w:after="0" w:line="240" w:lineRule="auto"/>
              <w:jc w:val="both"/>
              <w:rPr>
                <w:rFonts w:ascii="Calibri" w:eastAsia="Calibri" w:hAnsi="Calibri" w:cs="Times New Roman"/>
              </w:rPr>
            </w:pPr>
            <w:r w:rsidRPr="00575FE5">
              <w:rPr>
                <w:rFonts w:ascii="Times New Roman" w:eastAsia="Lucida Sans Unicode" w:hAnsi="Times New Roman" w:cs="Times New Roman"/>
              </w:rPr>
              <w:t>Osoby starsze, w tym: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488BD"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E9433"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15</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767844B0"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6</w:t>
            </w:r>
          </w:p>
        </w:tc>
      </w:tr>
      <w:tr w:rsidR="00575FE5" w:rsidRPr="00575FE5" w14:paraId="47C44FC9"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E8E15D" w14:textId="77777777" w:rsidR="00575FE5" w:rsidRPr="00575FE5" w:rsidRDefault="00575FE5" w:rsidP="00575FE5">
            <w:pPr>
              <w:tabs>
                <w:tab w:val="left" w:pos="1218"/>
              </w:tabs>
              <w:spacing w:after="0" w:line="240" w:lineRule="auto"/>
              <w:jc w:val="both"/>
              <w:rPr>
                <w:rFonts w:ascii="Times New Roman" w:eastAsia="Lucida Sans Unicode" w:hAnsi="Times New Roman" w:cs="Times New Roman"/>
              </w:rPr>
            </w:pPr>
            <w:r w:rsidRPr="00575FE5">
              <w:rPr>
                <w:rFonts w:ascii="Times New Roman" w:eastAsia="Lucida Sans Unicode" w:hAnsi="Times New Roman" w:cs="Times New Roman"/>
              </w:rPr>
              <w:t>Kobiety</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A8DAC"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Brak danych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9ADA4"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0B47423A"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5</w:t>
            </w:r>
          </w:p>
        </w:tc>
      </w:tr>
      <w:tr w:rsidR="00575FE5" w:rsidRPr="00575FE5" w14:paraId="1C0CD00C"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35AC02" w14:textId="77777777" w:rsidR="00575FE5" w:rsidRPr="00575FE5" w:rsidRDefault="00575FE5" w:rsidP="00575FE5">
            <w:pPr>
              <w:tabs>
                <w:tab w:val="left" w:pos="1218"/>
              </w:tabs>
              <w:spacing w:after="0" w:line="240" w:lineRule="auto"/>
              <w:jc w:val="both"/>
              <w:rPr>
                <w:rFonts w:ascii="Times New Roman" w:eastAsia="Lucida Sans Unicode" w:hAnsi="Times New Roman" w:cs="Times New Roman"/>
              </w:rPr>
            </w:pPr>
            <w:r w:rsidRPr="00575FE5">
              <w:rPr>
                <w:rFonts w:ascii="Times New Roman" w:eastAsia="Lucida Sans Unicode" w:hAnsi="Times New Roman" w:cs="Times New Roman"/>
              </w:rPr>
              <w:t>Mężczyźni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4A857"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Brak danych</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ABC64"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576A174D"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1</w:t>
            </w:r>
          </w:p>
        </w:tc>
      </w:tr>
      <w:tr w:rsidR="00575FE5" w:rsidRPr="00575FE5" w14:paraId="3E89780D" w14:textId="77777777" w:rsidTr="00AA272E">
        <w:tc>
          <w:tcPr>
            <w:tcW w:w="36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96257E" w14:textId="77777777" w:rsidR="00575FE5" w:rsidRPr="00575FE5" w:rsidRDefault="00575FE5" w:rsidP="00575FE5">
            <w:pPr>
              <w:tabs>
                <w:tab w:val="left" w:pos="1218"/>
              </w:tabs>
              <w:spacing w:after="0" w:line="240" w:lineRule="auto"/>
              <w:jc w:val="both"/>
              <w:rPr>
                <w:rFonts w:ascii="Times New Roman" w:eastAsia="Lucida Sans Unicode" w:hAnsi="Times New Roman" w:cs="Times New Roman"/>
              </w:rPr>
            </w:pPr>
            <w:r w:rsidRPr="00575FE5">
              <w:rPr>
                <w:rFonts w:ascii="Times New Roman" w:eastAsia="Lucida Sans Unicode" w:hAnsi="Times New Roman" w:cs="Times New Roman"/>
              </w:rPr>
              <w:t>Dzieci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9110A"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F844C"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0</w:t>
            </w:r>
          </w:p>
        </w:tc>
        <w:tc>
          <w:tcPr>
            <w:tcW w:w="127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Mar>
              <w:top w:w="0" w:type="dxa"/>
              <w:left w:w="10" w:type="dxa"/>
              <w:bottom w:w="0" w:type="dxa"/>
              <w:right w:w="10" w:type="dxa"/>
            </w:tcMar>
          </w:tcPr>
          <w:p w14:paraId="5E034561" w14:textId="77777777" w:rsidR="00575FE5" w:rsidRPr="00575FE5" w:rsidRDefault="00575FE5" w:rsidP="00575FE5">
            <w:pPr>
              <w:tabs>
                <w:tab w:val="left" w:pos="1218"/>
              </w:tabs>
              <w:spacing w:after="0" w:line="240" w:lineRule="auto"/>
              <w:jc w:val="center"/>
              <w:rPr>
                <w:rFonts w:ascii="Times New Roman" w:eastAsia="Lucida Sans Unicode" w:hAnsi="Times New Roman" w:cs="Times New Roman"/>
              </w:rPr>
            </w:pPr>
            <w:r w:rsidRPr="00575FE5">
              <w:rPr>
                <w:rFonts w:ascii="Times New Roman" w:eastAsia="Lucida Sans Unicode" w:hAnsi="Times New Roman" w:cs="Times New Roman"/>
              </w:rPr>
              <w:t>3</w:t>
            </w:r>
          </w:p>
        </w:tc>
      </w:tr>
    </w:tbl>
    <w:p w14:paraId="3ACF4E15" w14:textId="77777777" w:rsidR="00575FE5" w:rsidRPr="00575FE5" w:rsidRDefault="00575FE5" w:rsidP="00575FE5">
      <w:pPr>
        <w:widowControl w:val="0"/>
        <w:spacing w:after="0" w:line="240" w:lineRule="auto"/>
        <w:jc w:val="both"/>
        <w:rPr>
          <w:rFonts w:ascii="Calibri" w:eastAsia="Calibri" w:hAnsi="Calibri" w:cs="Times New Roman"/>
        </w:rPr>
      </w:pPr>
      <w:r w:rsidRPr="00575FE5">
        <w:rPr>
          <w:rFonts w:ascii="Times New Roman" w:eastAsia="Lucida Sans Unicode" w:hAnsi="Times New Roman" w:cs="Times New Roman"/>
          <w:bCs/>
          <w:sz w:val="18"/>
          <w:szCs w:val="18"/>
        </w:rPr>
        <w:t>Źródło danych: MGOPS Mrocza</w:t>
      </w:r>
    </w:p>
    <w:p w14:paraId="3DF360C8" w14:textId="77777777" w:rsidR="00575FE5" w:rsidRPr="00575FE5" w:rsidRDefault="00575FE5" w:rsidP="00575FE5">
      <w:pPr>
        <w:suppressAutoHyphens/>
        <w:spacing w:after="0" w:line="240" w:lineRule="auto"/>
        <w:jc w:val="both"/>
        <w:rPr>
          <w:rFonts w:ascii="Times New Roman" w:eastAsia="SimSun" w:hAnsi="Times New Roman" w:cs="Times New Roman"/>
          <w:color w:val="FF0000"/>
          <w:lang w:eastAsia="zh-CN"/>
        </w:rPr>
      </w:pPr>
    </w:p>
    <w:p w14:paraId="3CD4BABD" w14:textId="34B23B28" w:rsidR="00575FE5" w:rsidRPr="00575FE5" w:rsidRDefault="00575FE5" w:rsidP="00575FE5">
      <w:pPr>
        <w:spacing w:after="0" w:line="240" w:lineRule="auto"/>
        <w:jc w:val="both"/>
        <w:rPr>
          <w:rFonts w:ascii="Times New Roman" w:eastAsia="Calibri" w:hAnsi="Times New Roman" w:cs="Times New Roman"/>
          <w:b/>
          <w:i/>
          <w:iCs/>
        </w:rPr>
      </w:pPr>
      <w:r w:rsidRPr="00575FE5">
        <w:rPr>
          <w:rFonts w:ascii="Times New Roman" w:eastAsia="Calibri" w:hAnsi="Times New Roman" w:cs="Times New Roman"/>
          <w:b/>
          <w:i/>
          <w:iCs/>
        </w:rPr>
        <w:t>Psycholog</w:t>
      </w:r>
    </w:p>
    <w:p w14:paraId="480CB595" w14:textId="77777777" w:rsidR="00575FE5" w:rsidRPr="00575FE5" w:rsidRDefault="00575FE5" w:rsidP="00575FE5">
      <w:pPr>
        <w:spacing w:after="0" w:line="240" w:lineRule="auto"/>
        <w:jc w:val="both"/>
        <w:rPr>
          <w:rFonts w:ascii="Calibri" w:eastAsia="Calibri" w:hAnsi="Calibri" w:cs="Times New Roman"/>
        </w:rPr>
      </w:pPr>
      <w:r w:rsidRPr="00575FE5">
        <w:rPr>
          <w:rFonts w:ascii="Times New Roman" w:eastAsia="Calibri" w:hAnsi="Times New Roman" w:cs="Times New Roman"/>
          <w:b/>
          <w:i/>
          <w:iCs/>
        </w:rPr>
        <w:t>Tabela   Tabelaryczne przedstawienie wykonania zadania - Psycholog</w:t>
      </w:r>
      <w:r w:rsidRPr="00575FE5">
        <w:rPr>
          <w:rFonts w:ascii="Times New Roman" w:eastAsia="Calibri" w:hAnsi="Times New Roman" w:cs="Times New Roman"/>
          <w:bCs/>
          <w:i/>
        </w:rPr>
        <w:t>:</w:t>
      </w:r>
    </w:p>
    <w:tbl>
      <w:tblPr>
        <w:tblW w:w="7236" w:type="dxa"/>
        <w:tblCellMar>
          <w:left w:w="10" w:type="dxa"/>
          <w:right w:w="10" w:type="dxa"/>
        </w:tblCellMar>
        <w:tblLook w:val="04A0" w:firstRow="1" w:lastRow="0" w:firstColumn="1" w:lastColumn="0" w:noHBand="0" w:noVBand="1"/>
      </w:tblPr>
      <w:tblGrid>
        <w:gridCol w:w="2417"/>
        <w:gridCol w:w="1701"/>
        <w:gridCol w:w="1559"/>
        <w:gridCol w:w="1559"/>
      </w:tblGrid>
      <w:tr w:rsidR="00575FE5" w:rsidRPr="00575FE5" w14:paraId="408537A3" w14:textId="77777777" w:rsidTr="00AA272E">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EF590" w14:textId="77777777" w:rsidR="00575FE5" w:rsidRPr="00575FE5" w:rsidRDefault="00575FE5" w:rsidP="00575FE5">
            <w:pPr>
              <w:widowControl w:val="0"/>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Wyszczególnienie</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3F6663" w14:textId="77777777" w:rsidR="00575FE5" w:rsidRPr="00575FE5" w:rsidRDefault="00575FE5" w:rsidP="00575FE5">
            <w:pPr>
              <w:widowControl w:val="0"/>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2021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7ABF9" w14:textId="77777777" w:rsidR="00575FE5" w:rsidRPr="00575FE5" w:rsidRDefault="00575FE5" w:rsidP="00575FE5">
            <w:pPr>
              <w:widowControl w:val="0"/>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2022</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0E9D384A" w14:textId="77777777" w:rsidR="00575FE5" w:rsidRPr="00575FE5" w:rsidRDefault="00575FE5" w:rsidP="00575FE5">
            <w:pPr>
              <w:widowControl w:val="0"/>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2023</w:t>
            </w:r>
          </w:p>
        </w:tc>
      </w:tr>
      <w:tr w:rsidR="00575FE5" w:rsidRPr="00575FE5" w14:paraId="65D28D9B" w14:textId="77777777" w:rsidTr="00AA272E">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4505D"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Liczba godzin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7BEC0F"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32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BC0FB"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36</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51C74C9A"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72</w:t>
            </w:r>
          </w:p>
        </w:tc>
      </w:tr>
      <w:tr w:rsidR="00575FE5" w:rsidRPr="00575FE5" w14:paraId="73EAD47E" w14:textId="77777777" w:rsidTr="00AA272E">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F4F18"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Liczba rodzin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DA391D"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15</w:t>
            </w:r>
          </w:p>
          <w:p w14:paraId="73CDEEDD"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(Dane od 1.09)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1929D"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35</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5A727477"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63</w:t>
            </w:r>
          </w:p>
        </w:tc>
      </w:tr>
      <w:tr w:rsidR="00575FE5" w:rsidRPr="00575FE5" w14:paraId="72C55F4E" w14:textId="77777777" w:rsidTr="00AA272E">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6C8C2"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Liczba osób w rodzinach</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B06C01"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49</w:t>
            </w:r>
          </w:p>
          <w:p w14:paraId="1D2C3EAD"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(Dane od 1.09)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D444B"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101</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0BE1DC19"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157</w:t>
            </w:r>
          </w:p>
        </w:tc>
      </w:tr>
      <w:tr w:rsidR="00575FE5" w:rsidRPr="00575FE5" w14:paraId="77B62074" w14:textId="77777777" w:rsidTr="00AA272E">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62455"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Kobiet</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0C810F"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FEE6D"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37</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002A7423"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63</w:t>
            </w:r>
          </w:p>
        </w:tc>
      </w:tr>
      <w:tr w:rsidR="00575FE5" w:rsidRPr="00575FE5" w14:paraId="2ACAC1B0" w14:textId="77777777" w:rsidTr="00AA272E">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7F5C2"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Mężczyzn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6BDFD4"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6A560"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22</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44B33A27"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46</w:t>
            </w:r>
          </w:p>
        </w:tc>
      </w:tr>
      <w:tr w:rsidR="00575FE5" w:rsidRPr="00575FE5" w14:paraId="59FEC8C1" w14:textId="77777777" w:rsidTr="00AA272E">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53668"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Dzieci</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B519D6"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30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CE95A"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44</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08810DE5"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53</w:t>
            </w:r>
          </w:p>
        </w:tc>
      </w:tr>
      <w:tr w:rsidR="00575FE5" w:rsidRPr="00575FE5" w14:paraId="71D3CE77" w14:textId="77777777" w:rsidTr="00AA272E">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887A8"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Osoby niepełnosprawne</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28EEF5"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3E5F3"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21</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7F7976E9"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52</w:t>
            </w:r>
          </w:p>
        </w:tc>
      </w:tr>
      <w:tr w:rsidR="00575FE5" w:rsidRPr="00575FE5" w14:paraId="28F39A91" w14:textId="77777777" w:rsidTr="00AA272E">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494F4"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Osoby Starsze (pow. 60/65 r.ż.)</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F339DE"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FE2B4"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16</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09A8B9FB"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27</w:t>
            </w:r>
          </w:p>
        </w:tc>
      </w:tr>
    </w:tbl>
    <w:p w14:paraId="247D71FD" w14:textId="77777777" w:rsidR="00575FE5" w:rsidRPr="00575FE5" w:rsidRDefault="00575FE5" w:rsidP="00575FE5">
      <w:pPr>
        <w:widowControl w:val="0"/>
        <w:spacing w:after="0" w:line="240" w:lineRule="auto"/>
        <w:jc w:val="both"/>
        <w:rPr>
          <w:rFonts w:ascii="Times New Roman" w:eastAsia="Lucida Sans Unicode" w:hAnsi="Times New Roman" w:cs="Times New Roman"/>
          <w:bCs/>
          <w:sz w:val="18"/>
          <w:szCs w:val="18"/>
        </w:rPr>
      </w:pPr>
      <w:r w:rsidRPr="00575FE5">
        <w:rPr>
          <w:rFonts w:ascii="Times New Roman" w:eastAsia="Lucida Sans Unicode" w:hAnsi="Times New Roman" w:cs="Times New Roman"/>
          <w:bCs/>
          <w:sz w:val="18"/>
          <w:szCs w:val="18"/>
        </w:rPr>
        <w:t>Źródło danych: MGOPS Mrocza</w:t>
      </w:r>
    </w:p>
    <w:p w14:paraId="7B8AAB0F" w14:textId="77777777" w:rsidR="00575FE5" w:rsidRPr="00575FE5" w:rsidRDefault="00575FE5" w:rsidP="00575FE5">
      <w:pPr>
        <w:suppressAutoHyphens/>
        <w:spacing w:after="0" w:line="240" w:lineRule="auto"/>
        <w:jc w:val="both"/>
        <w:rPr>
          <w:rFonts w:ascii="Times New Roman" w:eastAsia="Calibri" w:hAnsi="Times New Roman" w:cs="Times New Roman"/>
          <w:b/>
          <w:bCs/>
          <w:color w:val="FF0000"/>
          <w:lang w:eastAsia="zh-CN"/>
        </w:rPr>
      </w:pPr>
    </w:p>
    <w:p w14:paraId="11D1487A"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bookmarkStart w:id="5" w:name="_Hlk96283559"/>
      <w:r w:rsidRPr="00575FE5">
        <w:rPr>
          <w:rFonts w:ascii="Times New Roman" w:eastAsia="Calibri" w:hAnsi="Times New Roman" w:cs="Times New Roman"/>
          <w:b/>
          <w:bCs/>
          <w:lang w:eastAsia="zh-CN"/>
        </w:rPr>
        <w:t>Problemy</w:t>
      </w:r>
      <w:r w:rsidRPr="00575FE5">
        <w:rPr>
          <w:rFonts w:ascii="Times New Roman" w:eastAsia="Calibri" w:hAnsi="Times New Roman" w:cs="Times New Roman"/>
          <w:lang w:eastAsia="zh-CN"/>
        </w:rPr>
        <w:t xml:space="preserve">, z którymi zgłaszały się osoby zainteresowane pomocą psychologiczną i wsparciem: </w:t>
      </w:r>
    </w:p>
    <w:p w14:paraId="24D624B2"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Trudności, problemy wychowawcze dzieci,</w:t>
      </w:r>
    </w:p>
    <w:p w14:paraId="464A993B"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Lęki egzystencjonalne i zaburzenia lękowe,</w:t>
      </w:r>
    </w:p>
    <w:p w14:paraId="36E53ABC"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Konflikty rodzinne,</w:t>
      </w:r>
    </w:p>
    <w:p w14:paraId="130B1105"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Lęk przed kolejną falą pandemii i zdalnym nauczaniem,</w:t>
      </w:r>
    </w:p>
    <w:p w14:paraId="2A98B4AD"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Inne wynikające z nieporadności i deficytów intelektualnych,</w:t>
      </w:r>
    </w:p>
    <w:p w14:paraId="3F580BBE"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Nie radzenie sobie z zachowaniem  dzieci, z problemami życia codziennego, egzystencjonalne i finansowe,</w:t>
      </w:r>
    </w:p>
    <w:p w14:paraId="2FC74906"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Konflikty i przemoc w rodzinie,</w:t>
      </w:r>
    </w:p>
    <w:p w14:paraId="0B492C39"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Lęk o zdrowie i ewentualną hospitalizację,</w:t>
      </w:r>
    </w:p>
    <w:p w14:paraId="11322D4C"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Problemy finansowe,</w:t>
      </w:r>
    </w:p>
    <w:p w14:paraId="4D0084FD"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Inne wynikające z syndromu wyuczonej bezradności i deficytów intelektualnych oraz zaburzeń osobowościowych,</w:t>
      </w:r>
    </w:p>
    <w:p w14:paraId="27FAC995"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Zaburzenia lękowe i opozycyjne u dzieci,</w:t>
      </w:r>
    </w:p>
    <w:p w14:paraId="5B1433A4"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Problemy wychowawcze z dziećmi,</w:t>
      </w:r>
    </w:p>
    <w:p w14:paraId="310E049A"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Trudności rodzinne organizacyjne,</w:t>
      </w:r>
    </w:p>
    <w:p w14:paraId="01D3629D" w14:textId="77777777" w:rsidR="00575FE5" w:rsidRPr="00575FE5" w:rsidRDefault="00575FE5" w:rsidP="00575FE5">
      <w:pPr>
        <w:suppressAutoHyphens/>
        <w:spacing w:after="0" w:line="240" w:lineRule="auto"/>
        <w:jc w:val="both"/>
        <w:rPr>
          <w:rFonts w:ascii="Times New Roman" w:eastAsia="Calibri" w:hAnsi="Times New Roman" w:cs="Times New Roman"/>
          <w:lang w:eastAsia="zh-CN"/>
        </w:rPr>
      </w:pPr>
      <w:r w:rsidRPr="00575FE5">
        <w:rPr>
          <w:rFonts w:ascii="Times New Roman" w:eastAsia="Calibri" w:hAnsi="Times New Roman" w:cs="Times New Roman"/>
          <w:lang w:eastAsia="zh-CN"/>
        </w:rPr>
        <w:t>- Nie radzenie sobie ze stresem i przeciążeniem emocjonalnym,</w:t>
      </w:r>
    </w:p>
    <w:p w14:paraId="257ACC45" w14:textId="77777777" w:rsidR="00575FE5" w:rsidRPr="00575FE5" w:rsidRDefault="00575FE5" w:rsidP="00575FE5">
      <w:pPr>
        <w:tabs>
          <w:tab w:val="left" w:pos="1218"/>
        </w:tabs>
        <w:suppressAutoHyphens/>
        <w:jc w:val="both"/>
        <w:rPr>
          <w:rFonts w:ascii="Times New Roman" w:eastAsia="Calibri" w:hAnsi="Times New Roman" w:cs="Times New Roman"/>
          <w:lang w:eastAsia="zh-CN"/>
        </w:rPr>
      </w:pPr>
      <w:r w:rsidRPr="00575FE5">
        <w:rPr>
          <w:rFonts w:ascii="Times New Roman" w:eastAsia="Calibri" w:hAnsi="Times New Roman" w:cs="Times New Roman"/>
          <w:lang w:eastAsia="zh-CN"/>
        </w:rPr>
        <w:t>- Inne wynikające z zaburzeń osobowości, niskiego intelektu, braku kompetencji psychospołecznych.</w:t>
      </w:r>
    </w:p>
    <w:bookmarkEnd w:id="5"/>
    <w:p w14:paraId="72FB457D" w14:textId="77777777" w:rsidR="00575FE5" w:rsidRPr="00575FE5" w:rsidRDefault="00575FE5" w:rsidP="00575FE5">
      <w:pPr>
        <w:tabs>
          <w:tab w:val="left" w:pos="1218"/>
        </w:tabs>
        <w:spacing w:after="0" w:line="240" w:lineRule="auto"/>
        <w:jc w:val="both"/>
        <w:rPr>
          <w:rFonts w:ascii="Times New Roman" w:eastAsia="Calibri" w:hAnsi="Times New Roman" w:cs="Times New Roman"/>
          <w:b/>
          <w:bCs/>
        </w:rPr>
      </w:pPr>
      <w:r w:rsidRPr="00575FE5">
        <w:rPr>
          <w:rFonts w:ascii="Times New Roman" w:eastAsia="Calibri" w:hAnsi="Times New Roman" w:cs="Times New Roman"/>
          <w:b/>
          <w:bCs/>
        </w:rPr>
        <w:t>Pedagog</w:t>
      </w:r>
    </w:p>
    <w:p w14:paraId="2CA5B5C3" w14:textId="77777777" w:rsidR="00575FE5" w:rsidRPr="00575FE5" w:rsidRDefault="00575FE5" w:rsidP="00575FE5">
      <w:pPr>
        <w:spacing w:after="0" w:line="240" w:lineRule="auto"/>
        <w:jc w:val="both"/>
        <w:rPr>
          <w:rFonts w:ascii="Calibri" w:eastAsia="Calibri" w:hAnsi="Calibri" w:cs="Times New Roman"/>
          <w:b/>
        </w:rPr>
      </w:pPr>
      <w:r w:rsidRPr="00575FE5">
        <w:rPr>
          <w:rFonts w:ascii="Times New Roman" w:eastAsia="Calibri" w:hAnsi="Times New Roman" w:cs="Times New Roman"/>
          <w:b/>
          <w:i/>
          <w:iCs/>
        </w:rPr>
        <w:t>Tabela   Tabelaryczne przedstawienie wykonania zadania - Pedagog</w:t>
      </w:r>
      <w:r w:rsidRPr="00575FE5">
        <w:rPr>
          <w:rFonts w:ascii="Times New Roman" w:eastAsia="Calibri" w:hAnsi="Times New Roman" w:cs="Times New Roman"/>
          <w:b/>
          <w:i/>
        </w:rPr>
        <w:t>:</w:t>
      </w:r>
    </w:p>
    <w:tbl>
      <w:tblPr>
        <w:tblW w:w="6090" w:type="dxa"/>
        <w:tblCellMar>
          <w:left w:w="10" w:type="dxa"/>
          <w:right w:w="10" w:type="dxa"/>
        </w:tblCellMar>
        <w:tblLook w:val="04A0" w:firstRow="1" w:lastRow="0" w:firstColumn="1" w:lastColumn="0" w:noHBand="0" w:noVBand="1"/>
      </w:tblPr>
      <w:tblGrid>
        <w:gridCol w:w="3256"/>
        <w:gridCol w:w="1417"/>
        <w:gridCol w:w="1417"/>
      </w:tblGrid>
      <w:tr w:rsidR="00575FE5" w:rsidRPr="00575FE5" w14:paraId="04214E7B" w14:textId="77777777" w:rsidTr="00AA272E">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ABC4D" w14:textId="77777777" w:rsidR="00575FE5" w:rsidRPr="00575FE5" w:rsidRDefault="00575FE5" w:rsidP="00575FE5">
            <w:pPr>
              <w:widowControl w:val="0"/>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Wyszczególnienie</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56B43C" w14:textId="77777777" w:rsidR="00575FE5" w:rsidRPr="00575FE5" w:rsidRDefault="00575FE5" w:rsidP="00575FE5">
            <w:pPr>
              <w:widowControl w:val="0"/>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2022</w:t>
            </w:r>
          </w:p>
        </w:tc>
        <w:tc>
          <w:tcPr>
            <w:tcW w:w="1417"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2D4D28C1" w14:textId="77777777" w:rsidR="00575FE5" w:rsidRPr="00575FE5" w:rsidRDefault="00575FE5" w:rsidP="00575FE5">
            <w:pPr>
              <w:widowControl w:val="0"/>
              <w:spacing w:after="0" w:line="240" w:lineRule="auto"/>
              <w:jc w:val="center"/>
              <w:rPr>
                <w:rFonts w:ascii="Times New Roman" w:eastAsia="Times New Roman" w:hAnsi="Times New Roman" w:cs="Times New Roman"/>
                <w:b/>
                <w:lang w:eastAsia="pl-PL"/>
              </w:rPr>
            </w:pPr>
            <w:r w:rsidRPr="00575FE5">
              <w:rPr>
                <w:rFonts w:ascii="Times New Roman" w:eastAsia="Times New Roman" w:hAnsi="Times New Roman" w:cs="Times New Roman"/>
                <w:b/>
                <w:lang w:eastAsia="pl-PL"/>
              </w:rPr>
              <w:t>2023</w:t>
            </w:r>
          </w:p>
        </w:tc>
      </w:tr>
      <w:tr w:rsidR="00575FE5" w:rsidRPr="00575FE5" w14:paraId="2CC8027C" w14:textId="77777777" w:rsidTr="00AA272E">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C7A69"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Liczba godzin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80CAB0"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20</w:t>
            </w:r>
          </w:p>
        </w:tc>
        <w:tc>
          <w:tcPr>
            <w:tcW w:w="1417"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36EC92C9"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48</w:t>
            </w:r>
          </w:p>
        </w:tc>
      </w:tr>
      <w:tr w:rsidR="00575FE5" w:rsidRPr="00575FE5" w14:paraId="7120F389" w14:textId="77777777" w:rsidTr="00AA272E">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4243E"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Liczba rodzin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BF2627"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10</w:t>
            </w:r>
          </w:p>
        </w:tc>
        <w:tc>
          <w:tcPr>
            <w:tcW w:w="1417"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132798E3"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22</w:t>
            </w:r>
          </w:p>
        </w:tc>
      </w:tr>
      <w:tr w:rsidR="00575FE5" w:rsidRPr="00575FE5" w14:paraId="66175EF1" w14:textId="77777777" w:rsidTr="00AA272E">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BBC05"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Liczba osób w rodzinach</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D8B8FF"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33</w:t>
            </w:r>
          </w:p>
        </w:tc>
        <w:tc>
          <w:tcPr>
            <w:tcW w:w="1417"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753DFCC7"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82</w:t>
            </w:r>
          </w:p>
        </w:tc>
      </w:tr>
      <w:tr w:rsidR="00575FE5" w:rsidRPr="00575FE5" w14:paraId="02DEE9CD" w14:textId="77777777" w:rsidTr="00AA272E">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23F1C"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Kobiet</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5BDCCD"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17</w:t>
            </w:r>
          </w:p>
        </w:tc>
        <w:tc>
          <w:tcPr>
            <w:tcW w:w="1417"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6F32972F"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27</w:t>
            </w:r>
          </w:p>
        </w:tc>
      </w:tr>
      <w:tr w:rsidR="00575FE5" w:rsidRPr="00575FE5" w14:paraId="7CE782B4" w14:textId="77777777" w:rsidTr="00AA272E">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C1D89"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Mężczyzn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C5F63A"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16</w:t>
            </w:r>
          </w:p>
        </w:tc>
        <w:tc>
          <w:tcPr>
            <w:tcW w:w="1417"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2083D74E"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25</w:t>
            </w:r>
          </w:p>
        </w:tc>
      </w:tr>
      <w:tr w:rsidR="00575FE5" w:rsidRPr="00575FE5" w14:paraId="3491197B" w14:textId="77777777" w:rsidTr="00AA272E">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E3C82"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Dzieci</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B430A6"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19</w:t>
            </w:r>
          </w:p>
        </w:tc>
        <w:tc>
          <w:tcPr>
            <w:tcW w:w="1417"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12BB3FF3"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44</w:t>
            </w:r>
          </w:p>
        </w:tc>
      </w:tr>
      <w:tr w:rsidR="00575FE5" w:rsidRPr="00575FE5" w14:paraId="7DF93308" w14:textId="77777777" w:rsidTr="00AA272E">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B531C"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lastRenderedPageBreak/>
              <w:t>Osoby niepełnosprawne</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002154"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13</w:t>
            </w:r>
          </w:p>
        </w:tc>
        <w:tc>
          <w:tcPr>
            <w:tcW w:w="1417"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110B6A49"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18</w:t>
            </w:r>
          </w:p>
        </w:tc>
      </w:tr>
      <w:tr w:rsidR="00575FE5" w:rsidRPr="00575FE5" w14:paraId="5FB84F3C" w14:textId="77777777" w:rsidTr="00AA272E">
        <w:tc>
          <w:tcPr>
            <w:tcW w:w="3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7A2CE" w14:textId="77777777" w:rsidR="00575FE5" w:rsidRPr="00575FE5" w:rsidRDefault="00575FE5" w:rsidP="00575FE5">
            <w:pPr>
              <w:widowControl w:val="0"/>
              <w:spacing w:after="0" w:line="240" w:lineRule="auto"/>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Osoby Starsze (pow. 60/65 r.ż.)</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9D9E10"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74C5B4DC" w14:textId="77777777" w:rsidR="00575FE5" w:rsidRPr="00575FE5" w:rsidRDefault="00575FE5" w:rsidP="00575FE5">
            <w:pPr>
              <w:widowControl w:val="0"/>
              <w:spacing w:after="0" w:line="240" w:lineRule="auto"/>
              <w:jc w:val="center"/>
              <w:rPr>
                <w:rFonts w:ascii="Times New Roman" w:eastAsia="Times New Roman" w:hAnsi="Times New Roman" w:cs="Times New Roman"/>
                <w:lang w:eastAsia="pl-PL"/>
              </w:rPr>
            </w:pPr>
            <w:r w:rsidRPr="00575FE5">
              <w:rPr>
                <w:rFonts w:ascii="Times New Roman" w:eastAsia="Times New Roman" w:hAnsi="Times New Roman" w:cs="Times New Roman"/>
                <w:lang w:eastAsia="pl-PL"/>
              </w:rPr>
              <w:t>7</w:t>
            </w:r>
          </w:p>
        </w:tc>
      </w:tr>
    </w:tbl>
    <w:p w14:paraId="3CC49F9E" w14:textId="77777777" w:rsidR="00575FE5" w:rsidRPr="00575FE5" w:rsidRDefault="00575FE5" w:rsidP="00575FE5">
      <w:pPr>
        <w:widowControl w:val="0"/>
        <w:spacing w:after="0" w:line="240" w:lineRule="auto"/>
        <w:jc w:val="both"/>
        <w:rPr>
          <w:rFonts w:ascii="Times New Roman" w:eastAsia="Lucida Sans Unicode" w:hAnsi="Times New Roman" w:cs="Times New Roman"/>
          <w:bCs/>
          <w:sz w:val="18"/>
          <w:szCs w:val="18"/>
        </w:rPr>
      </w:pPr>
      <w:r w:rsidRPr="00575FE5">
        <w:rPr>
          <w:rFonts w:ascii="Times New Roman" w:eastAsia="Lucida Sans Unicode" w:hAnsi="Times New Roman" w:cs="Times New Roman"/>
          <w:bCs/>
          <w:sz w:val="18"/>
          <w:szCs w:val="18"/>
        </w:rPr>
        <w:t>Źródło danych: MGOPS Mrocza</w:t>
      </w:r>
    </w:p>
    <w:bookmarkEnd w:id="4"/>
    <w:p w14:paraId="1255F221" w14:textId="77777777" w:rsidR="003018EB" w:rsidRDefault="003018EB" w:rsidP="00575FE5">
      <w:pPr>
        <w:widowControl w:val="0"/>
        <w:suppressAutoHyphens/>
        <w:spacing w:after="0" w:line="240" w:lineRule="auto"/>
        <w:jc w:val="both"/>
        <w:rPr>
          <w:rFonts w:ascii="Times New Roman" w:eastAsia="Lucida Sans Unicode" w:hAnsi="Times New Roman" w:cs="Times New Roman"/>
          <w:b/>
          <w:lang w:eastAsia="zh-CN"/>
        </w:rPr>
      </w:pPr>
    </w:p>
    <w:p w14:paraId="0282BBFE" w14:textId="6DF2A0EF" w:rsidR="00575FE5" w:rsidRPr="00575FE5" w:rsidRDefault="00575FE5" w:rsidP="00575FE5">
      <w:pPr>
        <w:widowControl w:val="0"/>
        <w:suppressAutoHyphens/>
        <w:spacing w:after="0" w:line="240" w:lineRule="auto"/>
        <w:jc w:val="both"/>
        <w:rPr>
          <w:rFonts w:ascii="Times New Roman" w:eastAsia="Lucida Sans Unicode" w:hAnsi="Times New Roman" w:cs="Times New Roman"/>
          <w:b/>
          <w:lang w:eastAsia="zh-CN"/>
        </w:rPr>
      </w:pPr>
      <w:r w:rsidRPr="00575FE5">
        <w:rPr>
          <w:rFonts w:ascii="Times New Roman" w:eastAsia="Lucida Sans Unicode" w:hAnsi="Times New Roman" w:cs="Times New Roman"/>
          <w:b/>
          <w:lang w:eastAsia="zh-CN"/>
        </w:rPr>
        <w:t>4) REALIZACJA ZADAŃ WŁASNYCH GMINY PRZEZ MGOPS W MROCZY</w:t>
      </w:r>
    </w:p>
    <w:p w14:paraId="6C72A81B" w14:textId="77777777" w:rsidR="00575FE5" w:rsidRPr="00575FE5" w:rsidRDefault="00575FE5" w:rsidP="00575FE5">
      <w:pPr>
        <w:spacing w:after="0" w:line="240" w:lineRule="auto"/>
        <w:rPr>
          <w:rFonts w:ascii="Times New Roman" w:eastAsia="Lucida Sans Unicode" w:hAnsi="Times New Roman" w:cs="Times New Roman"/>
          <w:b/>
          <w:lang w:eastAsia="zh-CN"/>
        </w:rPr>
      </w:pPr>
    </w:p>
    <w:p w14:paraId="05A813CB" w14:textId="570E9CA1" w:rsidR="00575FE5" w:rsidRPr="00575FE5" w:rsidRDefault="00575FE5" w:rsidP="00575FE5">
      <w:pPr>
        <w:spacing w:after="0" w:line="240" w:lineRule="auto"/>
        <w:rPr>
          <w:rFonts w:ascii="Times New Roman" w:eastAsia="Lucida Sans Unicode" w:hAnsi="Times New Roman" w:cs="Times New Roman"/>
          <w:b/>
          <w:lang w:eastAsia="zh-CN"/>
        </w:rPr>
      </w:pPr>
      <w:r w:rsidRPr="00575FE5">
        <w:rPr>
          <w:rFonts w:ascii="Times New Roman" w:eastAsia="Lucida Sans Unicode" w:hAnsi="Times New Roman" w:cs="Times New Roman"/>
          <w:b/>
          <w:lang w:eastAsia="zh-CN"/>
        </w:rPr>
        <w:t>Tab. Powody przyznania pomocy</w:t>
      </w:r>
    </w:p>
    <w:tbl>
      <w:tblPr>
        <w:tblStyle w:val="Tabela-Siatka"/>
        <w:tblW w:w="9103" w:type="dxa"/>
        <w:tblInd w:w="-176" w:type="dxa"/>
        <w:tblLayout w:type="fixed"/>
        <w:tblLook w:val="04A0" w:firstRow="1" w:lastRow="0" w:firstColumn="1" w:lastColumn="0" w:noHBand="0" w:noVBand="1"/>
      </w:tblPr>
      <w:tblGrid>
        <w:gridCol w:w="2156"/>
        <w:gridCol w:w="709"/>
        <w:gridCol w:w="850"/>
        <w:gridCol w:w="851"/>
        <w:gridCol w:w="850"/>
        <w:gridCol w:w="709"/>
        <w:gridCol w:w="850"/>
        <w:gridCol w:w="709"/>
        <w:gridCol w:w="709"/>
        <w:gridCol w:w="710"/>
      </w:tblGrid>
      <w:tr w:rsidR="00575FE5" w:rsidRPr="00575FE5" w14:paraId="0C67D27F" w14:textId="77777777" w:rsidTr="00A20641">
        <w:trPr>
          <w:trHeight w:val="301"/>
        </w:trPr>
        <w:tc>
          <w:tcPr>
            <w:tcW w:w="2156" w:type="dxa"/>
            <w:vMerge w:val="restart"/>
          </w:tcPr>
          <w:p w14:paraId="1C0C003B" w14:textId="77777777" w:rsidR="00575FE5" w:rsidRPr="00575FE5" w:rsidRDefault="00575FE5" w:rsidP="00575FE5">
            <w:pPr>
              <w:rPr>
                <w:rFonts w:ascii="Times New Roman" w:eastAsia="Calibri" w:hAnsi="Times New Roman" w:cs="Times New Roman"/>
                <w:b/>
                <w:bCs/>
                <w:iCs/>
              </w:rPr>
            </w:pPr>
            <w:bookmarkStart w:id="6" w:name="_Hlk157757617"/>
            <w:r w:rsidRPr="00575FE5">
              <w:rPr>
                <w:rFonts w:ascii="Times New Roman" w:eastAsia="Calibri" w:hAnsi="Times New Roman" w:cs="Times New Roman"/>
                <w:b/>
                <w:bCs/>
                <w:iCs/>
              </w:rPr>
              <w:t>Powód przyznania pomocy</w:t>
            </w:r>
          </w:p>
        </w:tc>
        <w:tc>
          <w:tcPr>
            <w:tcW w:w="4819" w:type="dxa"/>
            <w:gridSpan w:val="6"/>
          </w:tcPr>
          <w:p w14:paraId="137194BA" w14:textId="77777777" w:rsidR="00575FE5" w:rsidRPr="00575FE5" w:rsidRDefault="00575FE5" w:rsidP="00575FE5">
            <w:pPr>
              <w:jc w:val="center"/>
              <w:rPr>
                <w:rFonts w:ascii="Times New Roman" w:eastAsia="Calibri" w:hAnsi="Times New Roman" w:cs="Times New Roman"/>
                <w:b/>
                <w:bCs/>
                <w:iCs/>
              </w:rPr>
            </w:pPr>
            <w:r w:rsidRPr="00575FE5">
              <w:rPr>
                <w:rFonts w:ascii="Times New Roman" w:eastAsia="Calibri" w:hAnsi="Times New Roman" w:cs="Times New Roman"/>
                <w:b/>
                <w:bCs/>
                <w:iCs/>
              </w:rPr>
              <w:t>Liczba Rodzin</w:t>
            </w:r>
          </w:p>
        </w:tc>
        <w:tc>
          <w:tcPr>
            <w:tcW w:w="2128" w:type="dxa"/>
            <w:gridSpan w:val="3"/>
            <w:vMerge w:val="restart"/>
          </w:tcPr>
          <w:p w14:paraId="07636D61" w14:textId="77777777" w:rsidR="00575FE5" w:rsidRPr="00575FE5" w:rsidRDefault="00575FE5" w:rsidP="00575FE5">
            <w:pPr>
              <w:jc w:val="center"/>
              <w:rPr>
                <w:rFonts w:ascii="Times New Roman" w:eastAsia="Calibri" w:hAnsi="Times New Roman" w:cs="Times New Roman"/>
                <w:b/>
                <w:bCs/>
                <w:iCs/>
              </w:rPr>
            </w:pPr>
            <w:r w:rsidRPr="00575FE5">
              <w:rPr>
                <w:rFonts w:ascii="Times New Roman" w:eastAsia="Calibri" w:hAnsi="Times New Roman" w:cs="Times New Roman"/>
                <w:b/>
                <w:bCs/>
                <w:iCs/>
              </w:rPr>
              <w:t>Liczba osób w rodzinach</w:t>
            </w:r>
          </w:p>
        </w:tc>
      </w:tr>
      <w:tr w:rsidR="00575FE5" w:rsidRPr="00575FE5" w14:paraId="2AA3F673" w14:textId="77777777" w:rsidTr="00A20641">
        <w:trPr>
          <w:trHeight w:val="270"/>
        </w:trPr>
        <w:tc>
          <w:tcPr>
            <w:tcW w:w="2156" w:type="dxa"/>
            <w:vMerge/>
          </w:tcPr>
          <w:p w14:paraId="060304B8" w14:textId="77777777" w:rsidR="00575FE5" w:rsidRPr="00575FE5" w:rsidRDefault="00575FE5" w:rsidP="00575FE5">
            <w:pPr>
              <w:rPr>
                <w:rFonts w:ascii="Times New Roman" w:eastAsia="Calibri" w:hAnsi="Times New Roman" w:cs="Times New Roman"/>
                <w:b/>
                <w:bCs/>
                <w:iCs/>
              </w:rPr>
            </w:pPr>
          </w:p>
        </w:tc>
        <w:tc>
          <w:tcPr>
            <w:tcW w:w="2410" w:type="dxa"/>
            <w:gridSpan w:val="3"/>
          </w:tcPr>
          <w:p w14:paraId="3CD8AB42" w14:textId="77777777" w:rsidR="00575FE5" w:rsidRPr="00575FE5" w:rsidRDefault="00575FE5" w:rsidP="00575FE5">
            <w:pPr>
              <w:jc w:val="center"/>
              <w:rPr>
                <w:rFonts w:ascii="Times New Roman" w:eastAsia="Calibri" w:hAnsi="Times New Roman" w:cs="Times New Roman"/>
                <w:b/>
                <w:bCs/>
                <w:iCs/>
              </w:rPr>
            </w:pPr>
            <w:r w:rsidRPr="00575FE5">
              <w:rPr>
                <w:rFonts w:ascii="Times New Roman" w:eastAsia="Calibri" w:hAnsi="Times New Roman" w:cs="Times New Roman"/>
                <w:b/>
                <w:bCs/>
                <w:iCs/>
              </w:rPr>
              <w:t>ogółem</w:t>
            </w:r>
          </w:p>
        </w:tc>
        <w:tc>
          <w:tcPr>
            <w:tcW w:w="2409" w:type="dxa"/>
            <w:gridSpan w:val="3"/>
          </w:tcPr>
          <w:p w14:paraId="5F2EE774" w14:textId="77777777" w:rsidR="00575FE5" w:rsidRPr="00575FE5" w:rsidRDefault="00575FE5" w:rsidP="00575FE5">
            <w:pPr>
              <w:jc w:val="center"/>
              <w:rPr>
                <w:rFonts w:ascii="Times New Roman" w:eastAsia="Calibri" w:hAnsi="Times New Roman" w:cs="Times New Roman"/>
                <w:b/>
                <w:bCs/>
                <w:iCs/>
              </w:rPr>
            </w:pPr>
            <w:r w:rsidRPr="00575FE5">
              <w:rPr>
                <w:rFonts w:ascii="Times New Roman" w:eastAsia="Calibri" w:hAnsi="Times New Roman" w:cs="Times New Roman"/>
                <w:b/>
                <w:bCs/>
                <w:iCs/>
              </w:rPr>
              <w:t>w tym na wsi</w:t>
            </w:r>
          </w:p>
        </w:tc>
        <w:tc>
          <w:tcPr>
            <w:tcW w:w="2128" w:type="dxa"/>
            <w:gridSpan w:val="3"/>
            <w:vMerge/>
          </w:tcPr>
          <w:p w14:paraId="25723D3C" w14:textId="77777777" w:rsidR="00575FE5" w:rsidRPr="00575FE5" w:rsidRDefault="00575FE5" w:rsidP="00575FE5">
            <w:pPr>
              <w:jc w:val="center"/>
              <w:rPr>
                <w:rFonts w:ascii="Times New Roman" w:eastAsia="Calibri" w:hAnsi="Times New Roman" w:cs="Times New Roman"/>
                <w:b/>
                <w:bCs/>
                <w:iCs/>
              </w:rPr>
            </w:pPr>
          </w:p>
        </w:tc>
      </w:tr>
      <w:tr w:rsidR="00575FE5" w:rsidRPr="00575FE5" w14:paraId="063E337C" w14:textId="77777777" w:rsidTr="00AA272E">
        <w:tc>
          <w:tcPr>
            <w:tcW w:w="2156" w:type="dxa"/>
            <w:vMerge/>
          </w:tcPr>
          <w:p w14:paraId="6F325079" w14:textId="77777777" w:rsidR="00575FE5" w:rsidRPr="00575FE5" w:rsidRDefault="00575FE5" w:rsidP="00575FE5">
            <w:pPr>
              <w:rPr>
                <w:rFonts w:ascii="Times New Roman" w:eastAsia="Calibri" w:hAnsi="Times New Roman" w:cs="Times New Roman"/>
                <w:bCs/>
                <w:iCs/>
              </w:rPr>
            </w:pPr>
          </w:p>
        </w:tc>
        <w:tc>
          <w:tcPr>
            <w:tcW w:w="709" w:type="dxa"/>
          </w:tcPr>
          <w:p w14:paraId="784622B9" w14:textId="77777777" w:rsidR="00575FE5" w:rsidRPr="00575FE5" w:rsidRDefault="00575FE5" w:rsidP="00575FE5">
            <w:pPr>
              <w:rPr>
                <w:rFonts w:ascii="Times New Roman" w:eastAsia="Calibri" w:hAnsi="Times New Roman" w:cs="Times New Roman"/>
                <w:b/>
                <w:bCs/>
                <w:iCs/>
              </w:rPr>
            </w:pPr>
            <w:r w:rsidRPr="00575FE5">
              <w:rPr>
                <w:rFonts w:ascii="Times New Roman" w:eastAsia="Calibri" w:hAnsi="Times New Roman" w:cs="Times New Roman"/>
                <w:b/>
                <w:bCs/>
                <w:iCs/>
              </w:rPr>
              <w:t>2021</w:t>
            </w:r>
          </w:p>
        </w:tc>
        <w:tc>
          <w:tcPr>
            <w:tcW w:w="850" w:type="dxa"/>
            <w:shd w:val="clear" w:color="auto" w:fill="FFFFFF"/>
          </w:tcPr>
          <w:p w14:paraId="35AEFB49" w14:textId="77777777" w:rsidR="00575FE5" w:rsidRPr="00575FE5" w:rsidRDefault="00575FE5" w:rsidP="00575FE5">
            <w:pPr>
              <w:rPr>
                <w:rFonts w:ascii="Times New Roman" w:eastAsia="Calibri" w:hAnsi="Times New Roman" w:cs="Times New Roman"/>
                <w:b/>
                <w:bCs/>
                <w:iCs/>
              </w:rPr>
            </w:pPr>
            <w:r w:rsidRPr="00575FE5">
              <w:rPr>
                <w:rFonts w:ascii="Times New Roman" w:eastAsia="Calibri" w:hAnsi="Times New Roman" w:cs="Times New Roman"/>
                <w:b/>
                <w:bCs/>
                <w:iCs/>
              </w:rPr>
              <w:t>2022</w:t>
            </w:r>
          </w:p>
        </w:tc>
        <w:tc>
          <w:tcPr>
            <w:tcW w:w="851" w:type="dxa"/>
            <w:shd w:val="clear" w:color="auto" w:fill="FDE9D9" w:themeFill="accent6" w:themeFillTint="33"/>
          </w:tcPr>
          <w:p w14:paraId="14EADE8A" w14:textId="77777777" w:rsidR="00575FE5" w:rsidRPr="00575FE5" w:rsidRDefault="00575FE5" w:rsidP="00575FE5">
            <w:pPr>
              <w:rPr>
                <w:rFonts w:ascii="Times New Roman" w:eastAsia="Calibri" w:hAnsi="Times New Roman" w:cs="Times New Roman"/>
                <w:b/>
                <w:bCs/>
                <w:iCs/>
              </w:rPr>
            </w:pPr>
            <w:r w:rsidRPr="00575FE5">
              <w:rPr>
                <w:rFonts w:ascii="Times New Roman" w:eastAsia="Calibri" w:hAnsi="Times New Roman" w:cs="Times New Roman"/>
                <w:b/>
                <w:bCs/>
                <w:iCs/>
              </w:rPr>
              <w:t>2023</w:t>
            </w:r>
          </w:p>
        </w:tc>
        <w:tc>
          <w:tcPr>
            <w:tcW w:w="850" w:type="dxa"/>
            <w:shd w:val="clear" w:color="auto" w:fill="auto"/>
          </w:tcPr>
          <w:p w14:paraId="1167FE65" w14:textId="77777777" w:rsidR="00575FE5" w:rsidRPr="00575FE5" w:rsidRDefault="00575FE5" w:rsidP="00575FE5">
            <w:pPr>
              <w:rPr>
                <w:rFonts w:ascii="Times New Roman" w:eastAsia="Calibri" w:hAnsi="Times New Roman" w:cs="Times New Roman"/>
                <w:b/>
                <w:bCs/>
                <w:iCs/>
              </w:rPr>
            </w:pPr>
            <w:r w:rsidRPr="00575FE5">
              <w:rPr>
                <w:rFonts w:ascii="Times New Roman" w:eastAsia="Calibri" w:hAnsi="Times New Roman" w:cs="Times New Roman"/>
                <w:b/>
                <w:bCs/>
                <w:iCs/>
              </w:rPr>
              <w:t>2021</w:t>
            </w:r>
          </w:p>
        </w:tc>
        <w:tc>
          <w:tcPr>
            <w:tcW w:w="709" w:type="dxa"/>
            <w:shd w:val="clear" w:color="auto" w:fill="auto"/>
          </w:tcPr>
          <w:p w14:paraId="5D972D40" w14:textId="77777777" w:rsidR="00575FE5" w:rsidRPr="00575FE5" w:rsidRDefault="00575FE5" w:rsidP="00575FE5">
            <w:pPr>
              <w:rPr>
                <w:rFonts w:ascii="Times New Roman" w:eastAsia="Calibri" w:hAnsi="Times New Roman" w:cs="Times New Roman"/>
                <w:b/>
                <w:bCs/>
                <w:iCs/>
              </w:rPr>
            </w:pPr>
            <w:r w:rsidRPr="00575FE5">
              <w:rPr>
                <w:rFonts w:ascii="Times New Roman" w:eastAsia="Calibri" w:hAnsi="Times New Roman" w:cs="Times New Roman"/>
                <w:b/>
                <w:bCs/>
                <w:iCs/>
              </w:rPr>
              <w:t>2022</w:t>
            </w:r>
          </w:p>
        </w:tc>
        <w:tc>
          <w:tcPr>
            <w:tcW w:w="850" w:type="dxa"/>
            <w:shd w:val="clear" w:color="auto" w:fill="FDE9D9" w:themeFill="accent6" w:themeFillTint="33"/>
          </w:tcPr>
          <w:p w14:paraId="0BAFD1CF" w14:textId="77777777" w:rsidR="00575FE5" w:rsidRPr="00575FE5" w:rsidRDefault="00575FE5" w:rsidP="00575FE5">
            <w:pPr>
              <w:rPr>
                <w:rFonts w:ascii="Times New Roman" w:eastAsia="Calibri" w:hAnsi="Times New Roman" w:cs="Times New Roman"/>
                <w:b/>
                <w:bCs/>
                <w:iCs/>
              </w:rPr>
            </w:pPr>
            <w:r w:rsidRPr="00575FE5">
              <w:rPr>
                <w:rFonts w:ascii="Times New Roman" w:eastAsia="Calibri" w:hAnsi="Times New Roman" w:cs="Times New Roman"/>
                <w:b/>
                <w:bCs/>
                <w:iCs/>
              </w:rPr>
              <w:t>2023</w:t>
            </w:r>
          </w:p>
        </w:tc>
        <w:tc>
          <w:tcPr>
            <w:tcW w:w="709" w:type="dxa"/>
            <w:shd w:val="clear" w:color="auto" w:fill="auto"/>
          </w:tcPr>
          <w:p w14:paraId="7310B8B4" w14:textId="77777777" w:rsidR="00575FE5" w:rsidRPr="00575FE5" w:rsidRDefault="00575FE5" w:rsidP="00575FE5">
            <w:pPr>
              <w:rPr>
                <w:rFonts w:ascii="Times New Roman" w:eastAsia="Calibri" w:hAnsi="Times New Roman" w:cs="Times New Roman"/>
                <w:b/>
                <w:bCs/>
                <w:iCs/>
              </w:rPr>
            </w:pPr>
            <w:r w:rsidRPr="00575FE5">
              <w:rPr>
                <w:rFonts w:ascii="Times New Roman" w:eastAsia="Calibri" w:hAnsi="Times New Roman" w:cs="Times New Roman"/>
                <w:b/>
                <w:bCs/>
                <w:iCs/>
              </w:rPr>
              <w:t>2021</w:t>
            </w:r>
          </w:p>
        </w:tc>
        <w:tc>
          <w:tcPr>
            <w:tcW w:w="709" w:type="dxa"/>
            <w:shd w:val="clear" w:color="auto" w:fill="auto"/>
          </w:tcPr>
          <w:p w14:paraId="638ACEAB" w14:textId="77777777" w:rsidR="00575FE5" w:rsidRPr="00575FE5" w:rsidRDefault="00575FE5" w:rsidP="00575FE5">
            <w:pPr>
              <w:rPr>
                <w:rFonts w:ascii="Times New Roman" w:eastAsia="Calibri" w:hAnsi="Times New Roman" w:cs="Times New Roman"/>
                <w:b/>
                <w:bCs/>
                <w:iCs/>
              </w:rPr>
            </w:pPr>
            <w:r w:rsidRPr="00575FE5">
              <w:rPr>
                <w:rFonts w:ascii="Times New Roman" w:eastAsia="Calibri" w:hAnsi="Times New Roman" w:cs="Times New Roman"/>
                <w:b/>
                <w:bCs/>
                <w:iCs/>
              </w:rPr>
              <w:t>2022</w:t>
            </w:r>
          </w:p>
        </w:tc>
        <w:tc>
          <w:tcPr>
            <w:tcW w:w="710" w:type="dxa"/>
            <w:shd w:val="clear" w:color="auto" w:fill="FDE9D9" w:themeFill="accent6" w:themeFillTint="33"/>
          </w:tcPr>
          <w:p w14:paraId="5F276AEF" w14:textId="77777777" w:rsidR="00575FE5" w:rsidRPr="00575FE5" w:rsidRDefault="00575FE5" w:rsidP="00575FE5">
            <w:pPr>
              <w:rPr>
                <w:rFonts w:ascii="Times New Roman" w:eastAsia="Calibri" w:hAnsi="Times New Roman" w:cs="Times New Roman"/>
                <w:b/>
                <w:bCs/>
                <w:iCs/>
              </w:rPr>
            </w:pPr>
            <w:r w:rsidRPr="00575FE5">
              <w:rPr>
                <w:rFonts w:ascii="Times New Roman" w:eastAsia="Calibri" w:hAnsi="Times New Roman" w:cs="Times New Roman"/>
                <w:b/>
                <w:bCs/>
                <w:iCs/>
              </w:rPr>
              <w:t>2023</w:t>
            </w:r>
          </w:p>
        </w:tc>
      </w:tr>
      <w:tr w:rsidR="00575FE5" w:rsidRPr="00575FE5" w14:paraId="7C7E9DD9" w14:textId="77777777" w:rsidTr="00AA272E">
        <w:tc>
          <w:tcPr>
            <w:tcW w:w="2156" w:type="dxa"/>
          </w:tcPr>
          <w:p w14:paraId="1B49DBAA"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Ubóstwo</w:t>
            </w:r>
          </w:p>
        </w:tc>
        <w:tc>
          <w:tcPr>
            <w:tcW w:w="709" w:type="dxa"/>
          </w:tcPr>
          <w:p w14:paraId="7B7CC46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107</w:t>
            </w:r>
          </w:p>
        </w:tc>
        <w:tc>
          <w:tcPr>
            <w:tcW w:w="850" w:type="dxa"/>
            <w:shd w:val="clear" w:color="auto" w:fill="FFFFFF"/>
          </w:tcPr>
          <w:p w14:paraId="7C876D5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75</w:t>
            </w:r>
          </w:p>
        </w:tc>
        <w:tc>
          <w:tcPr>
            <w:tcW w:w="851" w:type="dxa"/>
            <w:shd w:val="clear" w:color="auto" w:fill="FDE9D9" w:themeFill="accent6" w:themeFillTint="33"/>
          </w:tcPr>
          <w:p w14:paraId="727BBA2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118</w:t>
            </w:r>
          </w:p>
        </w:tc>
        <w:tc>
          <w:tcPr>
            <w:tcW w:w="850" w:type="dxa"/>
            <w:shd w:val="clear" w:color="auto" w:fill="auto"/>
          </w:tcPr>
          <w:p w14:paraId="0FA0CED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63</w:t>
            </w:r>
          </w:p>
        </w:tc>
        <w:tc>
          <w:tcPr>
            <w:tcW w:w="709" w:type="dxa"/>
            <w:shd w:val="clear" w:color="auto" w:fill="auto"/>
          </w:tcPr>
          <w:p w14:paraId="272B1CB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51</w:t>
            </w:r>
          </w:p>
        </w:tc>
        <w:tc>
          <w:tcPr>
            <w:tcW w:w="850" w:type="dxa"/>
            <w:shd w:val="clear" w:color="auto" w:fill="FDE9D9" w:themeFill="accent6" w:themeFillTint="33"/>
          </w:tcPr>
          <w:p w14:paraId="3BFA5F5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46</w:t>
            </w:r>
          </w:p>
        </w:tc>
        <w:tc>
          <w:tcPr>
            <w:tcW w:w="709" w:type="dxa"/>
            <w:shd w:val="clear" w:color="auto" w:fill="auto"/>
          </w:tcPr>
          <w:p w14:paraId="0F278C6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322</w:t>
            </w:r>
          </w:p>
        </w:tc>
        <w:tc>
          <w:tcPr>
            <w:tcW w:w="709" w:type="dxa"/>
            <w:shd w:val="clear" w:color="auto" w:fill="auto"/>
          </w:tcPr>
          <w:p w14:paraId="7B422D6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194</w:t>
            </w:r>
          </w:p>
        </w:tc>
        <w:tc>
          <w:tcPr>
            <w:tcW w:w="710" w:type="dxa"/>
            <w:shd w:val="clear" w:color="auto" w:fill="FDE9D9" w:themeFill="accent6" w:themeFillTint="33"/>
          </w:tcPr>
          <w:p w14:paraId="34D5788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227</w:t>
            </w:r>
          </w:p>
        </w:tc>
      </w:tr>
      <w:tr w:rsidR="00575FE5" w:rsidRPr="00575FE5" w14:paraId="769A2F3C" w14:textId="77777777" w:rsidTr="00AA272E">
        <w:tc>
          <w:tcPr>
            <w:tcW w:w="2156" w:type="dxa"/>
          </w:tcPr>
          <w:p w14:paraId="207A8BDD"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Sieroctwa</w:t>
            </w:r>
          </w:p>
        </w:tc>
        <w:tc>
          <w:tcPr>
            <w:tcW w:w="709" w:type="dxa"/>
          </w:tcPr>
          <w:p w14:paraId="185464D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FFFFF"/>
          </w:tcPr>
          <w:p w14:paraId="78AD77D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851" w:type="dxa"/>
            <w:shd w:val="clear" w:color="auto" w:fill="FDE9D9" w:themeFill="accent6" w:themeFillTint="33"/>
          </w:tcPr>
          <w:p w14:paraId="31DBC7A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auto"/>
          </w:tcPr>
          <w:p w14:paraId="57881DD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1BED09A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850" w:type="dxa"/>
            <w:shd w:val="clear" w:color="auto" w:fill="FDE9D9" w:themeFill="accent6" w:themeFillTint="33"/>
          </w:tcPr>
          <w:p w14:paraId="6F98625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4401D4E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1550D95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710" w:type="dxa"/>
            <w:shd w:val="clear" w:color="auto" w:fill="FDE9D9" w:themeFill="accent6" w:themeFillTint="33"/>
          </w:tcPr>
          <w:p w14:paraId="59ADAB8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r>
      <w:tr w:rsidR="00575FE5" w:rsidRPr="00575FE5" w14:paraId="65E9B616" w14:textId="77777777" w:rsidTr="00AA272E">
        <w:tc>
          <w:tcPr>
            <w:tcW w:w="2156" w:type="dxa"/>
          </w:tcPr>
          <w:p w14:paraId="1412FECB"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Bezdomność</w:t>
            </w:r>
          </w:p>
        </w:tc>
        <w:tc>
          <w:tcPr>
            <w:tcW w:w="709" w:type="dxa"/>
          </w:tcPr>
          <w:p w14:paraId="37C57E1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w:t>
            </w:r>
          </w:p>
        </w:tc>
        <w:tc>
          <w:tcPr>
            <w:tcW w:w="850" w:type="dxa"/>
            <w:shd w:val="clear" w:color="auto" w:fill="FFFFFF"/>
          </w:tcPr>
          <w:p w14:paraId="2E836272"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10</w:t>
            </w:r>
          </w:p>
        </w:tc>
        <w:tc>
          <w:tcPr>
            <w:tcW w:w="851" w:type="dxa"/>
            <w:shd w:val="clear" w:color="auto" w:fill="FDE9D9" w:themeFill="accent6" w:themeFillTint="33"/>
          </w:tcPr>
          <w:p w14:paraId="01646F55"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11</w:t>
            </w:r>
          </w:p>
        </w:tc>
        <w:tc>
          <w:tcPr>
            <w:tcW w:w="850" w:type="dxa"/>
            <w:shd w:val="clear" w:color="auto" w:fill="auto"/>
          </w:tcPr>
          <w:p w14:paraId="050FC10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4</w:t>
            </w:r>
          </w:p>
        </w:tc>
        <w:tc>
          <w:tcPr>
            <w:tcW w:w="709" w:type="dxa"/>
            <w:shd w:val="clear" w:color="auto" w:fill="auto"/>
          </w:tcPr>
          <w:p w14:paraId="486D2FB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4</w:t>
            </w:r>
          </w:p>
        </w:tc>
        <w:tc>
          <w:tcPr>
            <w:tcW w:w="850" w:type="dxa"/>
            <w:shd w:val="clear" w:color="auto" w:fill="FDE9D9" w:themeFill="accent6" w:themeFillTint="33"/>
          </w:tcPr>
          <w:p w14:paraId="1FCD573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c>
          <w:tcPr>
            <w:tcW w:w="709" w:type="dxa"/>
            <w:shd w:val="clear" w:color="auto" w:fill="auto"/>
          </w:tcPr>
          <w:p w14:paraId="23977C4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w:t>
            </w:r>
          </w:p>
        </w:tc>
        <w:tc>
          <w:tcPr>
            <w:tcW w:w="709" w:type="dxa"/>
            <w:shd w:val="clear" w:color="auto" w:fill="auto"/>
          </w:tcPr>
          <w:p w14:paraId="0587521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12</w:t>
            </w:r>
          </w:p>
        </w:tc>
        <w:tc>
          <w:tcPr>
            <w:tcW w:w="710" w:type="dxa"/>
            <w:shd w:val="clear" w:color="auto" w:fill="FDE9D9" w:themeFill="accent6" w:themeFillTint="33"/>
          </w:tcPr>
          <w:p w14:paraId="3365DD5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12</w:t>
            </w:r>
          </w:p>
        </w:tc>
      </w:tr>
      <w:tr w:rsidR="00575FE5" w:rsidRPr="00575FE5" w14:paraId="2AE359A7" w14:textId="77777777" w:rsidTr="00AA272E">
        <w:tc>
          <w:tcPr>
            <w:tcW w:w="2156" w:type="dxa"/>
          </w:tcPr>
          <w:p w14:paraId="51FB5583"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Bezrobocie</w:t>
            </w:r>
          </w:p>
        </w:tc>
        <w:tc>
          <w:tcPr>
            <w:tcW w:w="709" w:type="dxa"/>
          </w:tcPr>
          <w:p w14:paraId="320C758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103</w:t>
            </w:r>
          </w:p>
        </w:tc>
        <w:tc>
          <w:tcPr>
            <w:tcW w:w="850" w:type="dxa"/>
            <w:shd w:val="clear" w:color="auto" w:fill="FFFFFF"/>
          </w:tcPr>
          <w:p w14:paraId="2305AE50"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76</w:t>
            </w:r>
          </w:p>
        </w:tc>
        <w:tc>
          <w:tcPr>
            <w:tcW w:w="851" w:type="dxa"/>
            <w:shd w:val="clear" w:color="auto" w:fill="FDE9D9" w:themeFill="accent6" w:themeFillTint="33"/>
          </w:tcPr>
          <w:p w14:paraId="2BFCE69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70</w:t>
            </w:r>
          </w:p>
        </w:tc>
        <w:tc>
          <w:tcPr>
            <w:tcW w:w="850" w:type="dxa"/>
            <w:shd w:val="clear" w:color="auto" w:fill="auto"/>
          </w:tcPr>
          <w:p w14:paraId="2027EDA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48</w:t>
            </w:r>
          </w:p>
        </w:tc>
        <w:tc>
          <w:tcPr>
            <w:tcW w:w="709" w:type="dxa"/>
            <w:shd w:val="clear" w:color="auto" w:fill="auto"/>
          </w:tcPr>
          <w:p w14:paraId="36D5DB1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30</w:t>
            </w:r>
          </w:p>
        </w:tc>
        <w:tc>
          <w:tcPr>
            <w:tcW w:w="850" w:type="dxa"/>
            <w:shd w:val="clear" w:color="auto" w:fill="FDE9D9" w:themeFill="accent6" w:themeFillTint="33"/>
          </w:tcPr>
          <w:p w14:paraId="4543DC80"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24</w:t>
            </w:r>
          </w:p>
        </w:tc>
        <w:tc>
          <w:tcPr>
            <w:tcW w:w="709" w:type="dxa"/>
            <w:shd w:val="clear" w:color="auto" w:fill="auto"/>
          </w:tcPr>
          <w:p w14:paraId="576EE2B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259</w:t>
            </w:r>
          </w:p>
        </w:tc>
        <w:tc>
          <w:tcPr>
            <w:tcW w:w="709" w:type="dxa"/>
            <w:shd w:val="clear" w:color="auto" w:fill="auto"/>
          </w:tcPr>
          <w:p w14:paraId="53FCFDA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186</w:t>
            </w:r>
          </w:p>
        </w:tc>
        <w:tc>
          <w:tcPr>
            <w:tcW w:w="710" w:type="dxa"/>
            <w:shd w:val="clear" w:color="auto" w:fill="FDE9D9" w:themeFill="accent6" w:themeFillTint="33"/>
          </w:tcPr>
          <w:p w14:paraId="2B9C6BE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155</w:t>
            </w:r>
          </w:p>
        </w:tc>
      </w:tr>
      <w:tr w:rsidR="00575FE5" w:rsidRPr="00575FE5" w14:paraId="0EF53A32" w14:textId="77777777" w:rsidTr="00AA272E">
        <w:tc>
          <w:tcPr>
            <w:tcW w:w="2156" w:type="dxa"/>
          </w:tcPr>
          <w:p w14:paraId="6EF31702" w14:textId="77777777" w:rsidR="00575FE5" w:rsidRPr="00575FE5" w:rsidRDefault="00575FE5" w:rsidP="00575FE5">
            <w:pPr>
              <w:jc w:val="both"/>
              <w:rPr>
                <w:rFonts w:ascii="Times New Roman" w:eastAsia="Calibri" w:hAnsi="Times New Roman" w:cs="Times New Roman"/>
                <w:bCs/>
                <w:iCs/>
              </w:rPr>
            </w:pPr>
            <w:r w:rsidRPr="00575FE5">
              <w:rPr>
                <w:rFonts w:ascii="Times New Roman" w:eastAsia="Calibri" w:hAnsi="Times New Roman" w:cs="Times New Roman"/>
                <w:bCs/>
                <w:iCs/>
              </w:rPr>
              <w:t>Niepełnosprawność</w:t>
            </w:r>
          </w:p>
        </w:tc>
        <w:tc>
          <w:tcPr>
            <w:tcW w:w="709" w:type="dxa"/>
          </w:tcPr>
          <w:p w14:paraId="7EC6A28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85</w:t>
            </w:r>
          </w:p>
        </w:tc>
        <w:tc>
          <w:tcPr>
            <w:tcW w:w="850" w:type="dxa"/>
            <w:shd w:val="clear" w:color="auto" w:fill="FFFFFF"/>
          </w:tcPr>
          <w:p w14:paraId="25563085"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83</w:t>
            </w:r>
          </w:p>
        </w:tc>
        <w:tc>
          <w:tcPr>
            <w:tcW w:w="851" w:type="dxa"/>
            <w:shd w:val="clear" w:color="auto" w:fill="FDE9D9" w:themeFill="accent6" w:themeFillTint="33"/>
          </w:tcPr>
          <w:p w14:paraId="7690348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87</w:t>
            </w:r>
          </w:p>
        </w:tc>
        <w:tc>
          <w:tcPr>
            <w:tcW w:w="850" w:type="dxa"/>
            <w:shd w:val="clear" w:color="auto" w:fill="auto"/>
          </w:tcPr>
          <w:p w14:paraId="153D2E6A"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36</w:t>
            </w:r>
          </w:p>
        </w:tc>
        <w:tc>
          <w:tcPr>
            <w:tcW w:w="709" w:type="dxa"/>
            <w:shd w:val="clear" w:color="auto" w:fill="auto"/>
          </w:tcPr>
          <w:p w14:paraId="672A51A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29</w:t>
            </w:r>
          </w:p>
        </w:tc>
        <w:tc>
          <w:tcPr>
            <w:tcW w:w="850" w:type="dxa"/>
            <w:shd w:val="clear" w:color="auto" w:fill="FDE9D9" w:themeFill="accent6" w:themeFillTint="33"/>
          </w:tcPr>
          <w:p w14:paraId="5D8C4A6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28</w:t>
            </w:r>
          </w:p>
        </w:tc>
        <w:tc>
          <w:tcPr>
            <w:tcW w:w="709" w:type="dxa"/>
            <w:shd w:val="clear" w:color="auto" w:fill="auto"/>
          </w:tcPr>
          <w:p w14:paraId="6A0EB16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134</w:t>
            </w:r>
          </w:p>
        </w:tc>
        <w:tc>
          <w:tcPr>
            <w:tcW w:w="709" w:type="dxa"/>
            <w:shd w:val="clear" w:color="auto" w:fill="auto"/>
          </w:tcPr>
          <w:p w14:paraId="50B966E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128</w:t>
            </w:r>
          </w:p>
        </w:tc>
        <w:tc>
          <w:tcPr>
            <w:tcW w:w="710" w:type="dxa"/>
            <w:shd w:val="clear" w:color="auto" w:fill="FDE9D9" w:themeFill="accent6" w:themeFillTint="33"/>
          </w:tcPr>
          <w:p w14:paraId="73AEAB7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141</w:t>
            </w:r>
          </w:p>
        </w:tc>
      </w:tr>
      <w:tr w:rsidR="00575FE5" w:rsidRPr="00575FE5" w14:paraId="592B3381" w14:textId="77777777" w:rsidTr="00AA272E">
        <w:tc>
          <w:tcPr>
            <w:tcW w:w="2156" w:type="dxa"/>
          </w:tcPr>
          <w:p w14:paraId="70C63FBE"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Długotrwała/ciężka choroba</w:t>
            </w:r>
          </w:p>
        </w:tc>
        <w:tc>
          <w:tcPr>
            <w:tcW w:w="709" w:type="dxa"/>
          </w:tcPr>
          <w:p w14:paraId="008842F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87</w:t>
            </w:r>
          </w:p>
        </w:tc>
        <w:tc>
          <w:tcPr>
            <w:tcW w:w="850" w:type="dxa"/>
            <w:shd w:val="clear" w:color="auto" w:fill="FFFFFF"/>
          </w:tcPr>
          <w:p w14:paraId="067E3A7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93</w:t>
            </w:r>
          </w:p>
        </w:tc>
        <w:tc>
          <w:tcPr>
            <w:tcW w:w="851" w:type="dxa"/>
            <w:shd w:val="clear" w:color="auto" w:fill="FDE9D9" w:themeFill="accent6" w:themeFillTint="33"/>
          </w:tcPr>
          <w:p w14:paraId="3396230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97</w:t>
            </w:r>
          </w:p>
        </w:tc>
        <w:tc>
          <w:tcPr>
            <w:tcW w:w="850" w:type="dxa"/>
            <w:shd w:val="clear" w:color="auto" w:fill="auto"/>
          </w:tcPr>
          <w:p w14:paraId="21C9A3A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37</w:t>
            </w:r>
          </w:p>
        </w:tc>
        <w:tc>
          <w:tcPr>
            <w:tcW w:w="709" w:type="dxa"/>
            <w:shd w:val="clear" w:color="auto" w:fill="auto"/>
          </w:tcPr>
          <w:p w14:paraId="4F991B3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32</w:t>
            </w:r>
          </w:p>
        </w:tc>
        <w:tc>
          <w:tcPr>
            <w:tcW w:w="850" w:type="dxa"/>
            <w:shd w:val="clear" w:color="auto" w:fill="FDE9D9" w:themeFill="accent6" w:themeFillTint="33"/>
          </w:tcPr>
          <w:p w14:paraId="3FB7179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30</w:t>
            </w:r>
          </w:p>
        </w:tc>
        <w:tc>
          <w:tcPr>
            <w:tcW w:w="709" w:type="dxa"/>
            <w:shd w:val="clear" w:color="auto" w:fill="auto"/>
          </w:tcPr>
          <w:p w14:paraId="6E10D9F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143</w:t>
            </w:r>
          </w:p>
        </w:tc>
        <w:tc>
          <w:tcPr>
            <w:tcW w:w="709" w:type="dxa"/>
            <w:shd w:val="clear" w:color="auto" w:fill="auto"/>
          </w:tcPr>
          <w:p w14:paraId="1786B7F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144</w:t>
            </w:r>
          </w:p>
        </w:tc>
        <w:tc>
          <w:tcPr>
            <w:tcW w:w="710" w:type="dxa"/>
            <w:shd w:val="clear" w:color="auto" w:fill="FDE9D9" w:themeFill="accent6" w:themeFillTint="33"/>
          </w:tcPr>
          <w:p w14:paraId="264C537A"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168</w:t>
            </w:r>
          </w:p>
        </w:tc>
      </w:tr>
      <w:tr w:rsidR="00575FE5" w:rsidRPr="00575FE5" w14:paraId="79A58161" w14:textId="77777777" w:rsidTr="00AA272E">
        <w:tc>
          <w:tcPr>
            <w:tcW w:w="2156" w:type="dxa"/>
          </w:tcPr>
          <w:p w14:paraId="6963C0F0"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Potrzeba ochrony macierzyństwa</w:t>
            </w:r>
          </w:p>
        </w:tc>
        <w:tc>
          <w:tcPr>
            <w:tcW w:w="709" w:type="dxa"/>
          </w:tcPr>
          <w:p w14:paraId="32EDB8AA"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39</w:t>
            </w:r>
          </w:p>
        </w:tc>
        <w:tc>
          <w:tcPr>
            <w:tcW w:w="850" w:type="dxa"/>
            <w:shd w:val="clear" w:color="auto" w:fill="FFFFFF"/>
          </w:tcPr>
          <w:p w14:paraId="64D226C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23</w:t>
            </w:r>
          </w:p>
        </w:tc>
        <w:tc>
          <w:tcPr>
            <w:tcW w:w="851" w:type="dxa"/>
            <w:shd w:val="clear" w:color="auto" w:fill="FDE9D9" w:themeFill="accent6" w:themeFillTint="33"/>
          </w:tcPr>
          <w:p w14:paraId="6D27668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15</w:t>
            </w:r>
          </w:p>
        </w:tc>
        <w:tc>
          <w:tcPr>
            <w:tcW w:w="850" w:type="dxa"/>
            <w:shd w:val="clear" w:color="auto" w:fill="auto"/>
          </w:tcPr>
          <w:p w14:paraId="1B95440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17</w:t>
            </w:r>
          </w:p>
        </w:tc>
        <w:tc>
          <w:tcPr>
            <w:tcW w:w="709" w:type="dxa"/>
            <w:shd w:val="clear" w:color="auto" w:fill="auto"/>
          </w:tcPr>
          <w:p w14:paraId="485E90B0"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8</w:t>
            </w:r>
          </w:p>
        </w:tc>
        <w:tc>
          <w:tcPr>
            <w:tcW w:w="850" w:type="dxa"/>
            <w:shd w:val="clear" w:color="auto" w:fill="FDE9D9" w:themeFill="accent6" w:themeFillTint="33"/>
          </w:tcPr>
          <w:p w14:paraId="6EE17DD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8</w:t>
            </w:r>
          </w:p>
        </w:tc>
        <w:tc>
          <w:tcPr>
            <w:tcW w:w="709" w:type="dxa"/>
            <w:shd w:val="clear" w:color="auto" w:fill="auto"/>
          </w:tcPr>
          <w:p w14:paraId="5BA65D8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172</w:t>
            </w:r>
          </w:p>
        </w:tc>
        <w:tc>
          <w:tcPr>
            <w:tcW w:w="709" w:type="dxa"/>
            <w:shd w:val="clear" w:color="auto" w:fill="auto"/>
          </w:tcPr>
          <w:p w14:paraId="185EE095"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101</w:t>
            </w:r>
          </w:p>
        </w:tc>
        <w:tc>
          <w:tcPr>
            <w:tcW w:w="710" w:type="dxa"/>
            <w:shd w:val="clear" w:color="auto" w:fill="FDE9D9" w:themeFill="accent6" w:themeFillTint="33"/>
          </w:tcPr>
          <w:p w14:paraId="0ADA741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78</w:t>
            </w:r>
          </w:p>
        </w:tc>
      </w:tr>
      <w:tr w:rsidR="00575FE5" w:rsidRPr="00575FE5" w14:paraId="70C09E21" w14:textId="77777777" w:rsidTr="00AA272E">
        <w:tc>
          <w:tcPr>
            <w:tcW w:w="2156" w:type="dxa"/>
          </w:tcPr>
          <w:p w14:paraId="5D616850"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W tym:</w:t>
            </w:r>
          </w:p>
          <w:p w14:paraId="7CEBAB7C"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 potrzeba ochrony wielodzietności</w:t>
            </w:r>
          </w:p>
        </w:tc>
        <w:tc>
          <w:tcPr>
            <w:tcW w:w="709" w:type="dxa"/>
          </w:tcPr>
          <w:p w14:paraId="781EBFD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16</w:t>
            </w:r>
          </w:p>
        </w:tc>
        <w:tc>
          <w:tcPr>
            <w:tcW w:w="850" w:type="dxa"/>
            <w:shd w:val="clear" w:color="auto" w:fill="FFFFFF"/>
          </w:tcPr>
          <w:p w14:paraId="4EB3590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9</w:t>
            </w:r>
          </w:p>
        </w:tc>
        <w:tc>
          <w:tcPr>
            <w:tcW w:w="851" w:type="dxa"/>
            <w:shd w:val="clear" w:color="auto" w:fill="FDE9D9" w:themeFill="accent6" w:themeFillTint="33"/>
          </w:tcPr>
          <w:p w14:paraId="516B2FF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8</w:t>
            </w:r>
          </w:p>
        </w:tc>
        <w:tc>
          <w:tcPr>
            <w:tcW w:w="850" w:type="dxa"/>
            <w:shd w:val="clear" w:color="auto" w:fill="auto"/>
          </w:tcPr>
          <w:p w14:paraId="181D03E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w:t>
            </w:r>
          </w:p>
        </w:tc>
        <w:tc>
          <w:tcPr>
            <w:tcW w:w="709" w:type="dxa"/>
            <w:shd w:val="clear" w:color="auto" w:fill="auto"/>
          </w:tcPr>
          <w:p w14:paraId="2C2CA77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c>
          <w:tcPr>
            <w:tcW w:w="850" w:type="dxa"/>
            <w:shd w:val="clear" w:color="auto" w:fill="FDE9D9" w:themeFill="accent6" w:themeFillTint="33"/>
          </w:tcPr>
          <w:p w14:paraId="482055B2"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w:t>
            </w:r>
          </w:p>
        </w:tc>
        <w:tc>
          <w:tcPr>
            <w:tcW w:w="709" w:type="dxa"/>
            <w:shd w:val="clear" w:color="auto" w:fill="auto"/>
          </w:tcPr>
          <w:p w14:paraId="1B84579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90</w:t>
            </w:r>
          </w:p>
        </w:tc>
        <w:tc>
          <w:tcPr>
            <w:tcW w:w="709" w:type="dxa"/>
            <w:shd w:val="clear" w:color="auto" w:fill="auto"/>
          </w:tcPr>
          <w:p w14:paraId="3F222CF4"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48</w:t>
            </w:r>
          </w:p>
        </w:tc>
        <w:tc>
          <w:tcPr>
            <w:tcW w:w="710" w:type="dxa"/>
            <w:shd w:val="clear" w:color="auto" w:fill="FDE9D9" w:themeFill="accent6" w:themeFillTint="33"/>
          </w:tcPr>
          <w:p w14:paraId="1D235D5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46</w:t>
            </w:r>
          </w:p>
        </w:tc>
      </w:tr>
      <w:tr w:rsidR="00575FE5" w:rsidRPr="00575FE5" w14:paraId="3B2976B4" w14:textId="77777777" w:rsidTr="00AA272E">
        <w:tc>
          <w:tcPr>
            <w:tcW w:w="2156" w:type="dxa"/>
          </w:tcPr>
          <w:p w14:paraId="287F5BCA"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Bezradność w sprawach opiekuńczo-wychowawczych i prowadzenia gospodarstwa domowego</w:t>
            </w:r>
          </w:p>
        </w:tc>
        <w:tc>
          <w:tcPr>
            <w:tcW w:w="709" w:type="dxa"/>
          </w:tcPr>
          <w:p w14:paraId="38F11B5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43</w:t>
            </w:r>
          </w:p>
        </w:tc>
        <w:tc>
          <w:tcPr>
            <w:tcW w:w="850" w:type="dxa"/>
            <w:shd w:val="clear" w:color="auto" w:fill="FFFFFF"/>
          </w:tcPr>
          <w:p w14:paraId="14B2B2F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23</w:t>
            </w:r>
          </w:p>
        </w:tc>
        <w:tc>
          <w:tcPr>
            <w:tcW w:w="851" w:type="dxa"/>
            <w:shd w:val="clear" w:color="auto" w:fill="FDE9D9" w:themeFill="accent6" w:themeFillTint="33"/>
          </w:tcPr>
          <w:p w14:paraId="2688B02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20</w:t>
            </w:r>
          </w:p>
        </w:tc>
        <w:tc>
          <w:tcPr>
            <w:tcW w:w="850" w:type="dxa"/>
            <w:shd w:val="clear" w:color="auto" w:fill="auto"/>
          </w:tcPr>
          <w:p w14:paraId="64DBB79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13</w:t>
            </w:r>
          </w:p>
        </w:tc>
        <w:tc>
          <w:tcPr>
            <w:tcW w:w="709" w:type="dxa"/>
            <w:shd w:val="clear" w:color="auto" w:fill="auto"/>
          </w:tcPr>
          <w:p w14:paraId="5C1FF93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10</w:t>
            </w:r>
          </w:p>
        </w:tc>
        <w:tc>
          <w:tcPr>
            <w:tcW w:w="850" w:type="dxa"/>
            <w:shd w:val="clear" w:color="auto" w:fill="FDE9D9" w:themeFill="accent6" w:themeFillTint="33"/>
          </w:tcPr>
          <w:p w14:paraId="51A9BF5A"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w:t>
            </w:r>
          </w:p>
        </w:tc>
        <w:tc>
          <w:tcPr>
            <w:tcW w:w="709" w:type="dxa"/>
            <w:shd w:val="clear" w:color="auto" w:fill="auto"/>
          </w:tcPr>
          <w:p w14:paraId="781EB4E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85</w:t>
            </w:r>
          </w:p>
        </w:tc>
        <w:tc>
          <w:tcPr>
            <w:tcW w:w="709" w:type="dxa"/>
            <w:shd w:val="clear" w:color="auto" w:fill="auto"/>
          </w:tcPr>
          <w:p w14:paraId="4D0E567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84</w:t>
            </w:r>
          </w:p>
        </w:tc>
        <w:tc>
          <w:tcPr>
            <w:tcW w:w="710" w:type="dxa"/>
            <w:shd w:val="clear" w:color="auto" w:fill="FDE9D9" w:themeFill="accent6" w:themeFillTint="33"/>
          </w:tcPr>
          <w:p w14:paraId="3A17B93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71</w:t>
            </w:r>
          </w:p>
        </w:tc>
      </w:tr>
      <w:tr w:rsidR="00575FE5" w:rsidRPr="00575FE5" w14:paraId="1ABE4258" w14:textId="77777777" w:rsidTr="00AA272E">
        <w:tc>
          <w:tcPr>
            <w:tcW w:w="2156" w:type="dxa"/>
          </w:tcPr>
          <w:p w14:paraId="40BBBDAB"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W tym :</w:t>
            </w:r>
          </w:p>
          <w:p w14:paraId="7D6820A2"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-Rodziny niepełne</w:t>
            </w:r>
          </w:p>
        </w:tc>
        <w:tc>
          <w:tcPr>
            <w:tcW w:w="709" w:type="dxa"/>
          </w:tcPr>
          <w:p w14:paraId="1EB8ED0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20</w:t>
            </w:r>
          </w:p>
        </w:tc>
        <w:tc>
          <w:tcPr>
            <w:tcW w:w="850" w:type="dxa"/>
            <w:shd w:val="clear" w:color="auto" w:fill="FFFFFF"/>
          </w:tcPr>
          <w:p w14:paraId="376ACB7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18</w:t>
            </w:r>
          </w:p>
        </w:tc>
        <w:tc>
          <w:tcPr>
            <w:tcW w:w="851" w:type="dxa"/>
            <w:shd w:val="clear" w:color="auto" w:fill="FDE9D9" w:themeFill="accent6" w:themeFillTint="33"/>
          </w:tcPr>
          <w:p w14:paraId="170D43F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12</w:t>
            </w:r>
          </w:p>
        </w:tc>
        <w:tc>
          <w:tcPr>
            <w:tcW w:w="850" w:type="dxa"/>
            <w:shd w:val="clear" w:color="auto" w:fill="auto"/>
          </w:tcPr>
          <w:p w14:paraId="72F628F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11</w:t>
            </w:r>
          </w:p>
        </w:tc>
        <w:tc>
          <w:tcPr>
            <w:tcW w:w="709" w:type="dxa"/>
            <w:shd w:val="clear" w:color="auto" w:fill="auto"/>
          </w:tcPr>
          <w:p w14:paraId="688F30D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6</w:t>
            </w:r>
          </w:p>
        </w:tc>
        <w:tc>
          <w:tcPr>
            <w:tcW w:w="850" w:type="dxa"/>
            <w:shd w:val="clear" w:color="auto" w:fill="FDE9D9" w:themeFill="accent6" w:themeFillTint="33"/>
          </w:tcPr>
          <w:p w14:paraId="5851E4D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w:t>
            </w:r>
          </w:p>
        </w:tc>
        <w:tc>
          <w:tcPr>
            <w:tcW w:w="709" w:type="dxa"/>
            <w:shd w:val="clear" w:color="auto" w:fill="auto"/>
          </w:tcPr>
          <w:p w14:paraId="58C547E0"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62</w:t>
            </w:r>
          </w:p>
        </w:tc>
        <w:tc>
          <w:tcPr>
            <w:tcW w:w="709" w:type="dxa"/>
            <w:shd w:val="clear" w:color="auto" w:fill="auto"/>
          </w:tcPr>
          <w:p w14:paraId="23633D8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62</w:t>
            </w:r>
          </w:p>
        </w:tc>
        <w:tc>
          <w:tcPr>
            <w:tcW w:w="710" w:type="dxa"/>
            <w:shd w:val="clear" w:color="auto" w:fill="FDE9D9" w:themeFill="accent6" w:themeFillTint="33"/>
          </w:tcPr>
          <w:p w14:paraId="313D60F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39</w:t>
            </w:r>
          </w:p>
        </w:tc>
      </w:tr>
      <w:tr w:rsidR="00575FE5" w:rsidRPr="00575FE5" w14:paraId="2EA74BF6" w14:textId="77777777" w:rsidTr="00AA272E">
        <w:tc>
          <w:tcPr>
            <w:tcW w:w="2156" w:type="dxa"/>
          </w:tcPr>
          <w:p w14:paraId="1003F68C"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-Rodziny wielodzietne</w:t>
            </w:r>
          </w:p>
        </w:tc>
        <w:tc>
          <w:tcPr>
            <w:tcW w:w="709" w:type="dxa"/>
          </w:tcPr>
          <w:p w14:paraId="031624C4"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w:t>
            </w:r>
          </w:p>
        </w:tc>
        <w:tc>
          <w:tcPr>
            <w:tcW w:w="850" w:type="dxa"/>
            <w:shd w:val="clear" w:color="auto" w:fill="FFFFFF"/>
          </w:tcPr>
          <w:p w14:paraId="038D26C2"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4</w:t>
            </w:r>
          </w:p>
        </w:tc>
        <w:tc>
          <w:tcPr>
            <w:tcW w:w="851" w:type="dxa"/>
            <w:shd w:val="clear" w:color="auto" w:fill="FDE9D9" w:themeFill="accent6" w:themeFillTint="33"/>
          </w:tcPr>
          <w:p w14:paraId="591492C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w:t>
            </w:r>
          </w:p>
        </w:tc>
        <w:tc>
          <w:tcPr>
            <w:tcW w:w="850" w:type="dxa"/>
            <w:shd w:val="clear" w:color="auto" w:fill="auto"/>
          </w:tcPr>
          <w:p w14:paraId="054EE26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c>
          <w:tcPr>
            <w:tcW w:w="709" w:type="dxa"/>
            <w:shd w:val="clear" w:color="auto" w:fill="auto"/>
          </w:tcPr>
          <w:p w14:paraId="3E4F597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3</w:t>
            </w:r>
          </w:p>
        </w:tc>
        <w:tc>
          <w:tcPr>
            <w:tcW w:w="850" w:type="dxa"/>
            <w:shd w:val="clear" w:color="auto" w:fill="FDE9D9" w:themeFill="accent6" w:themeFillTint="33"/>
          </w:tcPr>
          <w:p w14:paraId="0528D75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709" w:type="dxa"/>
            <w:shd w:val="clear" w:color="auto" w:fill="auto"/>
          </w:tcPr>
          <w:p w14:paraId="0ADB0B84"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15</w:t>
            </w:r>
          </w:p>
        </w:tc>
        <w:tc>
          <w:tcPr>
            <w:tcW w:w="709" w:type="dxa"/>
            <w:shd w:val="clear" w:color="auto" w:fill="auto"/>
          </w:tcPr>
          <w:p w14:paraId="10557CA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23</w:t>
            </w:r>
          </w:p>
        </w:tc>
        <w:tc>
          <w:tcPr>
            <w:tcW w:w="710" w:type="dxa"/>
            <w:shd w:val="clear" w:color="auto" w:fill="FDE9D9" w:themeFill="accent6" w:themeFillTint="33"/>
          </w:tcPr>
          <w:p w14:paraId="3A9CDBC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14</w:t>
            </w:r>
          </w:p>
        </w:tc>
      </w:tr>
      <w:tr w:rsidR="00575FE5" w:rsidRPr="00575FE5" w14:paraId="7574D88B" w14:textId="77777777" w:rsidTr="00AA272E">
        <w:tc>
          <w:tcPr>
            <w:tcW w:w="2156" w:type="dxa"/>
          </w:tcPr>
          <w:p w14:paraId="6319F5D4"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Przemoc w rodzinie</w:t>
            </w:r>
          </w:p>
        </w:tc>
        <w:tc>
          <w:tcPr>
            <w:tcW w:w="709" w:type="dxa"/>
          </w:tcPr>
          <w:p w14:paraId="75F8C192"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FFFFF"/>
          </w:tcPr>
          <w:p w14:paraId="6326EC0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c>
          <w:tcPr>
            <w:tcW w:w="851" w:type="dxa"/>
            <w:shd w:val="clear" w:color="auto" w:fill="FDE9D9" w:themeFill="accent6" w:themeFillTint="33"/>
          </w:tcPr>
          <w:p w14:paraId="6739E19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c>
          <w:tcPr>
            <w:tcW w:w="850" w:type="dxa"/>
            <w:shd w:val="clear" w:color="auto" w:fill="auto"/>
          </w:tcPr>
          <w:p w14:paraId="32916E20"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103A818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c>
          <w:tcPr>
            <w:tcW w:w="850" w:type="dxa"/>
            <w:shd w:val="clear" w:color="auto" w:fill="FDE9D9" w:themeFill="accent6" w:themeFillTint="33"/>
          </w:tcPr>
          <w:p w14:paraId="2F8862A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1E3D5A24"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32B7D6C5"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6</w:t>
            </w:r>
          </w:p>
        </w:tc>
        <w:tc>
          <w:tcPr>
            <w:tcW w:w="710" w:type="dxa"/>
            <w:shd w:val="clear" w:color="auto" w:fill="FDE9D9" w:themeFill="accent6" w:themeFillTint="33"/>
          </w:tcPr>
          <w:p w14:paraId="51B7062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w:t>
            </w:r>
          </w:p>
        </w:tc>
      </w:tr>
      <w:tr w:rsidR="00575FE5" w:rsidRPr="00575FE5" w14:paraId="373C5163" w14:textId="77777777" w:rsidTr="00AA272E">
        <w:tc>
          <w:tcPr>
            <w:tcW w:w="2156" w:type="dxa"/>
          </w:tcPr>
          <w:p w14:paraId="1EA4316D"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Potrzeba ochrony ofiar handlu ludźmi</w:t>
            </w:r>
          </w:p>
        </w:tc>
        <w:tc>
          <w:tcPr>
            <w:tcW w:w="709" w:type="dxa"/>
          </w:tcPr>
          <w:p w14:paraId="1C08EFDA"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FFFFF"/>
          </w:tcPr>
          <w:p w14:paraId="1DE63C1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1" w:type="dxa"/>
            <w:shd w:val="clear" w:color="auto" w:fill="FDE9D9" w:themeFill="accent6" w:themeFillTint="33"/>
          </w:tcPr>
          <w:p w14:paraId="249BF32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auto"/>
          </w:tcPr>
          <w:p w14:paraId="0DCD07BA"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0DAE202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DE9D9" w:themeFill="accent6" w:themeFillTint="33"/>
          </w:tcPr>
          <w:p w14:paraId="6C14006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5660953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5249F79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10" w:type="dxa"/>
            <w:shd w:val="clear" w:color="auto" w:fill="FDE9D9" w:themeFill="accent6" w:themeFillTint="33"/>
          </w:tcPr>
          <w:p w14:paraId="7AAC18B2"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r>
      <w:tr w:rsidR="00575FE5" w:rsidRPr="00575FE5" w14:paraId="1CEBC3F5" w14:textId="77777777" w:rsidTr="00AA272E">
        <w:tc>
          <w:tcPr>
            <w:tcW w:w="2156" w:type="dxa"/>
          </w:tcPr>
          <w:p w14:paraId="200B0C06"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Alkoholizm</w:t>
            </w:r>
          </w:p>
        </w:tc>
        <w:tc>
          <w:tcPr>
            <w:tcW w:w="709" w:type="dxa"/>
          </w:tcPr>
          <w:p w14:paraId="62D8F97A"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14</w:t>
            </w:r>
          </w:p>
        </w:tc>
        <w:tc>
          <w:tcPr>
            <w:tcW w:w="850" w:type="dxa"/>
            <w:shd w:val="clear" w:color="auto" w:fill="FFFFFF"/>
          </w:tcPr>
          <w:p w14:paraId="38E7991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15</w:t>
            </w:r>
          </w:p>
        </w:tc>
        <w:tc>
          <w:tcPr>
            <w:tcW w:w="851" w:type="dxa"/>
            <w:shd w:val="clear" w:color="auto" w:fill="FDE9D9" w:themeFill="accent6" w:themeFillTint="33"/>
          </w:tcPr>
          <w:p w14:paraId="27E98E35"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18</w:t>
            </w:r>
          </w:p>
        </w:tc>
        <w:tc>
          <w:tcPr>
            <w:tcW w:w="850" w:type="dxa"/>
            <w:shd w:val="clear" w:color="auto" w:fill="auto"/>
          </w:tcPr>
          <w:p w14:paraId="4601423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w:t>
            </w:r>
          </w:p>
        </w:tc>
        <w:tc>
          <w:tcPr>
            <w:tcW w:w="709" w:type="dxa"/>
            <w:shd w:val="clear" w:color="auto" w:fill="auto"/>
          </w:tcPr>
          <w:p w14:paraId="39565CA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5</w:t>
            </w:r>
          </w:p>
        </w:tc>
        <w:tc>
          <w:tcPr>
            <w:tcW w:w="850" w:type="dxa"/>
            <w:shd w:val="clear" w:color="auto" w:fill="FDE9D9" w:themeFill="accent6" w:themeFillTint="33"/>
          </w:tcPr>
          <w:p w14:paraId="412E15C4"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6</w:t>
            </w:r>
          </w:p>
        </w:tc>
        <w:tc>
          <w:tcPr>
            <w:tcW w:w="709" w:type="dxa"/>
            <w:shd w:val="clear" w:color="auto" w:fill="auto"/>
          </w:tcPr>
          <w:p w14:paraId="2005CD8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21</w:t>
            </w:r>
          </w:p>
        </w:tc>
        <w:tc>
          <w:tcPr>
            <w:tcW w:w="709" w:type="dxa"/>
            <w:shd w:val="clear" w:color="auto" w:fill="auto"/>
          </w:tcPr>
          <w:p w14:paraId="19AA9F45"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22</w:t>
            </w:r>
          </w:p>
        </w:tc>
        <w:tc>
          <w:tcPr>
            <w:tcW w:w="710" w:type="dxa"/>
            <w:shd w:val="clear" w:color="auto" w:fill="FDE9D9" w:themeFill="accent6" w:themeFillTint="33"/>
          </w:tcPr>
          <w:p w14:paraId="41ACCAC5"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21</w:t>
            </w:r>
          </w:p>
        </w:tc>
      </w:tr>
      <w:tr w:rsidR="00575FE5" w:rsidRPr="00575FE5" w14:paraId="308F4C2C" w14:textId="77777777" w:rsidTr="00AA272E">
        <w:tc>
          <w:tcPr>
            <w:tcW w:w="2156" w:type="dxa"/>
          </w:tcPr>
          <w:p w14:paraId="1BC9400F"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Narkomania</w:t>
            </w:r>
          </w:p>
        </w:tc>
        <w:tc>
          <w:tcPr>
            <w:tcW w:w="709" w:type="dxa"/>
          </w:tcPr>
          <w:p w14:paraId="12AB3FD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FFFFF"/>
          </w:tcPr>
          <w:p w14:paraId="4EBBE98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851" w:type="dxa"/>
            <w:shd w:val="clear" w:color="auto" w:fill="FDE9D9" w:themeFill="accent6" w:themeFillTint="33"/>
          </w:tcPr>
          <w:p w14:paraId="19FAA72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c>
          <w:tcPr>
            <w:tcW w:w="850" w:type="dxa"/>
            <w:shd w:val="clear" w:color="auto" w:fill="auto"/>
          </w:tcPr>
          <w:p w14:paraId="3FEB451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3FC6F0A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DE9D9" w:themeFill="accent6" w:themeFillTint="33"/>
          </w:tcPr>
          <w:p w14:paraId="4E0B1A52"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709" w:type="dxa"/>
            <w:shd w:val="clear" w:color="auto" w:fill="auto"/>
          </w:tcPr>
          <w:p w14:paraId="1AFDABF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10BAACA0"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710" w:type="dxa"/>
            <w:shd w:val="clear" w:color="auto" w:fill="FDE9D9" w:themeFill="accent6" w:themeFillTint="33"/>
          </w:tcPr>
          <w:p w14:paraId="647D28B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r>
      <w:tr w:rsidR="00575FE5" w:rsidRPr="00575FE5" w14:paraId="04634809" w14:textId="77777777" w:rsidTr="00AA272E">
        <w:tc>
          <w:tcPr>
            <w:tcW w:w="2156" w:type="dxa"/>
          </w:tcPr>
          <w:p w14:paraId="0469F21B"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Trudności w przystosowaniu do życia po opuszczeniu zakładu karnego</w:t>
            </w:r>
          </w:p>
        </w:tc>
        <w:tc>
          <w:tcPr>
            <w:tcW w:w="709" w:type="dxa"/>
          </w:tcPr>
          <w:p w14:paraId="6F79992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7</w:t>
            </w:r>
          </w:p>
        </w:tc>
        <w:tc>
          <w:tcPr>
            <w:tcW w:w="850" w:type="dxa"/>
            <w:shd w:val="clear" w:color="auto" w:fill="FFFFFF"/>
          </w:tcPr>
          <w:p w14:paraId="26F62300"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6</w:t>
            </w:r>
          </w:p>
        </w:tc>
        <w:tc>
          <w:tcPr>
            <w:tcW w:w="851" w:type="dxa"/>
            <w:shd w:val="clear" w:color="auto" w:fill="FDE9D9" w:themeFill="accent6" w:themeFillTint="33"/>
          </w:tcPr>
          <w:p w14:paraId="4BA96DC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13</w:t>
            </w:r>
          </w:p>
        </w:tc>
        <w:tc>
          <w:tcPr>
            <w:tcW w:w="850" w:type="dxa"/>
            <w:shd w:val="clear" w:color="auto" w:fill="auto"/>
          </w:tcPr>
          <w:p w14:paraId="3DE5164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c>
          <w:tcPr>
            <w:tcW w:w="709" w:type="dxa"/>
            <w:shd w:val="clear" w:color="auto" w:fill="auto"/>
          </w:tcPr>
          <w:p w14:paraId="18956BD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c>
          <w:tcPr>
            <w:tcW w:w="850" w:type="dxa"/>
            <w:shd w:val="clear" w:color="auto" w:fill="FDE9D9" w:themeFill="accent6" w:themeFillTint="33"/>
          </w:tcPr>
          <w:p w14:paraId="375768E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4</w:t>
            </w:r>
          </w:p>
        </w:tc>
        <w:tc>
          <w:tcPr>
            <w:tcW w:w="709" w:type="dxa"/>
            <w:shd w:val="clear" w:color="auto" w:fill="auto"/>
          </w:tcPr>
          <w:p w14:paraId="2F60568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14</w:t>
            </w:r>
          </w:p>
        </w:tc>
        <w:tc>
          <w:tcPr>
            <w:tcW w:w="709" w:type="dxa"/>
            <w:shd w:val="clear" w:color="auto" w:fill="auto"/>
          </w:tcPr>
          <w:p w14:paraId="1DE49FD6"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9</w:t>
            </w:r>
          </w:p>
        </w:tc>
        <w:tc>
          <w:tcPr>
            <w:tcW w:w="710" w:type="dxa"/>
            <w:shd w:val="clear" w:color="auto" w:fill="FDE9D9" w:themeFill="accent6" w:themeFillTint="33"/>
          </w:tcPr>
          <w:p w14:paraId="66D494F4"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13</w:t>
            </w:r>
          </w:p>
        </w:tc>
      </w:tr>
      <w:tr w:rsidR="00575FE5" w:rsidRPr="00575FE5" w14:paraId="4DD3C5A7" w14:textId="77777777" w:rsidTr="00AA272E">
        <w:tc>
          <w:tcPr>
            <w:tcW w:w="2156" w:type="dxa"/>
          </w:tcPr>
          <w:p w14:paraId="6FCF2A41"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Trudności w integracji osób, które otrzymały status uchodźcy, ochronę uzupełniającą lub zezwolenie na pobyt czasowy (art.7 pkt11)</w:t>
            </w:r>
          </w:p>
        </w:tc>
        <w:tc>
          <w:tcPr>
            <w:tcW w:w="709" w:type="dxa"/>
          </w:tcPr>
          <w:p w14:paraId="7994E72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FFFFF"/>
          </w:tcPr>
          <w:p w14:paraId="6075114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1" w:type="dxa"/>
            <w:shd w:val="clear" w:color="auto" w:fill="FDE9D9" w:themeFill="accent6" w:themeFillTint="33"/>
          </w:tcPr>
          <w:p w14:paraId="06255EC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auto"/>
          </w:tcPr>
          <w:p w14:paraId="62B1239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40B0813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DE9D9" w:themeFill="accent6" w:themeFillTint="33"/>
          </w:tcPr>
          <w:p w14:paraId="4E5A483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78913E05"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77053010"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10" w:type="dxa"/>
            <w:shd w:val="clear" w:color="auto" w:fill="FDE9D9" w:themeFill="accent6" w:themeFillTint="33"/>
          </w:tcPr>
          <w:p w14:paraId="1D11C58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r>
      <w:tr w:rsidR="00575FE5" w:rsidRPr="00575FE5" w14:paraId="6734E1B0" w14:textId="77777777" w:rsidTr="00AA272E">
        <w:tc>
          <w:tcPr>
            <w:tcW w:w="2156" w:type="dxa"/>
          </w:tcPr>
          <w:p w14:paraId="505269F0"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Zdarzenia losowego</w:t>
            </w:r>
          </w:p>
        </w:tc>
        <w:tc>
          <w:tcPr>
            <w:tcW w:w="709" w:type="dxa"/>
          </w:tcPr>
          <w:p w14:paraId="04B706F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FFFFF"/>
          </w:tcPr>
          <w:p w14:paraId="7C92DEF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851" w:type="dxa"/>
            <w:shd w:val="clear" w:color="auto" w:fill="FDE9D9" w:themeFill="accent6" w:themeFillTint="33"/>
          </w:tcPr>
          <w:p w14:paraId="29815EA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auto"/>
          </w:tcPr>
          <w:p w14:paraId="63194FA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5D10FCAD"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850" w:type="dxa"/>
            <w:shd w:val="clear" w:color="auto" w:fill="FDE9D9" w:themeFill="accent6" w:themeFillTint="33"/>
          </w:tcPr>
          <w:p w14:paraId="6FBA583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5AD7B20A"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1FD604F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5</w:t>
            </w:r>
          </w:p>
        </w:tc>
        <w:tc>
          <w:tcPr>
            <w:tcW w:w="710" w:type="dxa"/>
            <w:shd w:val="clear" w:color="auto" w:fill="FDE9D9" w:themeFill="accent6" w:themeFillTint="33"/>
          </w:tcPr>
          <w:p w14:paraId="7089880A"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r>
      <w:tr w:rsidR="00575FE5" w:rsidRPr="00575FE5" w14:paraId="5C62D285" w14:textId="77777777" w:rsidTr="00AA272E">
        <w:tc>
          <w:tcPr>
            <w:tcW w:w="2156" w:type="dxa"/>
          </w:tcPr>
          <w:p w14:paraId="72C31917"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Sytuacja kryzysowa</w:t>
            </w:r>
          </w:p>
        </w:tc>
        <w:tc>
          <w:tcPr>
            <w:tcW w:w="709" w:type="dxa"/>
          </w:tcPr>
          <w:p w14:paraId="41A686B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FFFFF"/>
          </w:tcPr>
          <w:p w14:paraId="2C8BAC0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1" w:type="dxa"/>
            <w:shd w:val="clear" w:color="auto" w:fill="FDE9D9" w:themeFill="accent6" w:themeFillTint="33"/>
          </w:tcPr>
          <w:p w14:paraId="0554025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auto"/>
          </w:tcPr>
          <w:p w14:paraId="02EB272B"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124A426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DE9D9" w:themeFill="accent6" w:themeFillTint="33"/>
          </w:tcPr>
          <w:p w14:paraId="45E1986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7AA14A83"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18B4774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10" w:type="dxa"/>
            <w:shd w:val="clear" w:color="auto" w:fill="FDE9D9" w:themeFill="accent6" w:themeFillTint="33"/>
          </w:tcPr>
          <w:p w14:paraId="5E50CA04"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r>
      <w:tr w:rsidR="00575FE5" w:rsidRPr="00575FE5" w14:paraId="54FAE743" w14:textId="77777777" w:rsidTr="00AA272E">
        <w:trPr>
          <w:trHeight w:val="70"/>
        </w:trPr>
        <w:tc>
          <w:tcPr>
            <w:tcW w:w="2156" w:type="dxa"/>
          </w:tcPr>
          <w:p w14:paraId="563314B4" w14:textId="77777777" w:rsidR="00575FE5" w:rsidRPr="00575FE5" w:rsidRDefault="00575FE5" w:rsidP="00575FE5">
            <w:pPr>
              <w:rPr>
                <w:rFonts w:ascii="Times New Roman" w:eastAsia="Calibri" w:hAnsi="Times New Roman" w:cs="Times New Roman"/>
                <w:bCs/>
                <w:iCs/>
              </w:rPr>
            </w:pPr>
            <w:r w:rsidRPr="00575FE5">
              <w:rPr>
                <w:rFonts w:ascii="Times New Roman" w:eastAsia="Calibri" w:hAnsi="Times New Roman" w:cs="Times New Roman"/>
                <w:bCs/>
                <w:iCs/>
              </w:rPr>
              <w:t>Klęska żywiołowa lub ekonomiczna</w:t>
            </w:r>
          </w:p>
        </w:tc>
        <w:tc>
          <w:tcPr>
            <w:tcW w:w="709" w:type="dxa"/>
          </w:tcPr>
          <w:p w14:paraId="00AE15CF"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FFFFFF"/>
          </w:tcPr>
          <w:p w14:paraId="31876690"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851" w:type="dxa"/>
            <w:shd w:val="clear" w:color="auto" w:fill="FDE9D9" w:themeFill="accent6" w:themeFillTint="33"/>
          </w:tcPr>
          <w:p w14:paraId="32767D47"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850" w:type="dxa"/>
            <w:shd w:val="clear" w:color="auto" w:fill="auto"/>
          </w:tcPr>
          <w:p w14:paraId="06B0DF68"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4A774301"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1</w:t>
            </w:r>
          </w:p>
        </w:tc>
        <w:tc>
          <w:tcPr>
            <w:tcW w:w="850" w:type="dxa"/>
            <w:shd w:val="clear" w:color="auto" w:fill="FDE9D9" w:themeFill="accent6" w:themeFillTint="33"/>
          </w:tcPr>
          <w:p w14:paraId="5C52519E"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5D12113C"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c>
          <w:tcPr>
            <w:tcW w:w="709" w:type="dxa"/>
            <w:shd w:val="clear" w:color="auto" w:fill="auto"/>
          </w:tcPr>
          <w:p w14:paraId="192C07C9"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2</w:t>
            </w:r>
          </w:p>
        </w:tc>
        <w:tc>
          <w:tcPr>
            <w:tcW w:w="710" w:type="dxa"/>
            <w:shd w:val="clear" w:color="auto" w:fill="FDE9D9" w:themeFill="accent6" w:themeFillTint="33"/>
          </w:tcPr>
          <w:p w14:paraId="49336D74" w14:textId="77777777" w:rsidR="00575FE5" w:rsidRPr="00575FE5" w:rsidRDefault="00575FE5" w:rsidP="00575FE5">
            <w:pPr>
              <w:jc w:val="right"/>
              <w:rPr>
                <w:rFonts w:ascii="Times New Roman" w:eastAsia="Calibri" w:hAnsi="Times New Roman" w:cs="Times New Roman"/>
                <w:bCs/>
                <w:iCs/>
              </w:rPr>
            </w:pPr>
            <w:r w:rsidRPr="00575FE5">
              <w:rPr>
                <w:rFonts w:ascii="Times New Roman" w:eastAsia="Calibri" w:hAnsi="Times New Roman" w:cs="Times New Roman"/>
                <w:bCs/>
                <w:iCs/>
              </w:rPr>
              <w:t>0</w:t>
            </w:r>
          </w:p>
        </w:tc>
      </w:tr>
    </w:tbl>
    <w:bookmarkEnd w:id="6"/>
    <w:p w14:paraId="3886D34D" w14:textId="77777777" w:rsidR="00575FE5" w:rsidRPr="00575FE5" w:rsidRDefault="00575FE5" w:rsidP="00575FE5">
      <w:pPr>
        <w:spacing w:after="0" w:line="240" w:lineRule="auto"/>
        <w:jc w:val="both"/>
        <w:rPr>
          <w:rFonts w:ascii="Times New Roman" w:eastAsia="Calibri" w:hAnsi="Times New Roman" w:cs="Times New Roman"/>
          <w:sz w:val="20"/>
          <w:szCs w:val="20"/>
        </w:rPr>
      </w:pPr>
      <w:r w:rsidRPr="00575FE5">
        <w:rPr>
          <w:rFonts w:ascii="Times New Roman" w:eastAsia="Calibri" w:hAnsi="Times New Roman" w:cs="Times New Roman"/>
          <w:sz w:val="20"/>
          <w:szCs w:val="20"/>
        </w:rPr>
        <w:t>Dane: MGOPS Mrocza</w:t>
      </w:r>
    </w:p>
    <w:p w14:paraId="6914EDFA" w14:textId="69674B44" w:rsidR="00575FE5" w:rsidRPr="00575FE5" w:rsidRDefault="00575FE5" w:rsidP="00575FE5">
      <w:pPr>
        <w:suppressAutoHyphens/>
        <w:spacing w:after="0" w:line="240" w:lineRule="auto"/>
        <w:jc w:val="both"/>
        <w:rPr>
          <w:rFonts w:ascii="Times New Roman" w:eastAsia="Lucida Sans Unicode" w:hAnsi="Times New Roman" w:cs="Times New Roman"/>
          <w:b/>
          <w:i/>
          <w:lang w:eastAsia="zh-CN"/>
        </w:rPr>
      </w:pPr>
      <w:r w:rsidRPr="00575FE5">
        <w:rPr>
          <w:rFonts w:ascii="Times New Roman" w:eastAsia="Lucida Sans Unicode" w:hAnsi="Times New Roman" w:cs="Times New Roman"/>
          <w:b/>
          <w:lang w:eastAsia="zh-CN"/>
        </w:rPr>
        <w:lastRenderedPageBreak/>
        <w:t>5) ZADANIA WŁASNE O CHARAKTERZE OBOWIĄZKOWYM</w:t>
      </w:r>
    </w:p>
    <w:p w14:paraId="62FA72A6" w14:textId="77777777" w:rsidR="00575FE5" w:rsidRPr="00575FE5" w:rsidRDefault="00575FE5" w:rsidP="00575FE5">
      <w:pPr>
        <w:widowControl w:val="0"/>
        <w:spacing w:after="0" w:line="240" w:lineRule="auto"/>
        <w:jc w:val="both"/>
        <w:rPr>
          <w:rFonts w:ascii="Times New Roman" w:eastAsia="Calibri" w:hAnsi="Times New Roman" w:cs="Times New Roman"/>
        </w:rPr>
      </w:pPr>
      <w:r w:rsidRPr="00575FE5">
        <w:rPr>
          <w:rFonts w:ascii="Times New Roman" w:eastAsia="Lucida Sans Unicode" w:hAnsi="Times New Roman" w:cs="Times New Roman"/>
          <w:b/>
          <w:i/>
        </w:rPr>
        <w:t xml:space="preserve">Do zadań własnych gminy o charakterze obowiązkowym należy: </w:t>
      </w:r>
    </w:p>
    <w:p w14:paraId="3D0D3A8C"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1) opracowanie i realizacja gminnej strategii rozwiązywania problemów społecznych ze szczególnym uwzględnieniem programów pomocy społecznej, profilaktyki i rozwiązywania problemów alkoholowych i innych, których celem jest integracja osób i rodzin z grup szczególnego ryzyka; </w:t>
      </w:r>
    </w:p>
    <w:p w14:paraId="3F8BEA72"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2) sporządzanie, zgodnie z art. 16a, oceny w zakresie pomocy społecznej; </w:t>
      </w:r>
    </w:p>
    <w:p w14:paraId="75ADEC3B"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3) udzielanie schronienia, zapewnienie posiłku oraz niezbędnego ubrania osobom tego pozbawionym; </w:t>
      </w:r>
    </w:p>
    <w:p w14:paraId="2C4C84F4"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4) przyznawanie i wypłacanie zasiłków okresowych; </w:t>
      </w:r>
    </w:p>
    <w:p w14:paraId="0E953F50"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5) przyznawanie i wypłacanie zasiłków celowych; </w:t>
      </w:r>
    </w:p>
    <w:p w14:paraId="0EAA9C29"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6) przyznawanie i wypłacanie zasiłków celowych na pokrycie wydatków powstałych w wyniku zdarzenia losowego; </w:t>
      </w:r>
    </w:p>
    <w:p w14:paraId="423577EF"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7) przyznawanie i wypłacanie zasiłków celowych na pokrycie wydatków na świadczenia zdrowotne osobom bezdomnym oraz innym osobom niemającym dochodu i możliwości uzyskania świadczeń na podstawie przepisów o świadczeniach opieki zdrowotnej finansowanych ze środków publicznych; </w:t>
      </w:r>
    </w:p>
    <w:p w14:paraId="1846D7A8"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8) przyznawanie zasiłków celowych w formie biletu kredytowanego; </w:t>
      </w:r>
    </w:p>
    <w:p w14:paraId="70CBF49C"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9) opłacanie składek na ubezpieczenia emerytalne i rentowe za osobę, która zrezygnuje   z zatrudnienia w związku z koniecznością sprawowania bezpośredniej, osobistej opieki nad długotrwale lub ciężko chorym członkiem rodziny oraz wspólnie niezamieszkującymi matką, ojcem lub rodzeństwem; </w:t>
      </w:r>
    </w:p>
    <w:p w14:paraId="5B7407CC"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10) praca socjalna;</w:t>
      </w:r>
    </w:p>
    <w:p w14:paraId="0D5BF228"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11) organizowanie i świadczenie usług opiekuńczych, w tym specjalistycznych, w miejscu zamieszkania, z wyłączeniem specjalistycznych usług opiekuńczych dla osób z zaburzeniami psychicznymi oraz usług sąsiedzkich; </w:t>
      </w:r>
    </w:p>
    <w:p w14:paraId="1B65A23B"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12) prowadzenie i zapewnienie miejsc w mieszkaniach treningowych i wspomaganych; </w:t>
      </w:r>
    </w:p>
    <w:p w14:paraId="250D5FAB"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13) dożywianie dzieci; </w:t>
      </w:r>
    </w:p>
    <w:p w14:paraId="0D1BD95F"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14) sprawienie pogrzebu, w tym osobom bezdomnym; </w:t>
      </w:r>
    </w:p>
    <w:p w14:paraId="006ED879"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15) kierowanie do domu pomocy społecznej i ponoszenie odpłatności za pobyt mieszkańca gminy w tym domu; </w:t>
      </w:r>
    </w:p>
    <w:p w14:paraId="37734DF5"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16) pomoc osobom mającym trudności w przystosowaniu się do życia po zwolnieniu z zakładu karnego; </w:t>
      </w:r>
    </w:p>
    <w:p w14:paraId="5D828C17"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17) sporządzanie sprawozdawczości oraz przekazywanie jej właściwemu wojewodzie, również w formie dokumentu elektronicznego, z zastosowaniem systemu teleinformatycznego; </w:t>
      </w:r>
    </w:p>
    <w:p w14:paraId="74453CB9"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18) utworzenie i utrzymywanie ośrodka pomocy społecznej, w tym zapewnienie środków na wynagrodzenia pracowników; </w:t>
      </w:r>
    </w:p>
    <w:p w14:paraId="1F377467"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 xml:space="preserve">19) przyznawanie i wypłacanie zasiłków stałych; </w:t>
      </w:r>
    </w:p>
    <w:p w14:paraId="2D795C2D"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lang w:eastAsia="zh-CN"/>
        </w:rPr>
        <w:t>20) opłacanie składek na ubezpieczenie zdrowotne określonych w przepisach o powszechnym ubezpieczeniu w Narodowym Funduszu Zdrowia.</w:t>
      </w:r>
    </w:p>
    <w:p w14:paraId="23D1EC23" w14:textId="77777777" w:rsidR="00575FE5" w:rsidRPr="00575FE5" w:rsidRDefault="00575FE5" w:rsidP="00575FE5">
      <w:pPr>
        <w:suppressAutoHyphens/>
        <w:spacing w:after="0" w:line="240" w:lineRule="auto"/>
        <w:rPr>
          <w:rFonts w:ascii="Times New Roman" w:eastAsia="Times New Roman" w:hAnsi="Times New Roman" w:cs="Times New Roman"/>
          <w:b/>
          <w:i/>
          <w:lang w:eastAsia="zh-CN"/>
        </w:rPr>
      </w:pPr>
      <w:r w:rsidRPr="00575FE5">
        <w:rPr>
          <w:rFonts w:ascii="Times New Roman" w:eastAsia="Times New Roman" w:hAnsi="Times New Roman" w:cs="Times New Roman"/>
          <w:bCs/>
          <w:iCs/>
          <w:lang w:eastAsia="zh-CN"/>
        </w:rPr>
        <w:t>21</w:t>
      </w:r>
      <w:r w:rsidRPr="00575FE5">
        <w:rPr>
          <w:rFonts w:ascii="Times New Roman" w:eastAsia="Times New Roman" w:hAnsi="Times New Roman" w:cs="Times New Roman"/>
          <w:b/>
          <w:i/>
          <w:lang w:eastAsia="zh-CN"/>
        </w:rPr>
        <w:t>)</w:t>
      </w:r>
      <w:r w:rsidRPr="00575FE5">
        <w:rPr>
          <w:rFonts w:ascii="Times New Roman" w:eastAsia="Calibri" w:hAnsi="Times New Roman" w:cs="Times New Roman"/>
        </w:rPr>
        <w:t xml:space="preserve"> w przypadku przekształcenia ośrodka pomocy społecznej w centrum usług społecznych na podstawie przepisów </w:t>
      </w:r>
      <w:hyperlink r:id="rId57" w:anchor="/document/18894412?cm=DOCUMENT" w:tgtFrame="_blank" w:history="1">
        <w:r w:rsidRPr="00575FE5">
          <w:rPr>
            <w:rFonts w:ascii="Times New Roman" w:eastAsia="Calibri" w:hAnsi="Times New Roman" w:cs="Times New Roman"/>
            <w:color w:val="0563C1"/>
            <w:u w:val="single"/>
          </w:rPr>
          <w:t>ustawy</w:t>
        </w:r>
      </w:hyperlink>
      <w:r w:rsidRPr="00575FE5">
        <w:rPr>
          <w:rFonts w:ascii="Times New Roman" w:eastAsia="Calibri" w:hAnsi="Times New Roman" w:cs="Times New Roman"/>
        </w:rPr>
        <w:t xml:space="preserve"> z dnia 19 lipca 2019 r. o realizowaniu usług społecznych przez centrum usług społecznych, do zadań własnych gminy o charakterze obowiązkowym należy utrzymywanie i zapewnienie środków na wynagrodzenia pracowników zespołu do spraw realizacji zadań z zakresu pomocy społecznej w centrum usług społecznych.</w:t>
      </w:r>
    </w:p>
    <w:p w14:paraId="475CC09F" w14:textId="77777777" w:rsidR="00575FE5" w:rsidRPr="00575FE5" w:rsidRDefault="00575FE5" w:rsidP="00575FE5">
      <w:pPr>
        <w:spacing w:after="0" w:line="240" w:lineRule="auto"/>
        <w:rPr>
          <w:rFonts w:ascii="Times New Roman" w:eastAsia="Times New Roman" w:hAnsi="Times New Roman" w:cs="Times New Roman"/>
          <w:b/>
          <w:iCs/>
        </w:rPr>
      </w:pPr>
    </w:p>
    <w:p w14:paraId="4C567FA8" w14:textId="77777777" w:rsidR="00575FE5" w:rsidRPr="00575FE5" w:rsidRDefault="00575FE5" w:rsidP="00575FE5">
      <w:pPr>
        <w:spacing w:after="0" w:line="240" w:lineRule="auto"/>
        <w:rPr>
          <w:rFonts w:ascii="Times New Roman" w:eastAsia="Calibri" w:hAnsi="Times New Roman" w:cs="Times New Roman"/>
          <w:b/>
          <w:iCs/>
        </w:rPr>
      </w:pPr>
      <w:r w:rsidRPr="00575FE5">
        <w:rPr>
          <w:rFonts w:ascii="Times New Roman" w:eastAsia="Times New Roman" w:hAnsi="Times New Roman" w:cs="Times New Roman"/>
          <w:b/>
          <w:iCs/>
        </w:rPr>
        <w:t xml:space="preserve">Tab.  </w:t>
      </w:r>
      <w:r w:rsidRPr="00575FE5">
        <w:rPr>
          <w:rFonts w:ascii="Times New Roman" w:eastAsia="Calibri" w:hAnsi="Times New Roman" w:cs="Times New Roman"/>
          <w:b/>
          <w:iCs/>
        </w:rPr>
        <w:t>Tabelaryczne</w:t>
      </w:r>
      <w:r w:rsidRPr="00575FE5">
        <w:rPr>
          <w:rFonts w:ascii="Times New Roman" w:eastAsia="Times New Roman" w:hAnsi="Times New Roman" w:cs="Times New Roman"/>
          <w:b/>
          <w:iCs/>
        </w:rPr>
        <w:t xml:space="preserve"> </w:t>
      </w:r>
      <w:r w:rsidRPr="00575FE5">
        <w:rPr>
          <w:rFonts w:ascii="Times New Roman" w:eastAsia="Calibri" w:hAnsi="Times New Roman" w:cs="Times New Roman"/>
          <w:b/>
          <w:iCs/>
        </w:rPr>
        <w:t>zestawienie</w:t>
      </w:r>
      <w:r w:rsidRPr="00575FE5">
        <w:rPr>
          <w:rFonts w:ascii="Times New Roman" w:eastAsia="Times New Roman" w:hAnsi="Times New Roman" w:cs="Times New Roman"/>
          <w:b/>
          <w:iCs/>
        </w:rPr>
        <w:t xml:space="preserve"> </w:t>
      </w:r>
      <w:r w:rsidRPr="00575FE5">
        <w:rPr>
          <w:rFonts w:ascii="Times New Roman" w:eastAsia="Calibri" w:hAnsi="Times New Roman" w:cs="Times New Roman"/>
          <w:b/>
          <w:iCs/>
        </w:rPr>
        <w:t>realizacji</w:t>
      </w:r>
      <w:r w:rsidRPr="00575FE5">
        <w:rPr>
          <w:rFonts w:ascii="Times New Roman" w:eastAsia="Times New Roman" w:hAnsi="Times New Roman" w:cs="Times New Roman"/>
          <w:b/>
          <w:iCs/>
        </w:rPr>
        <w:t xml:space="preserve"> </w:t>
      </w:r>
      <w:r w:rsidRPr="00575FE5">
        <w:rPr>
          <w:rFonts w:ascii="Times New Roman" w:eastAsia="Calibri" w:hAnsi="Times New Roman" w:cs="Times New Roman"/>
          <w:b/>
          <w:iCs/>
        </w:rPr>
        <w:t>zadań</w:t>
      </w:r>
      <w:r w:rsidRPr="00575FE5">
        <w:rPr>
          <w:rFonts w:ascii="Times New Roman" w:eastAsia="Times New Roman" w:hAnsi="Times New Roman" w:cs="Times New Roman"/>
          <w:b/>
          <w:iCs/>
        </w:rPr>
        <w:t xml:space="preserve"> </w:t>
      </w:r>
      <w:r w:rsidRPr="00575FE5">
        <w:rPr>
          <w:rFonts w:ascii="Times New Roman" w:eastAsia="Calibri" w:hAnsi="Times New Roman" w:cs="Times New Roman"/>
          <w:b/>
          <w:iCs/>
        </w:rPr>
        <w:t>własnych</w:t>
      </w:r>
      <w:r w:rsidRPr="00575FE5">
        <w:rPr>
          <w:rFonts w:ascii="Times New Roman" w:eastAsia="Times New Roman" w:hAnsi="Times New Roman" w:cs="Times New Roman"/>
          <w:b/>
          <w:iCs/>
        </w:rPr>
        <w:t xml:space="preserve"> </w:t>
      </w:r>
      <w:r w:rsidRPr="00575FE5">
        <w:rPr>
          <w:rFonts w:ascii="Times New Roman" w:eastAsia="Calibri" w:hAnsi="Times New Roman" w:cs="Times New Roman"/>
          <w:b/>
          <w:iCs/>
        </w:rPr>
        <w:t>gminy</w:t>
      </w:r>
    </w:p>
    <w:tbl>
      <w:tblPr>
        <w:tblStyle w:val="Tabela-Siatka"/>
        <w:tblW w:w="9396" w:type="dxa"/>
        <w:tblLook w:val="04A0" w:firstRow="1" w:lastRow="0" w:firstColumn="1" w:lastColumn="0" w:noHBand="0" w:noVBand="1"/>
      </w:tblPr>
      <w:tblGrid>
        <w:gridCol w:w="2122"/>
        <w:gridCol w:w="696"/>
        <w:gridCol w:w="940"/>
        <w:gridCol w:w="939"/>
        <w:gridCol w:w="940"/>
        <w:gridCol w:w="939"/>
        <w:gridCol w:w="940"/>
        <w:gridCol w:w="940"/>
        <w:gridCol w:w="940"/>
      </w:tblGrid>
      <w:tr w:rsidR="00575FE5" w:rsidRPr="00575FE5" w14:paraId="6D0DF3CD" w14:textId="77777777" w:rsidTr="00A20641">
        <w:trPr>
          <w:trHeight w:val="138"/>
        </w:trPr>
        <w:tc>
          <w:tcPr>
            <w:tcW w:w="2122" w:type="dxa"/>
            <w:vMerge w:val="restart"/>
          </w:tcPr>
          <w:p w14:paraId="2D6C3F73" w14:textId="77777777" w:rsidR="00575FE5" w:rsidRPr="00575FE5" w:rsidRDefault="00575FE5" w:rsidP="00575FE5">
            <w:pPr>
              <w:suppressAutoHyphens/>
              <w:rPr>
                <w:rFonts w:ascii="Times New Roman" w:eastAsia="Calibri" w:hAnsi="Times New Roman" w:cs="Times New Roman"/>
                <w:b/>
                <w:bCs/>
                <w:szCs w:val="18"/>
                <w:lang w:eastAsia="zh-CN"/>
              </w:rPr>
            </w:pPr>
          </w:p>
          <w:p w14:paraId="2CCAFC70" w14:textId="77777777" w:rsidR="00575FE5" w:rsidRPr="00575FE5" w:rsidRDefault="00575FE5" w:rsidP="00575FE5">
            <w:pPr>
              <w:suppressAutoHyphens/>
              <w:rPr>
                <w:rFonts w:ascii="Times New Roman" w:eastAsia="Calibri" w:hAnsi="Times New Roman" w:cs="Times New Roman"/>
                <w:b/>
                <w:bCs/>
                <w:sz w:val="24"/>
                <w:szCs w:val="20"/>
                <w:lang w:eastAsia="zh-CN"/>
              </w:rPr>
            </w:pPr>
            <w:r w:rsidRPr="00575FE5">
              <w:rPr>
                <w:rFonts w:ascii="Times New Roman" w:eastAsia="Calibri" w:hAnsi="Times New Roman" w:cs="Times New Roman"/>
                <w:b/>
                <w:bCs/>
                <w:szCs w:val="18"/>
                <w:lang w:eastAsia="zh-CN"/>
              </w:rPr>
              <w:t>Wyszczególnienie</w:t>
            </w:r>
          </w:p>
        </w:tc>
        <w:tc>
          <w:tcPr>
            <w:tcW w:w="1636" w:type="dxa"/>
            <w:gridSpan w:val="2"/>
          </w:tcPr>
          <w:p w14:paraId="0243307B" w14:textId="77777777" w:rsidR="00575FE5" w:rsidRPr="00575FE5" w:rsidRDefault="00575FE5" w:rsidP="00575FE5">
            <w:pPr>
              <w:suppressAutoHyphens/>
              <w:jc w:val="center"/>
              <w:rPr>
                <w:rFonts w:ascii="Times New Roman" w:eastAsia="Calibri" w:hAnsi="Times New Roman" w:cs="Times New Roman"/>
                <w:sz w:val="24"/>
                <w:szCs w:val="20"/>
                <w:lang w:eastAsia="zh-CN"/>
              </w:rPr>
            </w:pPr>
            <w:r w:rsidRPr="00575FE5">
              <w:rPr>
                <w:rFonts w:ascii="Times New Roman" w:eastAsia="Lucida Sans Unicode" w:hAnsi="Times New Roman" w:cs="Arial"/>
                <w:b/>
                <w:lang w:eastAsia="zh-CN"/>
              </w:rPr>
              <w:t>Liczba Rodzin</w:t>
            </w:r>
          </w:p>
        </w:tc>
        <w:tc>
          <w:tcPr>
            <w:tcW w:w="1879" w:type="dxa"/>
            <w:gridSpan w:val="2"/>
          </w:tcPr>
          <w:p w14:paraId="66A77F5A" w14:textId="77777777" w:rsidR="00575FE5" w:rsidRPr="00575FE5" w:rsidRDefault="00575FE5" w:rsidP="00575FE5">
            <w:pPr>
              <w:suppressAutoHyphens/>
              <w:jc w:val="center"/>
              <w:rPr>
                <w:rFonts w:ascii="Times New Roman" w:eastAsia="Calibri" w:hAnsi="Times New Roman" w:cs="Times New Roman"/>
                <w:sz w:val="24"/>
                <w:szCs w:val="20"/>
                <w:lang w:eastAsia="zh-CN"/>
              </w:rPr>
            </w:pPr>
            <w:r w:rsidRPr="00575FE5">
              <w:rPr>
                <w:rFonts w:ascii="Times New Roman" w:eastAsia="Lucida Sans Unicode" w:hAnsi="Times New Roman" w:cs="Arial"/>
                <w:b/>
                <w:lang w:eastAsia="zh-CN"/>
              </w:rPr>
              <w:t>Liczba osób w rodzinie</w:t>
            </w:r>
          </w:p>
        </w:tc>
        <w:tc>
          <w:tcPr>
            <w:tcW w:w="1879" w:type="dxa"/>
            <w:gridSpan w:val="2"/>
          </w:tcPr>
          <w:p w14:paraId="42CD8108" w14:textId="77777777" w:rsidR="00575FE5" w:rsidRPr="00575FE5" w:rsidRDefault="00575FE5" w:rsidP="00575FE5">
            <w:pPr>
              <w:suppressAutoHyphens/>
              <w:jc w:val="center"/>
              <w:rPr>
                <w:rFonts w:ascii="Times New Roman" w:eastAsia="Calibri" w:hAnsi="Times New Roman" w:cs="Times New Roman"/>
                <w:sz w:val="24"/>
                <w:szCs w:val="20"/>
                <w:lang w:eastAsia="zh-CN"/>
              </w:rPr>
            </w:pPr>
            <w:r w:rsidRPr="00575FE5">
              <w:rPr>
                <w:rFonts w:ascii="Times New Roman" w:eastAsia="Lucida Sans Unicode" w:hAnsi="Times New Roman" w:cs="Arial"/>
                <w:b/>
                <w:lang w:eastAsia="zh-CN"/>
              </w:rPr>
              <w:t>Liczba</w:t>
            </w:r>
            <w:r w:rsidRPr="00575FE5">
              <w:rPr>
                <w:rFonts w:ascii="Times New Roman" w:eastAsia="Times New Roman" w:hAnsi="Times New Roman" w:cs="Times New Roman"/>
                <w:b/>
                <w:lang w:eastAsia="zh-CN"/>
              </w:rPr>
              <w:t xml:space="preserve"> </w:t>
            </w:r>
            <w:r w:rsidRPr="00575FE5">
              <w:rPr>
                <w:rFonts w:ascii="Times New Roman" w:eastAsia="Lucida Sans Unicode" w:hAnsi="Times New Roman" w:cs="Arial"/>
                <w:b/>
                <w:lang w:eastAsia="zh-CN"/>
              </w:rPr>
              <w:t>świadczeń</w:t>
            </w:r>
          </w:p>
        </w:tc>
        <w:tc>
          <w:tcPr>
            <w:tcW w:w="1880" w:type="dxa"/>
            <w:gridSpan w:val="2"/>
          </w:tcPr>
          <w:p w14:paraId="60DBD883" w14:textId="77777777" w:rsidR="00575FE5" w:rsidRPr="00575FE5" w:rsidRDefault="00575FE5" w:rsidP="00575FE5">
            <w:pPr>
              <w:suppressAutoHyphens/>
              <w:jc w:val="center"/>
              <w:rPr>
                <w:rFonts w:ascii="Times New Roman" w:eastAsia="Calibri" w:hAnsi="Times New Roman" w:cs="Times New Roman"/>
                <w:sz w:val="24"/>
                <w:szCs w:val="20"/>
                <w:lang w:eastAsia="zh-CN"/>
              </w:rPr>
            </w:pPr>
            <w:r w:rsidRPr="00575FE5">
              <w:rPr>
                <w:rFonts w:ascii="Times New Roman" w:eastAsia="Lucida Sans Unicode" w:hAnsi="Times New Roman" w:cs="Arial"/>
                <w:b/>
                <w:lang w:eastAsia="zh-CN"/>
              </w:rPr>
              <w:t>Wartość</w:t>
            </w:r>
            <w:r w:rsidRPr="00575FE5">
              <w:rPr>
                <w:rFonts w:ascii="Times New Roman" w:eastAsia="Times New Roman" w:hAnsi="Times New Roman" w:cs="Times New Roman"/>
                <w:b/>
                <w:lang w:eastAsia="zh-CN"/>
              </w:rPr>
              <w:t xml:space="preserve"> </w:t>
            </w:r>
            <w:r w:rsidRPr="00575FE5">
              <w:rPr>
                <w:rFonts w:ascii="Times New Roman" w:eastAsia="Lucida Sans Unicode" w:hAnsi="Times New Roman" w:cs="Arial"/>
                <w:b/>
                <w:lang w:eastAsia="zh-CN"/>
              </w:rPr>
              <w:t>świadczeń</w:t>
            </w:r>
          </w:p>
        </w:tc>
      </w:tr>
      <w:tr w:rsidR="00575FE5" w:rsidRPr="00575FE5" w14:paraId="5D1B2FC8" w14:textId="77777777" w:rsidTr="00583F03">
        <w:trPr>
          <w:trHeight w:val="138"/>
        </w:trPr>
        <w:tc>
          <w:tcPr>
            <w:tcW w:w="2122" w:type="dxa"/>
            <w:vMerge/>
          </w:tcPr>
          <w:p w14:paraId="4B4EF3FC" w14:textId="77777777" w:rsidR="00575FE5" w:rsidRPr="00575FE5" w:rsidRDefault="00575FE5" w:rsidP="00575FE5">
            <w:pPr>
              <w:suppressAutoHyphens/>
              <w:rPr>
                <w:rFonts w:ascii="Times New Roman" w:eastAsia="Calibri" w:hAnsi="Times New Roman" w:cs="Times New Roman"/>
                <w:b/>
                <w:bCs/>
                <w:szCs w:val="18"/>
                <w:lang w:eastAsia="zh-CN"/>
              </w:rPr>
            </w:pPr>
          </w:p>
        </w:tc>
        <w:tc>
          <w:tcPr>
            <w:tcW w:w="696" w:type="dxa"/>
          </w:tcPr>
          <w:p w14:paraId="2EF2F5C5" w14:textId="77777777" w:rsidR="00575FE5" w:rsidRPr="00575FE5" w:rsidRDefault="00575FE5" w:rsidP="00575FE5">
            <w:pPr>
              <w:suppressAutoHyphens/>
              <w:rPr>
                <w:rFonts w:ascii="Times New Roman" w:eastAsia="Calibri" w:hAnsi="Times New Roman" w:cs="Times New Roman"/>
                <w:b/>
                <w:bCs/>
                <w:sz w:val="24"/>
                <w:szCs w:val="20"/>
                <w:lang w:eastAsia="zh-CN"/>
              </w:rPr>
            </w:pPr>
            <w:r w:rsidRPr="00575FE5">
              <w:rPr>
                <w:rFonts w:ascii="Times New Roman" w:eastAsia="Calibri" w:hAnsi="Times New Roman" w:cs="Times New Roman"/>
                <w:b/>
                <w:bCs/>
                <w:szCs w:val="18"/>
                <w:lang w:eastAsia="zh-CN"/>
              </w:rPr>
              <w:t>2022</w:t>
            </w:r>
          </w:p>
        </w:tc>
        <w:tc>
          <w:tcPr>
            <w:tcW w:w="940" w:type="dxa"/>
            <w:shd w:val="clear" w:color="auto" w:fill="FDE9D9" w:themeFill="accent6" w:themeFillTint="33"/>
          </w:tcPr>
          <w:p w14:paraId="39CB5DA2" w14:textId="77777777" w:rsidR="00575FE5" w:rsidRPr="00575FE5" w:rsidRDefault="00575FE5" w:rsidP="00575FE5">
            <w:pPr>
              <w:suppressAutoHyphens/>
              <w:rPr>
                <w:rFonts w:ascii="Times New Roman" w:eastAsia="Calibri" w:hAnsi="Times New Roman" w:cs="Times New Roman"/>
                <w:b/>
                <w:bCs/>
                <w:sz w:val="24"/>
                <w:szCs w:val="20"/>
                <w:lang w:eastAsia="zh-CN"/>
              </w:rPr>
            </w:pPr>
            <w:r w:rsidRPr="00575FE5">
              <w:rPr>
                <w:rFonts w:ascii="Times New Roman" w:eastAsia="Calibri" w:hAnsi="Times New Roman" w:cs="Times New Roman"/>
                <w:b/>
                <w:bCs/>
                <w:szCs w:val="18"/>
                <w:lang w:eastAsia="zh-CN"/>
              </w:rPr>
              <w:t>2023</w:t>
            </w:r>
          </w:p>
        </w:tc>
        <w:tc>
          <w:tcPr>
            <w:tcW w:w="939" w:type="dxa"/>
          </w:tcPr>
          <w:p w14:paraId="49D3EC3D" w14:textId="77777777" w:rsidR="00575FE5" w:rsidRPr="00575FE5" w:rsidRDefault="00575FE5" w:rsidP="00575FE5">
            <w:pPr>
              <w:suppressAutoHyphens/>
              <w:rPr>
                <w:rFonts w:ascii="Times New Roman" w:eastAsia="Calibri" w:hAnsi="Times New Roman" w:cs="Times New Roman"/>
                <w:sz w:val="24"/>
                <w:szCs w:val="20"/>
                <w:lang w:eastAsia="zh-CN"/>
              </w:rPr>
            </w:pPr>
            <w:r w:rsidRPr="00575FE5">
              <w:rPr>
                <w:rFonts w:ascii="Times New Roman" w:eastAsia="Calibri" w:hAnsi="Times New Roman" w:cs="Times New Roman"/>
                <w:b/>
                <w:bCs/>
                <w:szCs w:val="18"/>
                <w:lang w:eastAsia="zh-CN"/>
              </w:rPr>
              <w:t>2022</w:t>
            </w:r>
          </w:p>
        </w:tc>
        <w:tc>
          <w:tcPr>
            <w:tcW w:w="940" w:type="dxa"/>
            <w:shd w:val="clear" w:color="auto" w:fill="FDE9D9" w:themeFill="accent6" w:themeFillTint="33"/>
          </w:tcPr>
          <w:p w14:paraId="621AB893" w14:textId="77777777" w:rsidR="00575FE5" w:rsidRPr="00575FE5" w:rsidRDefault="00575FE5" w:rsidP="00575FE5">
            <w:pPr>
              <w:suppressAutoHyphens/>
              <w:rPr>
                <w:rFonts w:ascii="Times New Roman" w:eastAsia="Calibri" w:hAnsi="Times New Roman" w:cs="Times New Roman"/>
                <w:sz w:val="24"/>
                <w:szCs w:val="20"/>
                <w:lang w:eastAsia="zh-CN"/>
              </w:rPr>
            </w:pPr>
            <w:r w:rsidRPr="00575FE5">
              <w:rPr>
                <w:rFonts w:ascii="Times New Roman" w:eastAsia="Calibri" w:hAnsi="Times New Roman" w:cs="Times New Roman"/>
                <w:b/>
                <w:bCs/>
                <w:szCs w:val="18"/>
                <w:lang w:eastAsia="zh-CN"/>
              </w:rPr>
              <w:t>2023</w:t>
            </w:r>
          </w:p>
        </w:tc>
        <w:tc>
          <w:tcPr>
            <w:tcW w:w="939" w:type="dxa"/>
          </w:tcPr>
          <w:p w14:paraId="3627C621" w14:textId="77777777" w:rsidR="00575FE5" w:rsidRPr="00575FE5" w:rsidRDefault="00575FE5" w:rsidP="00575FE5">
            <w:pPr>
              <w:suppressAutoHyphens/>
              <w:rPr>
                <w:rFonts w:ascii="Times New Roman" w:eastAsia="Calibri" w:hAnsi="Times New Roman" w:cs="Times New Roman"/>
                <w:sz w:val="24"/>
                <w:szCs w:val="20"/>
                <w:lang w:eastAsia="zh-CN"/>
              </w:rPr>
            </w:pPr>
            <w:r w:rsidRPr="00575FE5">
              <w:rPr>
                <w:rFonts w:ascii="Times New Roman" w:eastAsia="Calibri" w:hAnsi="Times New Roman" w:cs="Times New Roman"/>
                <w:b/>
                <w:bCs/>
                <w:szCs w:val="18"/>
                <w:lang w:eastAsia="zh-CN"/>
              </w:rPr>
              <w:t>2022</w:t>
            </w:r>
          </w:p>
        </w:tc>
        <w:tc>
          <w:tcPr>
            <w:tcW w:w="940" w:type="dxa"/>
            <w:shd w:val="clear" w:color="auto" w:fill="FDE9D9" w:themeFill="accent6" w:themeFillTint="33"/>
          </w:tcPr>
          <w:p w14:paraId="2EE8BAF4" w14:textId="77777777" w:rsidR="00575FE5" w:rsidRPr="00575FE5" w:rsidRDefault="00575FE5" w:rsidP="00575FE5">
            <w:pPr>
              <w:suppressAutoHyphens/>
              <w:rPr>
                <w:rFonts w:ascii="Times New Roman" w:eastAsia="Calibri" w:hAnsi="Times New Roman" w:cs="Times New Roman"/>
                <w:sz w:val="24"/>
                <w:szCs w:val="20"/>
                <w:lang w:eastAsia="zh-CN"/>
              </w:rPr>
            </w:pPr>
            <w:r w:rsidRPr="00575FE5">
              <w:rPr>
                <w:rFonts w:ascii="Times New Roman" w:eastAsia="Calibri" w:hAnsi="Times New Roman" w:cs="Times New Roman"/>
                <w:b/>
                <w:bCs/>
                <w:szCs w:val="18"/>
                <w:lang w:eastAsia="zh-CN"/>
              </w:rPr>
              <w:t>2023</w:t>
            </w:r>
          </w:p>
        </w:tc>
        <w:tc>
          <w:tcPr>
            <w:tcW w:w="940" w:type="dxa"/>
          </w:tcPr>
          <w:p w14:paraId="3158E9C0" w14:textId="77777777" w:rsidR="00575FE5" w:rsidRPr="00575FE5" w:rsidRDefault="00575FE5" w:rsidP="00575FE5">
            <w:pPr>
              <w:suppressAutoHyphens/>
              <w:rPr>
                <w:rFonts w:ascii="Times New Roman" w:eastAsia="Calibri" w:hAnsi="Times New Roman" w:cs="Times New Roman"/>
                <w:sz w:val="24"/>
                <w:szCs w:val="20"/>
                <w:lang w:eastAsia="zh-CN"/>
              </w:rPr>
            </w:pPr>
            <w:r w:rsidRPr="00575FE5">
              <w:rPr>
                <w:rFonts w:ascii="Times New Roman" w:eastAsia="Calibri" w:hAnsi="Times New Roman" w:cs="Times New Roman"/>
                <w:b/>
                <w:bCs/>
                <w:szCs w:val="18"/>
                <w:lang w:eastAsia="zh-CN"/>
              </w:rPr>
              <w:t>2022</w:t>
            </w:r>
          </w:p>
        </w:tc>
        <w:tc>
          <w:tcPr>
            <w:tcW w:w="940" w:type="dxa"/>
            <w:shd w:val="clear" w:color="auto" w:fill="FDE9D9" w:themeFill="accent6" w:themeFillTint="33"/>
          </w:tcPr>
          <w:p w14:paraId="3B0C2CB0" w14:textId="77777777" w:rsidR="00575FE5" w:rsidRPr="00575FE5" w:rsidRDefault="00575FE5" w:rsidP="00575FE5">
            <w:pPr>
              <w:suppressAutoHyphens/>
              <w:rPr>
                <w:rFonts w:ascii="Times New Roman" w:eastAsia="Calibri" w:hAnsi="Times New Roman" w:cs="Times New Roman"/>
                <w:sz w:val="24"/>
                <w:szCs w:val="20"/>
                <w:lang w:eastAsia="zh-CN"/>
              </w:rPr>
            </w:pPr>
            <w:r w:rsidRPr="00575FE5">
              <w:rPr>
                <w:rFonts w:ascii="Times New Roman" w:eastAsia="Calibri" w:hAnsi="Times New Roman" w:cs="Times New Roman"/>
                <w:b/>
                <w:bCs/>
                <w:szCs w:val="18"/>
                <w:lang w:eastAsia="zh-CN"/>
              </w:rPr>
              <w:t>2023</w:t>
            </w:r>
          </w:p>
        </w:tc>
      </w:tr>
      <w:tr w:rsidR="00575FE5" w:rsidRPr="00575FE5" w14:paraId="7DE3CF6A" w14:textId="77777777" w:rsidTr="00583F03">
        <w:tc>
          <w:tcPr>
            <w:tcW w:w="2122" w:type="dxa"/>
          </w:tcPr>
          <w:p w14:paraId="7704EF4F" w14:textId="77777777" w:rsidR="00575FE5" w:rsidRPr="00575FE5" w:rsidRDefault="00575FE5" w:rsidP="00575FE5">
            <w:pPr>
              <w:widowControl w:val="0"/>
              <w:suppressAutoHyphens/>
              <w:snapToGrid w:val="0"/>
              <w:jc w:val="both"/>
              <w:rPr>
                <w:rFonts w:ascii="Times New Roman" w:eastAsia="Calibri" w:hAnsi="Times New Roman" w:cs="Times New Roman"/>
                <w:szCs w:val="18"/>
                <w:lang w:eastAsia="zh-CN"/>
              </w:rPr>
            </w:pPr>
            <w:r w:rsidRPr="00575FE5">
              <w:rPr>
                <w:rFonts w:ascii="Times New Roman" w:eastAsia="Lucida Sans Unicode" w:hAnsi="Times New Roman" w:cs="Arial"/>
                <w:sz w:val="20"/>
                <w:szCs w:val="20"/>
                <w:lang w:eastAsia="zh-CN"/>
              </w:rPr>
              <w:t>Zasiłki</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okresowe</w:t>
            </w:r>
          </w:p>
          <w:p w14:paraId="135D99DF" w14:textId="77777777" w:rsidR="00575FE5" w:rsidRPr="00575FE5" w:rsidRDefault="00575FE5" w:rsidP="00575FE5">
            <w:pPr>
              <w:widowControl w:val="0"/>
              <w:suppressAutoHyphens/>
              <w:jc w:val="both"/>
              <w:rPr>
                <w:rFonts w:ascii="Times New Roman" w:eastAsia="Calibri" w:hAnsi="Times New Roman" w:cs="Times New Roman"/>
                <w:szCs w:val="18"/>
                <w:lang w:eastAsia="zh-CN"/>
              </w:rPr>
            </w:pPr>
            <w:r w:rsidRPr="00575FE5">
              <w:rPr>
                <w:rFonts w:ascii="Times New Roman" w:eastAsia="Lucida Sans Unicode" w:hAnsi="Times New Roman" w:cs="Arial"/>
                <w:sz w:val="20"/>
                <w:szCs w:val="20"/>
                <w:lang w:eastAsia="zh-CN"/>
              </w:rPr>
              <w:t>-bezrobocie</w:t>
            </w:r>
          </w:p>
          <w:p w14:paraId="08E4B058" w14:textId="77777777" w:rsidR="00575FE5" w:rsidRPr="00575FE5" w:rsidRDefault="00575FE5" w:rsidP="00575FE5">
            <w:pPr>
              <w:widowControl w:val="0"/>
              <w:suppressAutoHyphens/>
              <w:rPr>
                <w:rFonts w:ascii="Times New Roman" w:eastAsia="Calibri" w:hAnsi="Times New Roman" w:cs="Times New Roman"/>
                <w:szCs w:val="18"/>
                <w:lang w:eastAsia="zh-CN"/>
              </w:rPr>
            </w:pPr>
            <w:r w:rsidRPr="00575FE5">
              <w:rPr>
                <w:rFonts w:ascii="Times New Roman" w:eastAsia="Lucida Sans Unicode" w:hAnsi="Times New Roman" w:cs="Arial"/>
                <w:sz w:val="20"/>
                <w:szCs w:val="20"/>
                <w:lang w:eastAsia="zh-CN"/>
              </w:rPr>
              <w:t>-długotrwała</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choroba</w:t>
            </w:r>
          </w:p>
          <w:p w14:paraId="484DD983" w14:textId="77777777" w:rsidR="00575FE5" w:rsidRPr="00575FE5" w:rsidRDefault="00575FE5" w:rsidP="00575FE5">
            <w:pPr>
              <w:suppressAutoHyphens/>
              <w:rPr>
                <w:rFonts w:ascii="Times New Roman" w:eastAsia="Calibri" w:hAnsi="Times New Roman" w:cs="Times New Roman"/>
                <w:sz w:val="24"/>
                <w:szCs w:val="20"/>
                <w:lang w:eastAsia="zh-CN"/>
              </w:rPr>
            </w:pPr>
            <w:r w:rsidRPr="00575FE5">
              <w:rPr>
                <w:rFonts w:ascii="Times New Roman" w:eastAsia="Lucida Sans Unicode" w:hAnsi="Times New Roman" w:cs="Arial"/>
                <w:sz w:val="20"/>
                <w:szCs w:val="20"/>
                <w:lang w:eastAsia="zh-CN"/>
              </w:rPr>
              <w:t>-niepełnosprawność</w:t>
            </w:r>
          </w:p>
        </w:tc>
        <w:tc>
          <w:tcPr>
            <w:tcW w:w="696" w:type="dxa"/>
          </w:tcPr>
          <w:p w14:paraId="6D9E639C"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75</w:t>
            </w:r>
          </w:p>
          <w:p w14:paraId="70603C8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38</w:t>
            </w:r>
          </w:p>
          <w:p w14:paraId="36FECD6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9</w:t>
            </w:r>
          </w:p>
          <w:p w14:paraId="681AB179"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63174C9E"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w:t>
            </w:r>
          </w:p>
        </w:tc>
        <w:tc>
          <w:tcPr>
            <w:tcW w:w="940" w:type="dxa"/>
            <w:shd w:val="clear" w:color="auto" w:fill="FDE9D9" w:themeFill="accent6" w:themeFillTint="33"/>
          </w:tcPr>
          <w:p w14:paraId="0FE32530"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70</w:t>
            </w:r>
          </w:p>
          <w:p w14:paraId="18166979"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39</w:t>
            </w:r>
          </w:p>
          <w:p w14:paraId="2ED901ED"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8</w:t>
            </w:r>
          </w:p>
          <w:p w14:paraId="562BB910"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66677E1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w:t>
            </w:r>
          </w:p>
        </w:tc>
        <w:tc>
          <w:tcPr>
            <w:tcW w:w="939" w:type="dxa"/>
          </w:tcPr>
          <w:p w14:paraId="2B5D2C0C"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194</w:t>
            </w:r>
          </w:p>
          <w:p w14:paraId="306F8D38"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95</w:t>
            </w:r>
          </w:p>
          <w:p w14:paraId="42897469"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16</w:t>
            </w:r>
          </w:p>
          <w:p w14:paraId="2E43BC88"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77A485D2"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w:t>
            </w:r>
          </w:p>
        </w:tc>
        <w:tc>
          <w:tcPr>
            <w:tcW w:w="940" w:type="dxa"/>
            <w:shd w:val="clear" w:color="auto" w:fill="FDE9D9" w:themeFill="accent6" w:themeFillTint="33"/>
          </w:tcPr>
          <w:p w14:paraId="7DAEB003"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159</w:t>
            </w:r>
          </w:p>
          <w:p w14:paraId="31A3647E"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85</w:t>
            </w:r>
          </w:p>
          <w:p w14:paraId="645303EC"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20</w:t>
            </w:r>
          </w:p>
          <w:p w14:paraId="5FCA5FE1"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71CD3132"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w:t>
            </w:r>
          </w:p>
        </w:tc>
        <w:tc>
          <w:tcPr>
            <w:tcW w:w="939" w:type="dxa"/>
          </w:tcPr>
          <w:p w14:paraId="67E55208"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369</w:t>
            </w:r>
          </w:p>
          <w:p w14:paraId="6388FB4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186</w:t>
            </w:r>
          </w:p>
          <w:p w14:paraId="191DEFF3"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29</w:t>
            </w:r>
          </w:p>
          <w:p w14:paraId="2C8B067C"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6C84884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11</w:t>
            </w:r>
          </w:p>
        </w:tc>
        <w:tc>
          <w:tcPr>
            <w:tcW w:w="940" w:type="dxa"/>
            <w:shd w:val="clear" w:color="auto" w:fill="FDE9D9" w:themeFill="accent6" w:themeFillTint="33"/>
          </w:tcPr>
          <w:p w14:paraId="336D05B4"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325</w:t>
            </w:r>
          </w:p>
          <w:p w14:paraId="7880923E"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170</w:t>
            </w:r>
          </w:p>
          <w:p w14:paraId="77775C24"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24</w:t>
            </w:r>
          </w:p>
          <w:p w14:paraId="3916C897"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3A1A17E8"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17</w:t>
            </w:r>
          </w:p>
        </w:tc>
        <w:tc>
          <w:tcPr>
            <w:tcW w:w="940" w:type="dxa"/>
          </w:tcPr>
          <w:p w14:paraId="1613EAF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141 152</w:t>
            </w:r>
          </w:p>
          <w:p w14:paraId="1529A461"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75 262</w:t>
            </w:r>
          </w:p>
          <w:p w14:paraId="7993DBE0"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10 345</w:t>
            </w:r>
          </w:p>
          <w:p w14:paraId="38671AE2"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667F295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4 112</w:t>
            </w:r>
          </w:p>
        </w:tc>
        <w:tc>
          <w:tcPr>
            <w:tcW w:w="940" w:type="dxa"/>
            <w:shd w:val="clear" w:color="auto" w:fill="FDE9D9" w:themeFill="accent6" w:themeFillTint="33"/>
          </w:tcPr>
          <w:p w14:paraId="3761D542"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142 729</w:t>
            </w:r>
          </w:p>
          <w:p w14:paraId="3F3F18F9"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74 224</w:t>
            </w:r>
          </w:p>
          <w:p w14:paraId="72ADD3A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11 343</w:t>
            </w:r>
          </w:p>
          <w:p w14:paraId="119EC881"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137EADF2"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6 707</w:t>
            </w:r>
          </w:p>
        </w:tc>
      </w:tr>
      <w:tr w:rsidR="00575FE5" w:rsidRPr="00575FE5" w14:paraId="10041093" w14:textId="77777777" w:rsidTr="00583F03">
        <w:tc>
          <w:tcPr>
            <w:tcW w:w="2122" w:type="dxa"/>
          </w:tcPr>
          <w:p w14:paraId="2798FFAF" w14:textId="77777777" w:rsidR="00575FE5" w:rsidRPr="00575FE5" w:rsidRDefault="00575FE5" w:rsidP="00575FE5">
            <w:pPr>
              <w:suppressAutoHyphens/>
              <w:rPr>
                <w:rFonts w:ascii="Times New Roman" w:eastAsia="Calibri" w:hAnsi="Times New Roman" w:cs="Times New Roman"/>
                <w:sz w:val="20"/>
                <w:szCs w:val="20"/>
                <w:lang w:eastAsia="zh-CN"/>
              </w:rPr>
            </w:pPr>
            <w:r w:rsidRPr="00575FE5">
              <w:rPr>
                <w:rFonts w:ascii="Times New Roman" w:eastAsia="Lucida Sans Unicode" w:hAnsi="Times New Roman" w:cs="Arial"/>
                <w:sz w:val="20"/>
                <w:szCs w:val="20"/>
                <w:lang w:eastAsia="zh-CN"/>
              </w:rPr>
              <w:t>Zasiłki</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stałe</w:t>
            </w:r>
          </w:p>
        </w:tc>
        <w:tc>
          <w:tcPr>
            <w:tcW w:w="696" w:type="dxa"/>
          </w:tcPr>
          <w:p w14:paraId="33959EE3"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63</w:t>
            </w:r>
          </w:p>
        </w:tc>
        <w:tc>
          <w:tcPr>
            <w:tcW w:w="940" w:type="dxa"/>
            <w:shd w:val="clear" w:color="auto" w:fill="FDE9D9" w:themeFill="accent6" w:themeFillTint="33"/>
          </w:tcPr>
          <w:p w14:paraId="0DFD3ACB"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64</w:t>
            </w:r>
          </w:p>
        </w:tc>
        <w:tc>
          <w:tcPr>
            <w:tcW w:w="939" w:type="dxa"/>
          </w:tcPr>
          <w:p w14:paraId="46C5266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73</w:t>
            </w:r>
          </w:p>
        </w:tc>
        <w:tc>
          <w:tcPr>
            <w:tcW w:w="940" w:type="dxa"/>
            <w:shd w:val="clear" w:color="auto" w:fill="FDE9D9" w:themeFill="accent6" w:themeFillTint="33"/>
          </w:tcPr>
          <w:p w14:paraId="14603C01" w14:textId="77777777" w:rsidR="00575FE5" w:rsidRPr="00575FE5" w:rsidRDefault="00575FE5" w:rsidP="00575FE5">
            <w:pPr>
              <w:suppressAutoHyphens/>
              <w:jc w:val="center"/>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73</w:t>
            </w:r>
          </w:p>
        </w:tc>
        <w:tc>
          <w:tcPr>
            <w:tcW w:w="939" w:type="dxa"/>
          </w:tcPr>
          <w:p w14:paraId="4AEAB75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603</w:t>
            </w:r>
          </w:p>
        </w:tc>
        <w:tc>
          <w:tcPr>
            <w:tcW w:w="940" w:type="dxa"/>
            <w:shd w:val="clear" w:color="auto" w:fill="FDE9D9" w:themeFill="accent6" w:themeFillTint="33"/>
          </w:tcPr>
          <w:p w14:paraId="29899C84"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565</w:t>
            </w:r>
          </w:p>
        </w:tc>
        <w:tc>
          <w:tcPr>
            <w:tcW w:w="940" w:type="dxa"/>
          </w:tcPr>
          <w:p w14:paraId="1F46481A"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384 252</w:t>
            </w:r>
          </w:p>
        </w:tc>
        <w:tc>
          <w:tcPr>
            <w:tcW w:w="940" w:type="dxa"/>
            <w:shd w:val="clear" w:color="auto" w:fill="FDE9D9" w:themeFill="accent6" w:themeFillTint="33"/>
          </w:tcPr>
          <w:p w14:paraId="6648C03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355 113</w:t>
            </w:r>
          </w:p>
        </w:tc>
      </w:tr>
      <w:tr w:rsidR="00575FE5" w:rsidRPr="00575FE5" w14:paraId="0A923D7B" w14:textId="77777777" w:rsidTr="00583F03">
        <w:tc>
          <w:tcPr>
            <w:tcW w:w="2122" w:type="dxa"/>
          </w:tcPr>
          <w:p w14:paraId="06FC8929" w14:textId="77777777" w:rsidR="00575FE5" w:rsidRPr="00575FE5" w:rsidRDefault="00575FE5" w:rsidP="00575FE5">
            <w:pPr>
              <w:suppressAutoHyphens/>
              <w:rPr>
                <w:rFonts w:ascii="Times New Roman" w:eastAsia="Calibri" w:hAnsi="Times New Roman" w:cs="Times New Roman"/>
                <w:sz w:val="20"/>
                <w:szCs w:val="20"/>
                <w:lang w:eastAsia="zh-CN"/>
              </w:rPr>
            </w:pPr>
            <w:r w:rsidRPr="00575FE5">
              <w:rPr>
                <w:rFonts w:ascii="Times New Roman" w:eastAsia="Lucida Sans Unicode" w:hAnsi="Times New Roman" w:cs="Arial"/>
                <w:lang w:eastAsia="zh-CN"/>
              </w:rPr>
              <w:t>Schronienie</w:t>
            </w:r>
          </w:p>
        </w:tc>
        <w:tc>
          <w:tcPr>
            <w:tcW w:w="696" w:type="dxa"/>
            <w:shd w:val="clear" w:color="auto" w:fill="FFFFFF"/>
          </w:tcPr>
          <w:p w14:paraId="21268E63"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w:t>
            </w:r>
          </w:p>
        </w:tc>
        <w:tc>
          <w:tcPr>
            <w:tcW w:w="940" w:type="dxa"/>
            <w:shd w:val="clear" w:color="auto" w:fill="FDE9D9" w:themeFill="accent6" w:themeFillTint="33"/>
          </w:tcPr>
          <w:p w14:paraId="5F31310C"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w:t>
            </w:r>
          </w:p>
        </w:tc>
        <w:tc>
          <w:tcPr>
            <w:tcW w:w="939" w:type="dxa"/>
            <w:shd w:val="clear" w:color="auto" w:fill="FFFFFF"/>
          </w:tcPr>
          <w:p w14:paraId="7D338554"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w:t>
            </w:r>
          </w:p>
        </w:tc>
        <w:tc>
          <w:tcPr>
            <w:tcW w:w="940" w:type="dxa"/>
            <w:shd w:val="clear" w:color="auto" w:fill="FDE9D9" w:themeFill="accent6" w:themeFillTint="33"/>
          </w:tcPr>
          <w:p w14:paraId="3C8EDDE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w:t>
            </w:r>
          </w:p>
        </w:tc>
        <w:tc>
          <w:tcPr>
            <w:tcW w:w="939" w:type="dxa"/>
            <w:shd w:val="clear" w:color="auto" w:fill="FFFFFF"/>
          </w:tcPr>
          <w:p w14:paraId="4FE3C075"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65</w:t>
            </w:r>
          </w:p>
        </w:tc>
        <w:tc>
          <w:tcPr>
            <w:tcW w:w="940" w:type="dxa"/>
            <w:shd w:val="clear" w:color="auto" w:fill="FDE9D9" w:themeFill="accent6" w:themeFillTint="33"/>
          </w:tcPr>
          <w:p w14:paraId="6F5B24AA"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44</w:t>
            </w:r>
          </w:p>
        </w:tc>
        <w:tc>
          <w:tcPr>
            <w:tcW w:w="940" w:type="dxa"/>
            <w:shd w:val="clear" w:color="auto" w:fill="FFFFFF"/>
          </w:tcPr>
          <w:p w14:paraId="169A77A2"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63 745</w:t>
            </w:r>
          </w:p>
        </w:tc>
        <w:tc>
          <w:tcPr>
            <w:tcW w:w="940" w:type="dxa"/>
            <w:shd w:val="clear" w:color="auto" w:fill="FDE9D9" w:themeFill="accent6" w:themeFillTint="33"/>
          </w:tcPr>
          <w:p w14:paraId="3EEC4EA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74 740</w:t>
            </w:r>
          </w:p>
        </w:tc>
      </w:tr>
      <w:tr w:rsidR="00575FE5" w:rsidRPr="00575FE5" w14:paraId="053061CF" w14:textId="77777777" w:rsidTr="00583F03">
        <w:tc>
          <w:tcPr>
            <w:tcW w:w="2122" w:type="dxa"/>
          </w:tcPr>
          <w:p w14:paraId="274D3EDF" w14:textId="77777777" w:rsidR="00575FE5" w:rsidRPr="00575FE5" w:rsidRDefault="00575FE5" w:rsidP="00575FE5">
            <w:pPr>
              <w:suppressAutoHyphens/>
              <w:rPr>
                <w:rFonts w:ascii="Times New Roman" w:eastAsia="Calibri" w:hAnsi="Times New Roman" w:cs="Times New Roman"/>
                <w:sz w:val="20"/>
                <w:szCs w:val="20"/>
                <w:lang w:eastAsia="zh-CN"/>
              </w:rPr>
            </w:pPr>
            <w:r w:rsidRPr="00575FE5">
              <w:rPr>
                <w:rFonts w:ascii="Times New Roman" w:eastAsia="Lucida Sans Unicode" w:hAnsi="Times New Roman" w:cs="Arial"/>
                <w:sz w:val="20"/>
                <w:szCs w:val="20"/>
                <w:lang w:eastAsia="zh-CN"/>
              </w:rPr>
              <w:t>Posiłki</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(uczniowie,</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lastRenderedPageBreak/>
              <w:t>podopieczni)</w:t>
            </w:r>
          </w:p>
        </w:tc>
        <w:tc>
          <w:tcPr>
            <w:tcW w:w="696" w:type="dxa"/>
          </w:tcPr>
          <w:p w14:paraId="5971CAC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lastRenderedPageBreak/>
              <w:t>20</w:t>
            </w:r>
          </w:p>
        </w:tc>
        <w:tc>
          <w:tcPr>
            <w:tcW w:w="940" w:type="dxa"/>
            <w:shd w:val="clear" w:color="auto" w:fill="FDE9D9" w:themeFill="accent6" w:themeFillTint="33"/>
          </w:tcPr>
          <w:p w14:paraId="7D7CFEFE"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21</w:t>
            </w:r>
          </w:p>
        </w:tc>
        <w:tc>
          <w:tcPr>
            <w:tcW w:w="939" w:type="dxa"/>
          </w:tcPr>
          <w:p w14:paraId="3F4F5A2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56</w:t>
            </w:r>
          </w:p>
        </w:tc>
        <w:tc>
          <w:tcPr>
            <w:tcW w:w="940" w:type="dxa"/>
            <w:shd w:val="clear" w:color="auto" w:fill="FDE9D9" w:themeFill="accent6" w:themeFillTint="33"/>
          </w:tcPr>
          <w:p w14:paraId="624231A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61</w:t>
            </w:r>
          </w:p>
        </w:tc>
        <w:tc>
          <w:tcPr>
            <w:tcW w:w="939" w:type="dxa"/>
          </w:tcPr>
          <w:p w14:paraId="2077C94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3 129</w:t>
            </w:r>
          </w:p>
        </w:tc>
        <w:tc>
          <w:tcPr>
            <w:tcW w:w="940" w:type="dxa"/>
            <w:shd w:val="clear" w:color="auto" w:fill="FDE9D9" w:themeFill="accent6" w:themeFillTint="33"/>
          </w:tcPr>
          <w:p w14:paraId="2E7295EB"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2 424</w:t>
            </w:r>
          </w:p>
        </w:tc>
        <w:tc>
          <w:tcPr>
            <w:tcW w:w="940" w:type="dxa"/>
          </w:tcPr>
          <w:p w14:paraId="7CEE3760"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29 534</w:t>
            </w:r>
          </w:p>
        </w:tc>
        <w:tc>
          <w:tcPr>
            <w:tcW w:w="940" w:type="dxa"/>
            <w:shd w:val="clear" w:color="auto" w:fill="FDE9D9" w:themeFill="accent6" w:themeFillTint="33"/>
          </w:tcPr>
          <w:p w14:paraId="59CF6A5D"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22 435</w:t>
            </w:r>
          </w:p>
        </w:tc>
      </w:tr>
      <w:tr w:rsidR="00575FE5" w:rsidRPr="00575FE5" w14:paraId="6F9A1947" w14:textId="77777777" w:rsidTr="00583F03">
        <w:tc>
          <w:tcPr>
            <w:tcW w:w="2122" w:type="dxa"/>
          </w:tcPr>
          <w:p w14:paraId="2C24E485" w14:textId="77777777" w:rsidR="00575FE5" w:rsidRPr="00575FE5" w:rsidRDefault="00575FE5" w:rsidP="00575FE5">
            <w:pPr>
              <w:suppressAutoHyphens/>
              <w:rPr>
                <w:rFonts w:ascii="Times New Roman" w:eastAsia="Calibri" w:hAnsi="Times New Roman" w:cs="Times New Roman"/>
                <w:sz w:val="20"/>
                <w:szCs w:val="20"/>
                <w:lang w:eastAsia="zh-CN"/>
              </w:rPr>
            </w:pPr>
            <w:r w:rsidRPr="00575FE5">
              <w:rPr>
                <w:rFonts w:ascii="Times New Roman" w:eastAsia="Lucida Sans Unicode" w:hAnsi="Times New Roman" w:cs="Arial"/>
                <w:sz w:val="20"/>
                <w:szCs w:val="20"/>
                <w:lang w:eastAsia="zh-CN"/>
              </w:rPr>
              <w:t>Usługi</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opiekuńcze</w:t>
            </w:r>
          </w:p>
        </w:tc>
        <w:tc>
          <w:tcPr>
            <w:tcW w:w="696" w:type="dxa"/>
          </w:tcPr>
          <w:p w14:paraId="1E5F7D23"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20</w:t>
            </w:r>
          </w:p>
        </w:tc>
        <w:tc>
          <w:tcPr>
            <w:tcW w:w="940" w:type="dxa"/>
            <w:shd w:val="clear" w:color="auto" w:fill="FDE9D9" w:themeFill="accent6" w:themeFillTint="33"/>
          </w:tcPr>
          <w:p w14:paraId="505071BE"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21</w:t>
            </w:r>
          </w:p>
        </w:tc>
        <w:tc>
          <w:tcPr>
            <w:tcW w:w="939" w:type="dxa"/>
          </w:tcPr>
          <w:p w14:paraId="3928718C"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22</w:t>
            </w:r>
          </w:p>
        </w:tc>
        <w:tc>
          <w:tcPr>
            <w:tcW w:w="940" w:type="dxa"/>
            <w:shd w:val="clear" w:color="auto" w:fill="FDE9D9" w:themeFill="accent6" w:themeFillTint="33"/>
          </w:tcPr>
          <w:p w14:paraId="5F98D46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50</w:t>
            </w:r>
          </w:p>
        </w:tc>
        <w:tc>
          <w:tcPr>
            <w:tcW w:w="939" w:type="dxa"/>
          </w:tcPr>
          <w:p w14:paraId="051A9898"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5 082</w:t>
            </w:r>
          </w:p>
        </w:tc>
        <w:tc>
          <w:tcPr>
            <w:tcW w:w="940" w:type="dxa"/>
            <w:shd w:val="clear" w:color="auto" w:fill="FDE9D9" w:themeFill="accent6" w:themeFillTint="33"/>
          </w:tcPr>
          <w:p w14:paraId="685CB2C4"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4 780</w:t>
            </w:r>
          </w:p>
        </w:tc>
        <w:tc>
          <w:tcPr>
            <w:tcW w:w="940" w:type="dxa"/>
          </w:tcPr>
          <w:p w14:paraId="47430835"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96 197</w:t>
            </w:r>
          </w:p>
        </w:tc>
        <w:tc>
          <w:tcPr>
            <w:tcW w:w="940" w:type="dxa"/>
            <w:shd w:val="clear" w:color="auto" w:fill="FDE9D9" w:themeFill="accent6" w:themeFillTint="33"/>
          </w:tcPr>
          <w:p w14:paraId="719EAE85"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87 436</w:t>
            </w:r>
          </w:p>
        </w:tc>
      </w:tr>
      <w:tr w:rsidR="00575FE5" w:rsidRPr="00575FE5" w14:paraId="79A10FE3" w14:textId="77777777" w:rsidTr="00583F03">
        <w:tc>
          <w:tcPr>
            <w:tcW w:w="2122" w:type="dxa"/>
          </w:tcPr>
          <w:p w14:paraId="05C8A777" w14:textId="77777777" w:rsidR="00575FE5" w:rsidRPr="00575FE5" w:rsidRDefault="00575FE5" w:rsidP="00575FE5">
            <w:pPr>
              <w:suppressAutoHyphens/>
              <w:rPr>
                <w:rFonts w:ascii="Times New Roman" w:eastAsia="Calibri" w:hAnsi="Times New Roman" w:cs="Times New Roman"/>
                <w:sz w:val="20"/>
                <w:szCs w:val="20"/>
                <w:lang w:eastAsia="zh-CN"/>
              </w:rPr>
            </w:pPr>
            <w:r w:rsidRPr="00575FE5">
              <w:rPr>
                <w:rFonts w:ascii="Times New Roman" w:eastAsia="Lucida Sans Unicode" w:hAnsi="Times New Roman" w:cs="Arial"/>
                <w:sz w:val="20"/>
                <w:szCs w:val="20"/>
                <w:lang w:eastAsia="zh-CN"/>
              </w:rPr>
              <w:t>Sprawienie</w:t>
            </w:r>
            <w:r w:rsidRPr="00575FE5">
              <w:rPr>
                <w:rFonts w:ascii="Times New Roman" w:eastAsia="Lucida Sans Unicode"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pogrzebu</w:t>
            </w:r>
          </w:p>
        </w:tc>
        <w:tc>
          <w:tcPr>
            <w:tcW w:w="696" w:type="dxa"/>
          </w:tcPr>
          <w:p w14:paraId="7DCD3EA4"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0</w:t>
            </w:r>
          </w:p>
        </w:tc>
        <w:tc>
          <w:tcPr>
            <w:tcW w:w="940" w:type="dxa"/>
            <w:shd w:val="clear" w:color="auto" w:fill="FDE9D9" w:themeFill="accent6" w:themeFillTint="33"/>
          </w:tcPr>
          <w:p w14:paraId="45E9258B"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w:t>
            </w:r>
          </w:p>
        </w:tc>
        <w:tc>
          <w:tcPr>
            <w:tcW w:w="939" w:type="dxa"/>
          </w:tcPr>
          <w:p w14:paraId="1C522B0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0</w:t>
            </w:r>
          </w:p>
        </w:tc>
        <w:tc>
          <w:tcPr>
            <w:tcW w:w="940" w:type="dxa"/>
            <w:shd w:val="clear" w:color="auto" w:fill="FDE9D9" w:themeFill="accent6" w:themeFillTint="33"/>
          </w:tcPr>
          <w:p w14:paraId="174963BE"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w:t>
            </w:r>
          </w:p>
        </w:tc>
        <w:tc>
          <w:tcPr>
            <w:tcW w:w="939" w:type="dxa"/>
          </w:tcPr>
          <w:p w14:paraId="75842C5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0</w:t>
            </w:r>
          </w:p>
        </w:tc>
        <w:tc>
          <w:tcPr>
            <w:tcW w:w="940" w:type="dxa"/>
            <w:shd w:val="clear" w:color="auto" w:fill="FDE9D9" w:themeFill="accent6" w:themeFillTint="33"/>
          </w:tcPr>
          <w:p w14:paraId="6AA5E7E9"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w:t>
            </w:r>
          </w:p>
        </w:tc>
        <w:tc>
          <w:tcPr>
            <w:tcW w:w="940" w:type="dxa"/>
          </w:tcPr>
          <w:p w14:paraId="79BEBB78"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0</w:t>
            </w:r>
          </w:p>
        </w:tc>
        <w:tc>
          <w:tcPr>
            <w:tcW w:w="940" w:type="dxa"/>
            <w:shd w:val="clear" w:color="auto" w:fill="FDE9D9" w:themeFill="accent6" w:themeFillTint="33"/>
          </w:tcPr>
          <w:p w14:paraId="252AE50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4 000</w:t>
            </w:r>
          </w:p>
        </w:tc>
      </w:tr>
      <w:tr w:rsidR="00575FE5" w:rsidRPr="00575FE5" w14:paraId="3DCA9CA4" w14:textId="77777777" w:rsidTr="00583F03">
        <w:tc>
          <w:tcPr>
            <w:tcW w:w="2122" w:type="dxa"/>
          </w:tcPr>
          <w:p w14:paraId="32EB6935" w14:textId="77777777" w:rsidR="00575FE5" w:rsidRPr="00575FE5" w:rsidRDefault="00575FE5" w:rsidP="00575FE5">
            <w:pPr>
              <w:widowControl w:val="0"/>
              <w:suppressAutoHyphens/>
              <w:snapToGrid w:val="0"/>
              <w:rPr>
                <w:rFonts w:ascii="Times New Roman" w:eastAsia="Calibri" w:hAnsi="Times New Roman" w:cs="Times New Roman"/>
                <w:szCs w:val="18"/>
                <w:lang w:eastAsia="zh-CN"/>
              </w:rPr>
            </w:pPr>
            <w:r w:rsidRPr="00575FE5">
              <w:rPr>
                <w:rFonts w:ascii="Times New Roman" w:eastAsia="Lucida Sans Unicode" w:hAnsi="Times New Roman" w:cs="Arial"/>
                <w:sz w:val="20"/>
                <w:szCs w:val="20"/>
                <w:lang w:eastAsia="zh-CN"/>
              </w:rPr>
              <w:t>Zasiłki</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celowe</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i</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w</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naturze,</w:t>
            </w:r>
          </w:p>
          <w:p w14:paraId="0C2FE5E8" w14:textId="77777777" w:rsidR="00575FE5" w:rsidRPr="00575FE5" w:rsidRDefault="00575FE5" w:rsidP="00575FE5">
            <w:pPr>
              <w:suppressAutoHyphens/>
              <w:rPr>
                <w:rFonts w:ascii="Times New Roman" w:eastAsia="Calibri" w:hAnsi="Times New Roman" w:cs="Times New Roman"/>
                <w:sz w:val="20"/>
                <w:szCs w:val="20"/>
                <w:lang w:eastAsia="zh-CN"/>
              </w:rPr>
            </w:pPr>
            <w:r w:rsidRPr="00575FE5">
              <w:rPr>
                <w:rFonts w:ascii="Times New Roman" w:eastAsia="Lucida Sans Unicode" w:hAnsi="Times New Roman" w:cs="Arial"/>
                <w:sz w:val="20"/>
                <w:szCs w:val="20"/>
                <w:lang w:eastAsia="zh-CN"/>
              </w:rPr>
              <w:t>W</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tym</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specjalne</w:t>
            </w:r>
          </w:p>
        </w:tc>
        <w:tc>
          <w:tcPr>
            <w:tcW w:w="696" w:type="dxa"/>
          </w:tcPr>
          <w:p w14:paraId="2493ABFB"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5039869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37</w:t>
            </w:r>
          </w:p>
          <w:p w14:paraId="49ED107E"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w:t>
            </w:r>
          </w:p>
        </w:tc>
        <w:tc>
          <w:tcPr>
            <w:tcW w:w="940" w:type="dxa"/>
            <w:shd w:val="clear" w:color="auto" w:fill="FDE9D9" w:themeFill="accent6" w:themeFillTint="33"/>
          </w:tcPr>
          <w:p w14:paraId="269E901C"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2C0B4FF3"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73</w:t>
            </w:r>
          </w:p>
          <w:p w14:paraId="4906E595"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w:t>
            </w:r>
          </w:p>
        </w:tc>
        <w:tc>
          <w:tcPr>
            <w:tcW w:w="939" w:type="dxa"/>
          </w:tcPr>
          <w:p w14:paraId="28A269D6"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79C2EF03"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75</w:t>
            </w:r>
          </w:p>
          <w:p w14:paraId="46582FBD"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11</w:t>
            </w:r>
          </w:p>
        </w:tc>
        <w:tc>
          <w:tcPr>
            <w:tcW w:w="940" w:type="dxa"/>
            <w:shd w:val="clear" w:color="auto" w:fill="FDE9D9" w:themeFill="accent6" w:themeFillTint="33"/>
          </w:tcPr>
          <w:p w14:paraId="402C43FF"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7D395B69"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163</w:t>
            </w:r>
          </w:p>
          <w:p w14:paraId="1C74B9D1"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4</w:t>
            </w:r>
          </w:p>
        </w:tc>
        <w:tc>
          <w:tcPr>
            <w:tcW w:w="939" w:type="dxa"/>
          </w:tcPr>
          <w:p w14:paraId="45094557"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0FB6003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X</w:t>
            </w:r>
          </w:p>
          <w:p w14:paraId="5432D6C8"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w:t>
            </w:r>
          </w:p>
        </w:tc>
        <w:tc>
          <w:tcPr>
            <w:tcW w:w="940" w:type="dxa"/>
            <w:shd w:val="clear" w:color="auto" w:fill="FDE9D9" w:themeFill="accent6" w:themeFillTint="33"/>
          </w:tcPr>
          <w:p w14:paraId="3D669537"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237741AA"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X</w:t>
            </w:r>
          </w:p>
          <w:p w14:paraId="311ED2B4"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w:t>
            </w:r>
          </w:p>
        </w:tc>
        <w:tc>
          <w:tcPr>
            <w:tcW w:w="940" w:type="dxa"/>
          </w:tcPr>
          <w:p w14:paraId="068602DC"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5E285FA0"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9 812</w:t>
            </w:r>
          </w:p>
          <w:p w14:paraId="4DE975A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1 525</w:t>
            </w:r>
          </w:p>
        </w:tc>
        <w:tc>
          <w:tcPr>
            <w:tcW w:w="940" w:type="dxa"/>
            <w:shd w:val="clear" w:color="auto" w:fill="FDE9D9" w:themeFill="accent6" w:themeFillTint="33"/>
          </w:tcPr>
          <w:p w14:paraId="10549E62"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194CC6FB"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61 895</w:t>
            </w:r>
          </w:p>
          <w:p w14:paraId="317A598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720</w:t>
            </w:r>
          </w:p>
        </w:tc>
      </w:tr>
      <w:tr w:rsidR="00575FE5" w:rsidRPr="00575FE5" w14:paraId="3C4D77EA" w14:textId="77777777" w:rsidTr="00583F03">
        <w:tc>
          <w:tcPr>
            <w:tcW w:w="2122" w:type="dxa"/>
          </w:tcPr>
          <w:p w14:paraId="20E80351" w14:textId="77777777" w:rsidR="00575FE5" w:rsidRPr="00575FE5" w:rsidRDefault="00575FE5" w:rsidP="00575FE5">
            <w:pPr>
              <w:widowControl w:val="0"/>
              <w:suppressAutoHyphens/>
              <w:snapToGrid w:val="0"/>
              <w:rPr>
                <w:rFonts w:ascii="Times New Roman" w:eastAsia="Calibri" w:hAnsi="Times New Roman" w:cs="Times New Roman"/>
                <w:szCs w:val="18"/>
                <w:lang w:eastAsia="zh-CN"/>
              </w:rPr>
            </w:pPr>
            <w:r w:rsidRPr="00575FE5">
              <w:rPr>
                <w:rFonts w:ascii="Times New Roman" w:eastAsia="Lucida Sans Unicode" w:hAnsi="Times New Roman" w:cs="Arial"/>
                <w:sz w:val="20"/>
                <w:szCs w:val="20"/>
                <w:lang w:eastAsia="zh-CN"/>
              </w:rPr>
              <w:t>Zasiłki</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celowe</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na</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dożywianie</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ogółem</w:t>
            </w:r>
          </w:p>
          <w:p w14:paraId="7FD3F5B1" w14:textId="77777777" w:rsidR="00575FE5" w:rsidRPr="00575FE5" w:rsidRDefault="00575FE5" w:rsidP="00575FE5">
            <w:pPr>
              <w:widowControl w:val="0"/>
              <w:suppressAutoHyphens/>
              <w:rPr>
                <w:rFonts w:ascii="Times New Roman" w:eastAsia="Calibri" w:hAnsi="Times New Roman" w:cs="Times New Roman"/>
                <w:szCs w:val="18"/>
                <w:lang w:eastAsia="zh-CN"/>
              </w:rPr>
            </w:pPr>
            <w:r w:rsidRPr="00575FE5">
              <w:rPr>
                <w:rFonts w:ascii="Times New Roman" w:eastAsia="Lucida Sans Unicode" w:hAnsi="Times New Roman" w:cs="Arial"/>
                <w:sz w:val="20"/>
                <w:szCs w:val="20"/>
                <w:lang w:eastAsia="zh-CN"/>
              </w:rPr>
              <w:t>-w</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formie</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pieniężnej</w:t>
            </w:r>
          </w:p>
          <w:p w14:paraId="01857B25" w14:textId="77777777" w:rsidR="00575FE5" w:rsidRPr="00575FE5" w:rsidRDefault="00575FE5" w:rsidP="00575FE5">
            <w:pPr>
              <w:widowControl w:val="0"/>
              <w:suppressAutoHyphens/>
              <w:snapToGrid w:val="0"/>
              <w:rPr>
                <w:rFonts w:ascii="Times New Roman" w:eastAsia="Lucida Sans Unicode" w:hAnsi="Times New Roman" w:cs="Arial"/>
                <w:sz w:val="20"/>
                <w:szCs w:val="20"/>
                <w:lang w:eastAsia="zh-CN"/>
              </w:rPr>
            </w:pPr>
            <w:r w:rsidRPr="00575FE5">
              <w:rPr>
                <w:rFonts w:ascii="Times New Roman" w:eastAsia="Lucida Sans Unicode" w:hAnsi="Times New Roman" w:cs="Arial"/>
                <w:sz w:val="20"/>
                <w:szCs w:val="20"/>
                <w:lang w:eastAsia="zh-CN"/>
              </w:rPr>
              <w:t>-</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w</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formie</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świadczenia</w:t>
            </w:r>
            <w:r w:rsidRPr="00575FE5">
              <w:rPr>
                <w:rFonts w:ascii="Times New Roman" w:eastAsia="Lucida Sans Unicode"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rzeczowego</w:t>
            </w:r>
          </w:p>
        </w:tc>
        <w:tc>
          <w:tcPr>
            <w:tcW w:w="696" w:type="dxa"/>
          </w:tcPr>
          <w:p w14:paraId="78D1E705"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2798ADF2"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76</w:t>
            </w:r>
          </w:p>
          <w:p w14:paraId="2755D6FC"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73</w:t>
            </w:r>
          </w:p>
          <w:p w14:paraId="2325529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w:t>
            </w:r>
          </w:p>
        </w:tc>
        <w:tc>
          <w:tcPr>
            <w:tcW w:w="940" w:type="dxa"/>
            <w:shd w:val="clear" w:color="auto" w:fill="FDE9D9" w:themeFill="accent6" w:themeFillTint="33"/>
          </w:tcPr>
          <w:p w14:paraId="69DF65C4"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3A4FFF6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59</w:t>
            </w:r>
          </w:p>
          <w:p w14:paraId="2A05B4D0"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53</w:t>
            </w:r>
          </w:p>
          <w:p w14:paraId="37F6515A"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w:t>
            </w:r>
          </w:p>
        </w:tc>
        <w:tc>
          <w:tcPr>
            <w:tcW w:w="939" w:type="dxa"/>
            <w:shd w:val="clear" w:color="auto" w:fill="FFFFFF"/>
          </w:tcPr>
          <w:p w14:paraId="7F9BAF9A"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12AC92D8"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158</w:t>
            </w:r>
          </w:p>
          <w:p w14:paraId="018A318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155</w:t>
            </w:r>
          </w:p>
          <w:p w14:paraId="2D9ABF5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w:t>
            </w:r>
          </w:p>
        </w:tc>
        <w:tc>
          <w:tcPr>
            <w:tcW w:w="940" w:type="dxa"/>
            <w:shd w:val="clear" w:color="auto" w:fill="FDE9D9" w:themeFill="accent6" w:themeFillTint="33"/>
          </w:tcPr>
          <w:p w14:paraId="24AB4865"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5A051D39"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136</w:t>
            </w:r>
          </w:p>
          <w:p w14:paraId="113F03B1"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130</w:t>
            </w:r>
          </w:p>
          <w:p w14:paraId="397D4F5B"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w:t>
            </w:r>
          </w:p>
        </w:tc>
        <w:tc>
          <w:tcPr>
            <w:tcW w:w="939" w:type="dxa"/>
          </w:tcPr>
          <w:p w14:paraId="175A166D"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761B0832"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236</w:t>
            </w:r>
          </w:p>
          <w:p w14:paraId="061653A3"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229</w:t>
            </w:r>
          </w:p>
          <w:p w14:paraId="2193563B"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7</w:t>
            </w:r>
          </w:p>
        </w:tc>
        <w:tc>
          <w:tcPr>
            <w:tcW w:w="940" w:type="dxa"/>
            <w:shd w:val="clear" w:color="auto" w:fill="FDE9D9" w:themeFill="accent6" w:themeFillTint="33"/>
          </w:tcPr>
          <w:p w14:paraId="2C5FC9E3"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71D0C2A2"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136</w:t>
            </w:r>
          </w:p>
          <w:p w14:paraId="70C7B164"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130</w:t>
            </w:r>
          </w:p>
          <w:p w14:paraId="37ED42F0"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w:t>
            </w:r>
          </w:p>
        </w:tc>
        <w:tc>
          <w:tcPr>
            <w:tcW w:w="940" w:type="dxa"/>
          </w:tcPr>
          <w:p w14:paraId="242DC389"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0AB32A27"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52 475</w:t>
            </w:r>
          </w:p>
          <w:p w14:paraId="1664C34E"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51 425</w:t>
            </w:r>
          </w:p>
          <w:p w14:paraId="32A5567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1 050</w:t>
            </w:r>
          </w:p>
        </w:tc>
        <w:tc>
          <w:tcPr>
            <w:tcW w:w="940" w:type="dxa"/>
            <w:shd w:val="clear" w:color="auto" w:fill="FDE9D9" w:themeFill="accent6" w:themeFillTint="33"/>
          </w:tcPr>
          <w:p w14:paraId="0BF2BF84" w14:textId="77777777" w:rsidR="00575FE5" w:rsidRPr="00575FE5" w:rsidRDefault="00575FE5" w:rsidP="00575FE5">
            <w:pPr>
              <w:suppressAutoHyphens/>
              <w:jc w:val="right"/>
              <w:rPr>
                <w:rFonts w:ascii="Times New Roman" w:eastAsia="Calibri" w:hAnsi="Times New Roman" w:cs="Times New Roman"/>
                <w:sz w:val="20"/>
                <w:szCs w:val="20"/>
                <w:lang w:eastAsia="zh-CN"/>
              </w:rPr>
            </w:pPr>
          </w:p>
          <w:p w14:paraId="7AA9EBD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56 047</w:t>
            </w:r>
          </w:p>
          <w:p w14:paraId="63C97C7B"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53 497</w:t>
            </w:r>
          </w:p>
          <w:p w14:paraId="43B971B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2 550</w:t>
            </w:r>
          </w:p>
        </w:tc>
      </w:tr>
      <w:tr w:rsidR="00575FE5" w:rsidRPr="00575FE5" w14:paraId="00E29F27" w14:textId="77777777" w:rsidTr="00583F03">
        <w:tc>
          <w:tcPr>
            <w:tcW w:w="2122" w:type="dxa"/>
          </w:tcPr>
          <w:p w14:paraId="02FE2973" w14:textId="77777777" w:rsidR="00575FE5" w:rsidRPr="00575FE5" w:rsidRDefault="00575FE5" w:rsidP="00575FE5">
            <w:pPr>
              <w:widowControl w:val="0"/>
              <w:suppressAutoHyphens/>
              <w:snapToGrid w:val="0"/>
              <w:rPr>
                <w:rFonts w:ascii="Times New Roman" w:eastAsia="Lucida Sans Unicode" w:hAnsi="Times New Roman" w:cs="Arial"/>
                <w:sz w:val="20"/>
                <w:szCs w:val="20"/>
                <w:lang w:eastAsia="zh-CN"/>
              </w:rPr>
            </w:pPr>
            <w:r w:rsidRPr="00575FE5">
              <w:rPr>
                <w:rFonts w:ascii="Times New Roman" w:eastAsia="Lucida Sans Unicode" w:hAnsi="Times New Roman" w:cs="Arial"/>
                <w:sz w:val="20"/>
                <w:szCs w:val="20"/>
                <w:lang w:eastAsia="zh-CN"/>
              </w:rPr>
              <w:t>Zasiłki</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celowe</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na</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pokrycie</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wydatków</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powstałych</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w</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wyniku</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zdarzenia</w:t>
            </w:r>
            <w:r w:rsidRPr="00575FE5">
              <w:rPr>
                <w:rFonts w:ascii="Times New Roman" w:eastAsia="Times New Roman" w:hAnsi="Times New Roman" w:cs="Times New Roman"/>
                <w:sz w:val="20"/>
                <w:szCs w:val="20"/>
                <w:lang w:eastAsia="zh-CN"/>
              </w:rPr>
              <w:t xml:space="preserve"> </w:t>
            </w:r>
            <w:r w:rsidRPr="00575FE5">
              <w:rPr>
                <w:rFonts w:ascii="Times New Roman" w:eastAsia="Lucida Sans Unicode" w:hAnsi="Times New Roman" w:cs="Arial"/>
                <w:sz w:val="20"/>
                <w:szCs w:val="20"/>
                <w:lang w:eastAsia="zh-CN"/>
              </w:rPr>
              <w:t>losowego</w:t>
            </w:r>
          </w:p>
        </w:tc>
        <w:tc>
          <w:tcPr>
            <w:tcW w:w="696" w:type="dxa"/>
          </w:tcPr>
          <w:p w14:paraId="6B88C14B"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w:t>
            </w:r>
          </w:p>
        </w:tc>
        <w:tc>
          <w:tcPr>
            <w:tcW w:w="940" w:type="dxa"/>
            <w:shd w:val="clear" w:color="auto" w:fill="FDE9D9" w:themeFill="accent6" w:themeFillTint="33"/>
          </w:tcPr>
          <w:p w14:paraId="786C5401"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0</w:t>
            </w:r>
          </w:p>
        </w:tc>
        <w:tc>
          <w:tcPr>
            <w:tcW w:w="939" w:type="dxa"/>
          </w:tcPr>
          <w:p w14:paraId="6EDFA192"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2</w:t>
            </w:r>
          </w:p>
        </w:tc>
        <w:tc>
          <w:tcPr>
            <w:tcW w:w="940" w:type="dxa"/>
            <w:shd w:val="clear" w:color="auto" w:fill="FDE9D9" w:themeFill="accent6" w:themeFillTint="33"/>
          </w:tcPr>
          <w:p w14:paraId="14465DF2"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0</w:t>
            </w:r>
          </w:p>
        </w:tc>
        <w:tc>
          <w:tcPr>
            <w:tcW w:w="939" w:type="dxa"/>
          </w:tcPr>
          <w:p w14:paraId="6A8EC2C9"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1</w:t>
            </w:r>
          </w:p>
        </w:tc>
        <w:tc>
          <w:tcPr>
            <w:tcW w:w="940" w:type="dxa"/>
            <w:shd w:val="clear" w:color="auto" w:fill="FDE9D9" w:themeFill="accent6" w:themeFillTint="33"/>
          </w:tcPr>
          <w:p w14:paraId="01D389DE"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0</w:t>
            </w:r>
          </w:p>
        </w:tc>
        <w:tc>
          <w:tcPr>
            <w:tcW w:w="940" w:type="dxa"/>
          </w:tcPr>
          <w:p w14:paraId="2B5CABE4"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4 000</w:t>
            </w:r>
          </w:p>
        </w:tc>
        <w:tc>
          <w:tcPr>
            <w:tcW w:w="940" w:type="dxa"/>
            <w:shd w:val="clear" w:color="auto" w:fill="FDE9D9" w:themeFill="accent6" w:themeFillTint="33"/>
          </w:tcPr>
          <w:p w14:paraId="1D3B240C"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0</w:t>
            </w:r>
          </w:p>
        </w:tc>
      </w:tr>
      <w:tr w:rsidR="00575FE5" w:rsidRPr="00575FE5" w14:paraId="2BB01F50" w14:textId="77777777" w:rsidTr="00583F03">
        <w:tc>
          <w:tcPr>
            <w:tcW w:w="2122" w:type="dxa"/>
          </w:tcPr>
          <w:p w14:paraId="110056E4" w14:textId="77777777" w:rsidR="00575FE5" w:rsidRPr="00575FE5" w:rsidRDefault="00575FE5" w:rsidP="00575FE5">
            <w:pPr>
              <w:widowControl w:val="0"/>
              <w:suppressAutoHyphens/>
              <w:snapToGrid w:val="0"/>
              <w:rPr>
                <w:rFonts w:ascii="Times New Roman" w:eastAsia="Lucida Sans Unicode" w:hAnsi="Times New Roman" w:cs="Arial"/>
                <w:sz w:val="20"/>
                <w:szCs w:val="20"/>
                <w:lang w:eastAsia="zh-CN"/>
              </w:rPr>
            </w:pPr>
            <w:r w:rsidRPr="00575FE5">
              <w:rPr>
                <w:rFonts w:ascii="Times New Roman" w:eastAsia="Lucida Sans Unicode" w:hAnsi="Times New Roman" w:cs="Arial"/>
                <w:sz w:val="20"/>
                <w:szCs w:val="20"/>
                <w:lang w:eastAsia="zh-CN"/>
              </w:rPr>
              <w:t>Opłacanie składki zdrowotnej</w:t>
            </w:r>
          </w:p>
        </w:tc>
        <w:tc>
          <w:tcPr>
            <w:tcW w:w="696" w:type="dxa"/>
          </w:tcPr>
          <w:p w14:paraId="55121363"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63</w:t>
            </w:r>
          </w:p>
        </w:tc>
        <w:tc>
          <w:tcPr>
            <w:tcW w:w="940" w:type="dxa"/>
            <w:shd w:val="clear" w:color="auto" w:fill="FDE9D9" w:themeFill="accent6" w:themeFillTint="33"/>
          </w:tcPr>
          <w:p w14:paraId="317EA8E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64</w:t>
            </w:r>
          </w:p>
        </w:tc>
        <w:tc>
          <w:tcPr>
            <w:tcW w:w="939" w:type="dxa"/>
          </w:tcPr>
          <w:p w14:paraId="63225F50"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63</w:t>
            </w:r>
          </w:p>
        </w:tc>
        <w:tc>
          <w:tcPr>
            <w:tcW w:w="940" w:type="dxa"/>
            <w:shd w:val="clear" w:color="auto" w:fill="FDE9D9" w:themeFill="accent6" w:themeFillTint="33"/>
          </w:tcPr>
          <w:p w14:paraId="38AF5F26"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64</w:t>
            </w:r>
          </w:p>
        </w:tc>
        <w:tc>
          <w:tcPr>
            <w:tcW w:w="939" w:type="dxa"/>
          </w:tcPr>
          <w:p w14:paraId="3AE1FB8A"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598</w:t>
            </w:r>
          </w:p>
        </w:tc>
        <w:tc>
          <w:tcPr>
            <w:tcW w:w="940" w:type="dxa"/>
            <w:shd w:val="clear" w:color="auto" w:fill="FDE9D9" w:themeFill="accent6" w:themeFillTint="33"/>
          </w:tcPr>
          <w:p w14:paraId="0A7BA298"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556</w:t>
            </w:r>
          </w:p>
        </w:tc>
        <w:tc>
          <w:tcPr>
            <w:tcW w:w="940" w:type="dxa"/>
          </w:tcPr>
          <w:p w14:paraId="4419634E"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33 966</w:t>
            </w:r>
          </w:p>
        </w:tc>
        <w:tc>
          <w:tcPr>
            <w:tcW w:w="940" w:type="dxa"/>
            <w:shd w:val="clear" w:color="auto" w:fill="FDE9D9" w:themeFill="accent6" w:themeFillTint="33"/>
          </w:tcPr>
          <w:p w14:paraId="1D03891F" w14:textId="77777777" w:rsidR="00575FE5" w:rsidRPr="00575FE5" w:rsidRDefault="00575FE5" w:rsidP="00575FE5">
            <w:pPr>
              <w:suppressAutoHyphens/>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31 873</w:t>
            </w:r>
          </w:p>
        </w:tc>
      </w:tr>
      <w:tr w:rsidR="00575FE5" w:rsidRPr="00575FE5" w14:paraId="67C4586A" w14:textId="77777777" w:rsidTr="00583F03">
        <w:tc>
          <w:tcPr>
            <w:tcW w:w="2122" w:type="dxa"/>
          </w:tcPr>
          <w:p w14:paraId="1EAE0A9E" w14:textId="77777777" w:rsidR="00575FE5" w:rsidRPr="00575FE5" w:rsidRDefault="00575FE5" w:rsidP="00575FE5">
            <w:pPr>
              <w:widowControl w:val="0"/>
              <w:suppressAutoHyphens/>
              <w:snapToGrid w:val="0"/>
              <w:rPr>
                <w:rFonts w:ascii="Times New Roman" w:eastAsia="Lucida Sans Unicode" w:hAnsi="Times New Roman" w:cs="Arial"/>
                <w:sz w:val="20"/>
                <w:szCs w:val="20"/>
                <w:lang w:eastAsia="zh-CN"/>
              </w:rPr>
            </w:pPr>
            <w:r w:rsidRPr="00575FE5">
              <w:rPr>
                <w:rFonts w:ascii="Times New Roman" w:eastAsia="Lucida Sans Unicode" w:hAnsi="Times New Roman" w:cs="Arial"/>
                <w:b/>
                <w:lang w:eastAsia="zh-CN"/>
              </w:rPr>
              <w:t>RAZEM</w:t>
            </w:r>
          </w:p>
        </w:tc>
        <w:tc>
          <w:tcPr>
            <w:tcW w:w="696" w:type="dxa"/>
          </w:tcPr>
          <w:p w14:paraId="15DA1EFA" w14:textId="77777777" w:rsidR="00575FE5" w:rsidRPr="00575FE5" w:rsidRDefault="00575FE5" w:rsidP="00575FE5">
            <w:pPr>
              <w:suppressAutoHyphens/>
              <w:jc w:val="right"/>
              <w:rPr>
                <w:rFonts w:ascii="Times New Roman" w:eastAsia="Calibri" w:hAnsi="Times New Roman" w:cs="Times New Roman"/>
                <w:b/>
                <w:bCs/>
                <w:sz w:val="20"/>
                <w:szCs w:val="20"/>
                <w:lang w:eastAsia="zh-CN"/>
              </w:rPr>
            </w:pPr>
            <w:r w:rsidRPr="00575FE5">
              <w:rPr>
                <w:rFonts w:ascii="Times New Roman" w:eastAsia="Calibri" w:hAnsi="Times New Roman" w:cs="Times New Roman"/>
                <w:b/>
                <w:bCs/>
                <w:sz w:val="20"/>
                <w:szCs w:val="20"/>
                <w:lang w:eastAsia="zh-CN"/>
              </w:rPr>
              <w:t>x</w:t>
            </w:r>
          </w:p>
        </w:tc>
        <w:tc>
          <w:tcPr>
            <w:tcW w:w="940" w:type="dxa"/>
            <w:shd w:val="clear" w:color="auto" w:fill="FDE9D9" w:themeFill="accent6" w:themeFillTint="33"/>
          </w:tcPr>
          <w:p w14:paraId="6BE30C8C" w14:textId="77777777" w:rsidR="00575FE5" w:rsidRPr="00575FE5" w:rsidRDefault="00575FE5" w:rsidP="00575FE5">
            <w:pPr>
              <w:suppressAutoHyphens/>
              <w:jc w:val="right"/>
              <w:rPr>
                <w:rFonts w:ascii="Times New Roman" w:eastAsia="Calibri" w:hAnsi="Times New Roman" w:cs="Times New Roman"/>
                <w:b/>
                <w:bCs/>
                <w:sz w:val="20"/>
                <w:szCs w:val="20"/>
                <w:lang w:eastAsia="zh-CN"/>
              </w:rPr>
            </w:pPr>
            <w:r w:rsidRPr="00575FE5">
              <w:rPr>
                <w:rFonts w:ascii="Times New Roman" w:eastAsia="Calibri" w:hAnsi="Times New Roman" w:cs="Times New Roman"/>
                <w:b/>
                <w:bCs/>
                <w:sz w:val="20"/>
                <w:szCs w:val="20"/>
                <w:lang w:eastAsia="zh-CN"/>
              </w:rPr>
              <w:t>x</w:t>
            </w:r>
          </w:p>
        </w:tc>
        <w:tc>
          <w:tcPr>
            <w:tcW w:w="939" w:type="dxa"/>
          </w:tcPr>
          <w:p w14:paraId="00654BC0" w14:textId="77777777" w:rsidR="00575FE5" w:rsidRPr="00575FE5" w:rsidRDefault="00575FE5" w:rsidP="00575FE5">
            <w:pPr>
              <w:suppressAutoHyphens/>
              <w:jc w:val="right"/>
              <w:rPr>
                <w:rFonts w:ascii="Times New Roman" w:eastAsia="Calibri" w:hAnsi="Times New Roman" w:cs="Times New Roman"/>
                <w:b/>
                <w:bCs/>
                <w:sz w:val="20"/>
                <w:szCs w:val="20"/>
                <w:lang w:eastAsia="zh-CN"/>
              </w:rPr>
            </w:pPr>
            <w:r w:rsidRPr="00575FE5">
              <w:rPr>
                <w:rFonts w:ascii="Times New Roman" w:eastAsia="Calibri" w:hAnsi="Times New Roman" w:cs="Times New Roman"/>
                <w:b/>
                <w:bCs/>
                <w:sz w:val="20"/>
                <w:szCs w:val="20"/>
                <w:lang w:eastAsia="zh-CN"/>
              </w:rPr>
              <w:t>x</w:t>
            </w:r>
          </w:p>
        </w:tc>
        <w:tc>
          <w:tcPr>
            <w:tcW w:w="940" w:type="dxa"/>
            <w:shd w:val="clear" w:color="auto" w:fill="FDE9D9" w:themeFill="accent6" w:themeFillTint="33"/>
          </w:tcPr>
          <w:p w14:paraId="4917C603" w14:textId="77777777" w:rsidR="00575FE5" w:rsidRPr="00575FE5" w:rsidRDefault="00575FE5" w:rsidP="00575FE5">
            <w:pPr>
              <w:suppressAutoHyphens/>
              <w:jc w:val="right"/>
              <w:rPr>
                <w:rFonts w:ascii="Times New Roman" w:eastAsia="Calibri" w:hAnsi="Times New Roman" w:cs="Times New Roman"/>
                <w:b/>
                <w:bCs/>
                <w:sz w:val="20"/>
                <w:szCs w:val="20"/>
                <w:lang w:eastAsia="zh-CN"/>
              </w:rPr>
            </w:pPr>
            <w:r w:rsidRPr="00575FE5">
              <w:rPr>
                <w:rFonts w:ascii="Times New Roman" w:eastAsia="Calibri" w:hAnsi="Times New Roman" w:cs="Times New Roman"/>
                <w:b/>
                <w:bCs/>
                <w:sz w:val="20"/>
                <w:szCs w:val="20"/>
                <w:lang w:eastAsia="zh-CN"/>
              </w:rPr>
              <w:t>x</w:t>
            </w:r>
          </w:p>
        </w:tc>
        <w:tc>
          <w:tcPr>
            <w:tcW w:w="939" w:type="dxa"/>
          </w:tcPr>
          <w:p w14:paraId="301442F3" w14:textId="77777777" w:rsidR="00575FE5" w:rsidRPr="00575FE5" w:rsidRDefault="00575FE5" w:rsidP="00575FE5">
            <w:pPr>
              <w:suppressAutoHyphens/>
              <w:jc w:val="right"/>
              <w:rPr>
                <w:rFonts w:ascii="Times New Roman" w:eastAsia="Calibri" w:hAnsi="Times New Roman" w:cs="Times New Roman"/>
                <w:b/>
                <w:bCs/>
                <w:sz w:val="20"/>
                <w:szCs w:val="20"/>
                <w:lang w:eastAsia="zh-CN"/>
              </w:rPr>
            </w:pPr>
            <w:r w:rsidRPr="00575FE5">
              <w:rPr>
                <w:rFonts w:ascii="Times New Roman" w:eastAsia="Calibri" w:hAnsi="Times New Roman" w:cs="Times New Roman"/>
                <w:b/>
                <w:bCs/>
                <w:sz w:val="20"/>
                <w:szCs w:val="20"/>
                <w:lang w:eastAsia="zh-CN"/>
              </w:rPr>
              <w:t>x</w:t>
            </w:r>
          </w:p>
        </w:tc>
        <w:tc>
          <w:tcPr>
            <w:tcW w:w="940" w:type="dxa"/>
            <w:shd w:val="clear" w:color="auto" w:fill="FDE9D9" w:themeFill="accent6" w:themeFillTint="33"/>
          </w:tcPr>
          <w:p w14:paraId="14592EAF" w14:textId="77777777" w:rsidR="00575FE5" w:rsidRPr="00575FE5" w:rsidRDefault="00575FE5" w:rsidP="00575FE5">
            <w:pPr>
              <w:suppressAutoHyphens/>
              <w:jc w:val="right"/>
              <w:rPr>
                <w:rFonts w:ascii="Times New Roman" w:eastAsia="Calibri" w:hAnsi="Times New Roman" w:cs="Times New Roman"/>
                <w:b/>
                <w:bCs/>
                <w:sz w:val="20"/>
                <w:szCs w:val="20"/>
                <w:lang w:eastAsia="zh-CN"/>
              </w:rPr>
            </w:pPr>
            <w:r w:rsidRPr="00575FE5">
              <w:rPr>
                <w:rFonts w:ascii="Times New Roman" w:eastAsia="Calibri" w:hAnsi="Times New Roman" w:cs="Times New Roman"/>
                <w:b/>
                <w:bCs/>
                <w:sz w:val="20"/>
                <w:szCs w:val="20"/>
                <w:lang w:eastAsia="zh-CN"/>
              </w:rPr>
              <w:t>x</w:t>
            </w:r>
          </w:p>
        </w:tc>
        <w:tc>
          <w:tcPr>
            <w:tcW w:w="940" w:type="dxa"/>
          </w:tcPr>
          <w:p w14:paraId="3C60B136" w14:textId="77777777" w:rsidR="00575FE5" w:rsidRPr="00575FE5" w:rsidRDefault="00575FE5" w:rsidP="00575FE5">
            <w:pPr>
              <w:suppressAutoHyphens/>
              <w:jc w:val="right"/>
              <w:rPr>
                <w:rFonts w:ascii="Times New Roman" w:eastAsia="Calibri" w:hAnsi="Times New Roman" w:cs="Times New Roman"/>
                <w:b/>
                <w:bCs/>
                <w:sz w:val="20"/>
                <w:szCs w:val="20"/>
                <w:lang w:eastAsia="zh-CN"/>
              </w:rPr>
            </w:pPr>
            <w:r w:rsidRPr="00575FE5">
              <w:rPr>
                <w:rFonts w:ascii="Times New Roman" w:eastAsia="Calibri" w:hAnsi="Times New Roman" w:cs="Times New Roman"/>
                <w:b/>
                <w:bCs/>
                <w:sz w:val="20"/>
                <w:szCs w:val="20"/>
                <w:lang w:eastAsia="zh-CN"/>
              </w:rPr>
              <w:t>845 135</w:t>
            </w:r>
          </w:p>
        </w:tc>
        <w:tc>
          <w:tcPr>
            <w:tcW w:w="940" w:type="dxa"/>
            <w:shd w:val="clear" w:color="auto" w:fill="FDE9D9" w:themeFill="accent6" w:themeFillTint="33"/>
          </w:tcPr>
          <w:p w14:paraId="647B42F3" w14:textId="77777777" w:rsidR="00575FE5" w:rsidRPr="00575FE5" w:rsidRDefault="00575FE5" w:rsidP="00575FE5">
            <w:pPr>
              <w:suppressAutoHyphens/>
              <w:jc w:val="right"/>
              <w:rPr>
                <w:rFonts w:ascii="Times New Roman" w:eastAsia="Calibri" w:hAnsi="Times New Roman" w:cs="Times New Roman"/>
                <w:b/>
                <w:bCs/>
                <w:sz w:val="20"/>
                <w:szCs w:val="20"/>
                <w:lang w:eastAsia="zh-CN"/>
              </w:rPr>
            </w:pPr>
            <w:r w:rsidRPr="00575FE5">
              <w:rPr>
                <w:rFonts w:ascii="Times New Roman" w:eastAsia="Calibri" w:hAnsi="Times New Roman" w:cs="Times New Roman"/>
                <w:b/>
                <w:bCs/>
                <w:sz w:val="20"/>
                <w:szCs w:val="20"/>
                <w:lang w:eastAsia="zh-CN"/>
              </w:rPr>
              <w:t>985 309</w:t>
            </w:r>
          </w:p>
        </w:tc>
      </w:tr>
    </w:tbl>
    <w:p w14:paraId="7280C92D" w14:textId="77777777" w:rsidR="00575FE5" w:rsidRPr="00575FE5" w:rsidRDefault="00575FE5" w:rsidP="00575FE5">
      <w:pPr>
        <w:widowControl w:val="0"/>
        <w:spacing w:after="0" w:line="240" w:lineRule="auto"/>
        <w:jc w:val="both"/>
        <w:rPr>
          <w:rFonts w:ascii="Times New Roman" w:eastAsia="Calibri" w:hAnsi="Times New Roman" w:cs="Times New Roman"/>
          <w:sz w:val="20"/>
          <w:szCs w:val="20"/>
        </w:rPr>
      </w:pPr>
      <w:r w:rsidRPr="00575FE5">
        <w:rPr>
          <w:rFonts w:ascii="Times New Roman" w:eastAsia="Lucida Sans Unicode" w:hAnsi="Times New Roman" w:cs="Times New Roman"/>
          <w:bCs/>
          <w:sz w:val="20"/>
          <w:szCs w:val="20"/>
        </w:rPr>
        <w:t>Źródło danych: MGOPS Mrocza</w:t>
      </w:r>
    </w:p>
    <w:p w14:paraId="51B2A80D" w14:textId="77777777" w:rsidR="00575FE5" w:rsidRPr="00575FE5" w:rsidRDefault="00575FE5" w:rsidP="00575FE5">
      <w:pPr>
        <w:widowControl w:val="0"/>
        <w:spacing w:after="0" w:line="240" w:lineRule="auto"/>
        <w:jc w:val="both"/>
        <w:rPr>
          <w:rFonts w:ascii="Times New Roman" w:eastAsia="Calibri" w:hAnsi="Times New Roman" w:cs="Times New Roman"/>
        </w:rPr>
      </w:pPr>
    </w:p>
    <w:p w14:paraId="4DE5D95B" w14:textId="77777777" w:rsidR="00575FE5" w:rsidRPr="00575FE5" w:rsidRDefault="00575FE5" w:rsidP="00575FE5">
      <w:pPr>
        <w:widowControl w:val="0"/>
        <w:suppressAutoHyphens/>
        <w:spacing w:after="0" w:line="240" w:lineRule="auto"/>
        <w:rPr>
          <w:rFonts w:ascii="Times New Roman" w:eastAsia="Calibri" w:hAnsi="Times New Roman" w:cs="Times New Roman"/>
        </w:rPr>
      </w:pPr>
      <w:r w:rsidRPr="00575FE5">
        <w:rPr>
          <w:rFonts w:ascii="Times New Roman" w:eastAsia="Lucida Sans Unicode" w:hAnsi="Times New Roman" w:cs="Times New Roman"/>
          <w:b/>
          <w:bCs/>
        </w:rPr>
        <w:t>6) ZADANIA WŁASNE GMINY</w:t>
      </w:r>
    </w:p>
    <w:p w14:paraId="05D061B6" w14:textId="77777777" w:rsidR="00575FE5" w:rsidRPr="00575FE5" w:rsidRDefault="00575FE5" w:rsidP="00575FE5">
      <w:pPr>
        <w:autoSpaceDE w:val="0"/>
        <w:spacing w:after="0" w:line="240" w:lineRule="auto"/>
        <w:rPr>
          <w:rFonts w:ascii="Times New Roman" w:eastAsia="Calibri" w:hAnsi="Times New Roman" w:cs="Times New Roman"/>
        </w:rPr>
      </w:pPr>
      <w:r w:rsidRPr="00575FE5">
        <w:rPr>
          <w:rFonts w:ascii="Times New Roman" w:eastAsia="Times New Roman" w:hAnsi="Times New Roman" w:cs="Times New Roman"/>
          <w:b/>
          <w:i/>
          <w:lang w:bidi="hi-IN"/>
        </w:rPr>
        <w:t xml:space="preserve">Do zadań własnych gminy należy: </w:t>
      </w:r>
    </w:p>
    <w:p w14:paraId="26413AF1" w14:textId="77777777" w:rsidR="00575FE5" w:rsidRPr="00575FE5" w:rsidRDefault="00575FE5" w:rsidP="00575FE5">
      <w:pPr>
        <w:suppressAutoHyphens/>
        <w:autoSpaceDE w:val="0"/>
        <w:spacing w:after="0" w:line="240" w:lineRule="auto"/>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 xml:space="preserve">1) przyznawanie i wypłacanie zasiłków specjalnych celowych; </w:t>
      </w:r>
    </w:p>
    <w:p w14:paraId="2F7EEF64" w14:textId="77777777" w:rsidR="00575FE5" w:rsidRPr="00575FE5" w:rsidRDefault="00575FE5" w:rsidP="00575FE5">
      <w:pPr>
        <w:suppressAutoHyphens/>
        <w:autoSpaceDE w:val="0"/>
        <w:spacing w:after="0" w:line="240" w:lineRule="auto"/>
        <w:jc w:val="both"/>
        <w:rPr>
          <w:rFonts w:ascii="Times New Roman" w:eastAsia="Times New Roman" w:hAnsi="Times New Roman" w:cs="Times New Roman"/>
          <w:lang w:eastAsia="zh-CN" w:bidi="hi-IN"/>
        </w:rPr>
      </w:pPr>
      <w:r w:rsidRPr="00575FE5">
        <w:rPr>
          <w:rFonts w:ascii="Times New Roman" w:eastAsia="Times New Roman" w:hAnsi="Times New Roman" w:cs="Times New Roman"/>
          <w:lang w:eastAsia="zh-CN" w:bidi="hi-IN"/>
        </w:rPr>
        <w:t xml:space="preserve">2) przyznawanie i wypłacanie pomocy na ekonomiczne usamodzielnienie w formie zasiłków, pożyczek oraz pomocy w naturze; </w:t>
      </w:r>
    </w:p>
    <w:p w14:paraId="33B29FE1"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 xml:space="preserve">3) </w:t>
      </w:r>
      <w:r w:rsidRPr="00575FE5">
        <w:rPr>
          <w:rFonts w:ascii="Times New Roman" w:eastAsia="Calibri" w:hAnsi="Times New Roman" w:cs="Times New Roman"/>
        </w:rPr>
        <w:t>organizowanie i świadczenie usług opiekuńczych w formie usług sąsiedzkich;</w:t>
      </w:r>
    </w:p>
    <w:p w14:paraId="66AC3854"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 xml:space="preserve">4) prowadzenie i zapewnienie miejsc w domach pomocy społecznej i ośrodkach wsparcia o zasięgu gminnym oraz kierowanie do nich osób wymagających opieki; </w:t>
      </w:r>
    </w:p>
    <w:p w14:paraId="77F9D431"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lang w:eastAsia="zh-CN"/>
        </w:rPr>
      </w:pPr>
      <w:r w:rsidRPr="00575FE5">
        <w:rPr>
          <w:rFonts w:ascii="Times New Roman" w:eastAsia="Times New Roman" w:hAnsi="Times New Roman" w:cs="Times New Roman"/>
          <w:lang w:eastAsia="zh-CN" w:bidi="hi-IN"/>
        </w:rPr>
        <w:t xml:space="preserve">5) </w:t>
      </w:r>
      <w:r w:rsidRPr="00575FE5">
        <w:rPr>
          <w:rFonts w:ascii="Times New Roman" w:eastAsia="Calibri" w:hAnsi="Times New Roman" w:cs="Times New Roman"/>
          <w:lang w:eastAsia="zh-CN"/>
        </w:rPr>
        <w:t>opracowanie i realizacja projektów socjalnych;</w:t>
      </w:r>
    </w:p>
    <w:p w14:paraId="464E484C"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Calibri" w:hAnsi="Times New Roman" w:cs="Times New Roman"/>
        </w:rPr>
        <w:t>6) przyznawanie i realizacja usług wsparcia krótkoterminowego w domach pomocy społecznej;</w:t>
      </w:r>
    </w:p>
    <w:p w14:paraId="4438660C"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 xml:space="preserve">7) podejmowanie innych zadań z zakresu pomocy społecznej wynikających z rozeznanych potrzeb gminy, w tym tworzenie i realizacja programów osłonowych; </w:t>
      </w:r>
    </w:p>
    <w:p w14:paraId="42AFBD6A"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8) współpraca z powiatowym urzędem pracy w zakresie upowszechniania ofert pracy oraz informacji o wolnych miejscach pracy, upowszechniania informacji o usługach poradnictwa zawodowego i o szkoleniach oraz realizacji Programu Aktywizacja i Integracja, o którym mowa w przepisach o promocji zatrudnienia i instytucjach rynku pracy.</w:t>
      </w:r>
    </w:p>
    <w:p w14:paraId="6B026A4A" w14:textId="77777777" w:rsidR="00575FE5" w:rsidRPr="00575FE5" w:rsidRDefault="00575FE5" w:rsidP="00575FE5">
      <w:pPr>
        <w:autoSpaceDE w:val="0"/>
        <w:spacing w:after="0" w:line="240" w:lineRule="auto"/>
        <w:rPr>
          <w:rFonts w:ascii="Times New Roman" w:eastAsia="Times New Roman" w:hAnsi="Times New Roman" w:cs="Times New Roman"/>
          <w:b/>
          <w:lang w:bidi="hi-IN"/>
        </w:rPr>
      </w:pPr>
    </w:p>
    <w:p w14:paraId="56B49078" w14:textId="77777777" w:rsidR="00575FE5" w:rsidRPr="00575FE5" w:rsidRDefault="00575FE5" w:rsidP="00575FE5">
      <w:pPr>
        <w:suppressAutoHyphens/>
        <w:autoSpaceDE w:val="0"/>
        <w:spacing w:after="0" w:line="240" w:lineRule="auto"/>
        <w:rPr>
          <w:rFonts w:ascii="Times New Roman" w:eastAsia="Calibri" w:hAnsi="Times New Roman" w:cs="Times New Roman"/>
        </w:rPr>
      </w:pPr>
      <w:r w:rsidRPr="00575FE5">
        <w:rPr>
          <w:rFonts w:ascii="Times New Roman" w:eastAsia="Times New Roman" w:hAnsi="Times New Roman" w:cs="Times New Roman"/>
          <w:b/>
          <w:lang w:bidi="hi-IN"/>
        </w:rPr>
        <w:t>7) ZADANIA ZLECONE REALIZOWANE PRZEZ GMINĘ</w:t>
      </w:r>
    </w:p>
    <w:p w14:paraId="68172189" w14:textId="77777777" w:rsidR="00575FE5" w:rsidRPr="00575FE5" w:rsidRDefault="00575FE5" w:rsidP="00575FE5">
      <w:pPr>
        <w:autoSpaceDE w:val="0"/>
        <w:spacing w:after="0" w:line="240" w:lineRule="auto"/>
        <w:rPr>
          <w:rFonts w:ascii="Times New Roman" w:eastAsia="Calibri" w:hAnsi="Times New Roman" w:cs="Times New Roman"/>
        </w:rPr>
      </w:pPr>
      <w:r w:rsidRPr="00575FE5">
        <w:rPr>
          <w:rFonts w:ascii="Times New Roman" w:eastAsia="Times New Roman" w:hAnsi="Times New Roman" w:cs="Times New Roman"/>
          <w:b/>
          <w:i/>
          <w:lang w:bidi="hi-IN"/>
        </w:rPr>
        <w:t xml:space="preserve">Do zadań zleconych z zakresu administracji rządowej realizowanych przez gminę należy: </w:t>
      </w:r>
    </w:p>
    <w:p w14:paraId="5A6E6BB8"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 xml:space="preserve">1) organizowanie i świadczenie specjalistycznych usług opiekuńczych w miejscu zamieszkania dla osób z zaburzeniami psychicznymi; </w:t>
      </w:r>
    </w:p>
    <w:p w14:paraId="592761B6" w14:textId="77777777" w:rsidR="00575FE5" w:rsidRPr="00575FE5" w:rsidRDefault="00575FE5" w:rsidP="00575FE5">
      <w:pPr>
        <w:suppressAutoHyphens/>
        <w:autoSpaceDE w:val="0"/>
        <w:spacing w:after="0" w:line="240" w:lineRule="auto"/>
        <w:jc w:val="both"/>
        <w:rPr>
          <w:rFonts w:ascii="Times New Roman" w:eastAsia="Times New Roman" w:hAnsi="Times New Roman" w:cs="Times New Roman"/>
          <w:lang w:eastAsia="zh-CN" w:bidi="hi-IN"/>
        </w:rPr>
      </w:pPr>
      <w:r w:rsidRPr="00575FE5">
        <w:rPr>
          <w:rFonts w:ascii="Times New Roman" w:eastAsia="Times New Roman" w:hAnsi="Times New Roman" w:cs="Times New Roman"/>
          <w:lang w:eastAsia="zh-CN" w:bidi="hi-IN"/>
        </w:rPr>
        <w:t>2) przyznawanie i wypłacanie zasiłków celowych na pokrycie wydatków związanych z klęską żywiołową lub ekologiczną;</w:t>
      </w:r>
    </w:p>
    <w:p w14:paraId="56DC6439"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 xml:space="preserve">3) prowadzenie i rozwój infrastruktury ośrodków wsparcia dla osób z zaburzeniami psychicznymi; </w:t>
      </w:r>
    </w:p>
    <w:p w14:paraId="5FFDC821"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 xml:space="preserve">4) realizacja zadań wynikających z rządowych programów pomocy społecznej, mających na celu ochronę poziomu życia osób, rodzin i grup społecznych oraz rozwój specjalistycznego wsparcia; </w:t>
      </w:r>
    </w:p>
    <w:p w14:paraId="25F389A2"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 xml:space="preserve">5) przyznawanie i wypłacanie zasiłków celowych, a także udzielanie schronienia, posiłku oraz niezbędnego ubrania cudzoziemcom, o których mowa w art. 5a; </w:t>
      </w:r>
    </w:p>
    <w:p w14:paraId="0AF3D80F"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 xml:space="preserve">6) przyznawanie i wypłacanie zasiłków celowych, a także udzielanie schronienia oraz zapewnianie posiłku i niezbędnego ubrania cudzoziemcom, którym udzielono zgody na pobyt ze względów humanitarnych lub zgody na pobyt tolerowany na terytorium Rzeczypospolitej Polskiej; </w:t>
      </w:r>
    </w:p>
    <w:p w14:paraId="47B46083" w14:textId="77777777" w:rsidR="00575FE5" w:rsidRPr="00575FE5" w:rsidRDefault="00575FE5" w:rsidP="00575FE5">
      <w:pPr>
        <w:suppressAutoHyphens/>
        <w:autoSpaceDE w:val="0"/>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bidi="hi-IN"/>
        </w:rPr>
        <w:t>7) wypłacanie wynagrodzenia za sprawowanie opieki.</w:t>
      </w:r>
    </w:p>
    <w:p w14:paraId="6DE749BE" w14:textId="77777777" w:rsidR="00575FE5" w:rsidRDefault="00575FE5" w:rsidP="00575FE5">
      <w:pPr>
        <w:spacing w:after="0" w:line="240" w:lineRule="auto"/>
        <w:rPr>
          <w:rFonts w:ascii="Times New Roman" w:eastAsia="Times New Roman" w:hAnsi="Times New Roman" w:cs="Times New Roman"/>
          <w:b/>
          <w:bCs/>
          <w:iCs/>
          <w:color w:val="FF0000"/>
          <w:lang w:bidi="hi-IN"/>
        </w:rPr>
      </w:pPr>
    </w:p>
    <w:p w14:paraId="77B036BD" w14:textId="77777777" w:rsidR="003018EB" w:rsidRDefault="003018EB" w:rsidP="00575FE5">
      <w:pPr>
        <w:spacing w:after="0" w:line="240" w:lineRule="auto"/>
        <w:rPr>
          <w:rFonts w:ascii="Times New Roman" w:eastAsia="Times New Roman" w:hAnsi="Times New Roman" w:cs="Times New Roman"/>
          <w:b/>
          <w:bCs/>
          <w:iCs/>
          <w:color w:val="FF0000"/>
          <w:lang w:bidi="hi-IN"/>
        </w:rPr>
      </w:pPr>
    </w:p>
    <w:p w14:paraId="73A6E1DC" w14:textId="77777777" w:rsidR="003018EB" w:rsidRDefault="003018EB" w:rsidP="00575FE5">
      <w:pPr>
        <w:spacing w:after="0" w:line="240" w:lineRule="auto"/>
        <w:rPr>
          <w:rFonts w:ascii="Times New Roman" w:eastAsia="Times New Roman" w:hAnsi="Times New Roman" w:cs="Times New Roman"/>
          <w:b/>
          <w:bCs/>
          <w:iCs/>
          <w:color w:val="FF0000"/>
          <w:lang w:bidi="hi-IN"/>
        </w:rPr>
      </w:pPr>
    </w:p>
    <w:p w14:paraId="2B34A6ED" w14:textId="77777777" w:rsidR="003018EB" w:rsidRPr="00575FE5" w:rsidRDefault="003018EB" w:rsidP="00575FE5">
      <w:pPr>
        <w:spacing w:after="0" w:line="240" w:lineRule="auto"/>
        <w:rPr>
          <w:rFonts w:ascii="Times New Roman" w:eastAsia="Times New Roman" w:hAnsi="Times New Roman" w:cs="Times New Roman"/>
          <w:b/>
          <w:bCs/>
          <w:iCs/>
          <w:color w:val="FF0000"/>
          <w:lang w:bidi="hi-IN"/>
        </w:rPr>
      </w:pPr>
    </w:p>
    <w:p w14:paraId="5D04FB27" w14:textId="77777777" w:rsidR="00575FE5" w:rsidRPr="00575FE5" w:rsidRDefault="00575FE5" w:rsidP="00575FE5">
      <w:pPr>
        <w:spacing w:after="0" w:line="240" w:lineRule="auto"/>
        <w:rPr>
          <w:rFonts w:ascii="Times New Roman" w:eastAsia="Calibri" w:hAnsi="Times New Roman" w:cs="Times New Roman"/>
          <w:b/>
          <w:iCs/>
        </w:rPr>
      </w:pPr>
      <w:r w:rsidRPr="00575FE5">
        <w:rPr>
          <w:rFonts w:ascii="Times New Roman" w:eastAsia="Calibri" w:hAnsi="Times New Roman" w:cs="Times New Roman"/>
          <w:b/>
          <w:iCs/>
        </w:rPr>
        <w:lastRenderedPageBreak/>
        <w:t>Tab. Tabelaryczne</w:t>
      </w:r>
      <w:r w:rsidRPr="00575FE5">
        <w:rPr>
          <w:rFonts w:ascii="Times New Roman" w:eastAsia="Times New Roman" w:hAnsi="Times New Roman" w:cs="Times New Roman"/>
          <w:b/>
          <w:iCs/>
        </w:rPr>
        <w:t xml:space="preserve"> </w:t>
      </w:r>
      <w:r w:rsidRPr="00575FE5">
        <w:rPr>
          <w:rFonts w:ascii="Times New Roman" w:eastAsia="Calibri" w:hAnsi="Times New Roman" w:cs="Times New Roman"/>
          <w:b/>
          <w:iCs/>
        </w:rPr>
        <w:t>zestawienie</w:t>
      </w:r>
      <w:r w:rsidRPr="00575FE5">
        <w:rPr>
          <w:rFonts w:ascii="Times New Roman" w:eastAsia="Times New Roman" w:hAnsi="Times New Roman" w:cs="Times New Roman"/>
          <w:b/>
          <w:iCs/>
        </w:rPr>
        <w:t xml:space="preserve"> </w:t>
      </w:r>
      <w:r w:rsidRPr="00575FE5">
        <w:rPr>
          <w:rFonts w:ascii="Times New Roman" w:eastAsia="Calibri" w:hAnsi="Times New Roman" w:cs="Times New Roman"/>
          <w:b/>
          <w:iCs/>
        </w:rPr>
        <w:t>z</w:t>
      </w:r>
      <w:r w:rsidRPr="00575FE5">
        <w:rPr>
          <w:rFonts w:ascii="Times New Roman" w:eastAsia="Times New Roman" w:hAnsi="Times New Roman" w:cs="Times New Roman"/>
          <w:b/>
          <w:iCs/>
        </w:rPr>
        <w:t xml:space="preserve"> </w:t>
      </w:r>
      <w:r w:rsidRPr="00575FE5">
        <w:rPr>
          <w:rFonts w:ascii="Times New Roman" w:eastAsia="Calibri" w:hAnsi="Times New Roman" w:cs="Times New Roman"/>
          <w:b/>
          <w:iCs/>
        </w:rPr>
        <w:t>realizacji</w:t>
      </w:r>
      <w:r w:rsidRPr="00575FE5">
        <w:rPr>
          <w:rFonts w:ascii="Times New Roman" w:eastAsia="Times New Roman" w:hAnsi="Times New Roman" w:cs="Times New Roman"/>
          <w:b/>
          <w:iCs/>
        </w:rPr>
        <w:t xml:space="preserve"> </w:t>
      </w:r>
      <w:r w:rsidRPr="00575FE5">
        <w:rPr>
          <w:rFonts w:ascii="Times New Roman" w:eastAsia="Calibri" w:hAnsi="Times New Roman" w:cs="Times New Roman"/>
          <w:b/>
          <w:iCs/>
        </w:rPr>
        <w:t>zadań</w:t>
      </w:r>
      <w:r w:rsidRPr="00575FE5">
        <w:rPr>
          <w:rFonts w:ascii="Times New Roman" w:eastAsia="Times New Roman" w:hAnsi="Times New Roman" w:cs="Times New Roman"/>
          <w:b/>
          <w:iCs/>
        </w:rPr>
        <w:t xml:space="preserve"> </w:t>
      </w:r>
      <w:r w:rsidRPr="00575FE5">
        <w:rPr>
          <w:rFonts w:ascii="Times New Roman" w:eastAsia="Calibri" w:hAnsi="Times New Roman" w:cs="Times New Roman"/>
          <w:b/>
          <w:iCs/>
        </w:rPr>
        <w:t xml:space="preserve">zleconych </w:t>
      </w:r>
    </w:p>
    <w:tbl>
      <w:tblPr>
        <w:tblStyle w:val="Tabela-Siatka"/>
        <w:tblpPr w:leftFromText="141" w:rightFromText="141" w:vertAnchor="text" w:tblpY="1"/>
        <w:tblOverlap w:val="never"/>
        <w:tblW w:w="9396" w:type="dxa"/>
        <w:tblLook w:val="04A0" w:firstRow="1" w:lastRow="0" w:firstColumn="1" w:lastColumn="0" w:noHBand="0" w:noVBand="1"/>
      </w:tblPr>
      <w:tblGrid>
        <w:gridCol w:w="2349"/>
        <w:gridCol w:w="783"/>
        <w:gridCol w:w="783"/>
        <w:gridCol w:w="783"/>
        <w:gridCol w:w="783"/>
        <w:gridCol w:w="783"/>
        <w:gridCol w:w="783"/>
        <w:gridCol w:w="783"/>
        <w:gridCol w:w="783"/>
        <w:gridCol w:w="783"/>
      </w:tblGrid>
      <w:tr w:rsidR="00575FE5" w:rsidRPr="00575FE5" w14:paraId="1FFAE047" w14:textId="77777777" w:rsidTr="00A20641">
        <w:trPr>
          <w:trHeight w:val="114"/>
        </w:trPr>
        <w:tc>
          <w:tcPr>
            <w:tcW w:w="2349" w:type="dxa"/>
            <w:vMerge w:val="restart"/>
          </w:tcPr>
          <w:p w14:paraId="2323EE32"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Wyszczególnienie</w:t>
            </w:r>
          </w:p>
        </w:tc>
        <w:tc>
          <w:tcPr>
            <w:tcW w:w="2349" w:type="dxa"/>
            <w:gridSpan w:val="3"/>
          </w:tcPr>
          <w:p w14:paraId="3475C4A3" w14:textId="77777777" w:rsidR="00575FE5" w:rsidRPr="00575FE5" w:rsidRDefault="00575FE5" w:rsidP="00575FE5">
            <w:pPr>
              <w:widowControl w:val="0"/>
              <w:suppressAutoHyphens/>
              <w:jc w:val="center"/>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Liczba rodzin</w:t>
            </w:r>
          </w:p>
        </w:tc>
        <w:tc>
          <w:tcPr>
            <w:tcW w:w="2349" w:type="dxa"/>
            <w:gridSpan w:val="3"/>
          </w:tcPr>
          <w:p w14:paraId="25057E34" w14:textId="77777777" w:rsidR="00575FE5" w:rsidRPr="00575FE5" w:rsidRDefault="00575FE5" w:rsidP="00575FE5">
            <w:pPr>
              <w:widowControl w:val="0"/>
              <w:suppressAutoHyphens/>
              <w:jc w:val="center"/>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Liczba świadczeń</w:t>
            </w:r>
          </w:p>
        </w:tc>
        <w:tc>
          <w:tcPr>
            <w:tcW w:w="2349" w:type="dxa"/>
            <w:gridSpan w:val="3"/>
          </w:tcPr>
          <w:p w14:paraId="5EC75453" w14:textId="77777777" w:rsidR="00575FE5" w:rsidRPr="00575FE5" w:rsidRDefault="00575FE5" w:rsidP="00575FE5">
            <w:pPr>
              <w:widowControl w:val="0"/>
              <w:suppressAutoHyphens/>
              <w:jc w:val="center"/>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Wartość świadczeń</w:t>
            </w:r>
          </w:p>
        </w:tc>
      </w:tr>
      <w:tr w:rsidR="00575FE5" w:rsidRPr="00575FE5" w14:paraId="194BFA47" w14:textId="77777777" w:rsidTr="00583F03">
        <w:trPr>
          <w:trHeight w:val="114"/>
        </w:trPr>
        <w:tc>
          <w:tcPr>
            <w:tcW w:w="2349" w:type="dxa"/>
            <w:vMerge/>
          </w:tcPr>
          <w:p w14:paraId="767ABB63"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p>
        </w:tc>
        <w:tc>
          <w:tcPr>
            <w:tcW w:w="783" w:type="dxa"/>
          </w:tcPr>
          <w:p w14:paraId="5D73BCA0"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2021</w:t>
            </w:r>
          </w:p>
        </w:tc>
        <w:tc>
          <w:tcPr>
            <w:tcW w:w="783" w:type="dxa"/>
          </w:tcPr>
          <w:p w14:paraId="3C18231D"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2022</w:t>
            </w:r>
          </w:p>
        </w:tc>
        <w:tc>
          <w:tcPr>
            <w:tcW w:w="783" w:type="dxa"/>
            <w:shd w:val="clear" w:color="auto" w:fill="FDE9D9" w:themeFill="accent6" w:themeFillTint="33"/>
          </w:tcPr>
          <w:p w14:paraId="0507D2F9"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2023</w:t>
            </w:r>
          </w:p>
        </w:tc>
        <w:tc>
          <w:tcPr>
            <w:tcW w:w="783" w:type="dxa"/>
          </w:tcPr>
          <w:p w14:paraId="18356038"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2021</w:t>
            </w:r>
          </w:p>
        </w:tc>
        <w:tc>
          <w:tcPr>
            <w:tcW w:w="783" w:type="dxa"/>
          </w:tcPr>
          <w:p w14:paraId="52B8FBF1"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2022</w:t>
            </w:r>
          </w:p>
        </w:tc>
        <w:tc>
          <w:tcPr>
            <w:tcW w:w="783" w:type="dxa"/>
            <w:shd w:val="clear" w:color="auto" w:fill="FDE9D9" w:themeFill="accent6" w:themeFillTint="33"/>
          </w:tcPr>
          <w:p w14:paraId="1DA61DDA"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2023</w:t>
            </w:r>
          </w:p>
        </w:tc>
        <w:tc>
          <w:tcPr>
            <w:tcW w:w="783" w:type="dxa"/>
          </w:tcPr>
          <w:p w14:paraId="08D3EABF"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2021</w:t>
            </w:r>
          </w:p>
        </w:tc>
        <w:tc>
          <w:tcPr>
            <w:tcW w:w="783" w:type="dxa"/>
          </w:tcPr>
          <w:p w14:paraId="44E15DDB"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2022</w:t>
            </w:r>
          </w:p>
        </w:tc>
        <w:tc>
          <w:tcPr>
            <w:tcW w:w="783" w:type="dxa"/>
            <w:shd w:val="clear" w:color="auto" w:fill="FDE9D9" w:themeFill="accent6" w:themeFillTint="33"/>
          </w:tcPr>
          <w:p w14:paraId="14DA6471"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2023</w:t>
            </w:r>
          </w:p>
        </w:tc>
      </w:tr>
      <w:tr w:rsidR="00575FE5" w:rsidRPr="00575FE5" w14:paraId="627D6BB9" w14:textId="77777777" w:rsidTr="00583F03">
        <w:tc>
          <w:tcPr>
            <w:tcW w:w="2349" w:type="dxa"/>
          </w:tcPr>
          <w:p w14:paraId="12CD2440"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Klęska żywiołowa</w:t>
            </w:r>
          </w:p>
        </w:tc>
        <w:tc>
          <w:tcPr>
            <w:tcW w:w="783" w:type="dxa"/>
          </w:tcPr>
          <w:p w14:paraId="62F47667"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tcPr>
          <w:p w14:paraId="576F2E60"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shd w:val="clear" w:color="auto" w:fill="FDE9D9" w:themeFill="accent6" w:themeFillTint="33"/>
          </w:tcPr>
          <w:p w14:paraId="5F52F45C"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tcPr>
          <w:p w14:paraId="0C756550"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tcPr>
          <w:p w14:paraId="0EBC5328"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shd w:val="clear" w:color="auto" w:fill="FDE9D9" w:themeFill="accent6" w:themeFillTint="33"/>
          </w:tcPr>
          <w:p w14:paraId="69CED5A2"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tcPr>
          <w:p w14:paraId="3EE69938"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tcPr>
          <w:p w14:paraId="2F90CC5E"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shd w:val="clear" w:color="auto" w:fill="FDE9D9" w:themeFill="accent6" w:themeFillTint="33"/>
          </w:tcPr>
          <w:p w14:paraId="60FCEF83"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r>
      <w:tr w:rsidR="00575FE5" w:rsidRPr="00575FE5" w14:paraId="3DDA7FD7" w14:textId="77777777" w:rsidTr="00583F03">
        <w:tc>
          <w:tcPr>
            <w:tcW w:w="2349" w:type="dxa"/>
          </w:tcPr>
          <w:p w14:paraId="009A9112" w14:textId="77777777" w:rsidR="00575FE5" w:rsidRPr="00575FE5" w:rsidRDefault="00575FE5" w:rsidP="00575FE5">
            <w:pPr>
              <w:widowControl w:val="0"/>
              <w:suppressAutoHyphens/>
              <w:jc w:val="both"/>
              <w:rPr>
                <w:rFonts w:ascii="Times New Roman" w:eastAsia="Lucida Sans Unicode" w:hAnsi="Times New Roman" w:cs="Arial"/>
                <w:b/>
                <w:sz w:val="20"/>
                <w:szCs w:val="20"/>
                <w:lang w:eastAsia="zh-CN"/>
              </w:rPr>
            </w:pPr>
            <w:r w:rsidRPr="00575FE5">
              <w:rPr>
                <w:rFonts w:ascii="Times New Roman" w:eastAsia="Lucida Sans Unicode" w:hAnsi="Times New Roman" w:cs="Arial"/>
                <w:b/>
                <w:sz w:val="20"/>
                <w:szCs w:val="20"/>
                <w:lang w:eastAsia="zh-CN"/>
              </w:rPr>
              <w:t>Zasiłek losowy</w:t>
            </w:r>
          </w:p>
        </w:tc>
        <w:tc>
          <w:tcPr>
            <w:tcW w:w="783" w:type="dxa"/>
          </w:tcPr>
          <w:p w14:paraId="44BC127E"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tcPr>
          <w:p w14:paraId="7E1E3307"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1</w:t>
            </w:r>
          </w:p>
        </w:tc>
        <w:tc>
          <w:tcPr>
            <w:tcW w:w="783" w:type="dxa"/>
            <w:shd w:val="clear" w:color="auto" w:fill="FDE9D9" w:themeFill="accent6" w:themeFillTint="33"/>
          </w:tcPr>
          <w:p w14:paraId="6798953E"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tcPr>
          <w:p w14:paraId="63A2558C"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tcPr>
          <w:p w14:paraId="65B8B685"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1</w:t>
            </w:r>
          </w:p>
        </w:tc>
        <w:tc>
          <w:tcPr>
            <w:tcW w:w="783" w:type="dxa"/>
            <w:shd w:val="clear" w:color="auto" w:fill="FDE9D9" w:themeFill="accent6" w:themeFillTint="33"/>
          </w:tcPr>
          <w:p w14:paraId="7A3F0446"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tcPr>
          <w:p w14:paraId="5E93EA36"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c>
          <w:tcPr>
            <w:tcW w:w="783" w:type="dxa"/>
          </w:tcPr>
          <w:p w14:paraId="6B8D1253"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4 000</w:t>
            </w:r>
          </w:p>
        </w:tc>
        <w:tc>
          <w:tcPr>
            <w:tcW w:w="783" w:type="dxa"/>
            <w:shd w:val="clear" w:color="auto" w:fill="FDE9D9" w:themeFill="accent6" w:themeFillTint="33"/>
          </w:tcPr>
          <w:p w14:paraId="1E04EBE5" w14:textId="77777777" w:rsidR="00575FE5" w:rsidRPr="00575FE5" w:rsidRDefault="00575FE5" w:rsidP="00575FE5">
            <w:pPr>
              <w:widowControl w:val="0"/>
              <w:suppressAutoHyphens/>
              <w:jc w:val="right"/>
              <w:rPr>
                <w:rFonts w:ascii="Times New Roman" w:eastAsia="Lucida Sans Unicode" w:hAnsi="Times New Roman" w:cs="Arial"/>
                <w:bCs/>
                <w:sz w:val="20"/>
                <w:szCs w:val="20"/>
                <w:lang w:eastAsia="zh-CN"/>
              </w:rPr>
            </w:pPr>
            <w:r w:rsidRPr="00575FE5">
              <w:rPr>
                <w:rFonts w:ascii="Times New Roman" w:eastAsia="Lucida Sans Unicode" w:hAnsi="Times New Roman" w:cs="Arial"/>
                <w:bCs/>
                <w:sz w:val="20"/>
                <w:szCs w:val="20"/>
                <w:lang w:eastAsia="zh-CN"/>
              </w:rPr>
              <w:t>0</w:t>
            </w:r>
          </w:p>
        </w:tc>
      </w:tr>
    </w:tbl>
    <w:p w14:paraId="0267382C" w14:textId="77777777" w:rsidR="00575FE5" w:rsidRPr="00575FE5" w:rsidRDefault="00575FE5" w:rsidP="00575FE5">
      <w:pPr>
        <w:widowControl w:val="0"/>
        <w:spacing w:after="0" w:line="240" w:lineRule="auto"/>
        <w:jc w:val="both"/>
        <w:rPr>
          <w:rFonts w:ascii="Times New Roman" w:eastAsia="Calibri" w:hAnsi="Times New Roman" w:cs="Times New Roman"/>
          <w:sz w:val="20"/>
          <w:szCs w:val="20"/>
        </w:rPr>
      </w:pPr>
      <w:r w:rsidRPr="00575FE5">
        <w:rPr>
          <w:rFonts w:ascii="Times New Roman" w:eastAsia="Lucida Sans Unicode" w:hAnsi="Times New Roman" w:cs="Times New Roman"/>
          <w:bCs/>
          <w:sz w:val="20"/>
          <w:szCs w:val="20"/>
        </w:rPr>
        <w:t>Źródło danych: MGOPS Mrocza</w:t>
      </w:r>
    </w:p>
    <w:p w14:paraId="049A8B70" w14:textId="77777777" w:rsidR="00575FE5" w:rsidRPr="00575FE5" w:rsidRDefault="00575FE5" w:rsidP="00575FE5">
      <w:pPr>
        <w:widowControl w:val="0"/>
        <w:suppressAutoHyphens/>
        <w:spacing w:after="0" w:line="240" w:lineRule="auto"/>
        <w:jc w:val="both"/>
        <w:rPr>
          <w:rFonts w:ascii="Times New Roman" w:eastAsia="Times New Roman" w:hAnsi="Times New Roman" w:cs="Times New Roman"/>
          <w:lang w:eastAsia="zh-CN"/>
        </w:rPr>
      </w:pPr>
      <w:r w:rsidRPr="00575FE5">
        <w:rPr>
          <w:rFonts w:ascii="Times New Roman" w:eastAsia="Lucida Sans Unicode" w:hAnsi="Times New Roman" w:cs="Times New Roman"/>
          <w:b/>
          <w:lang w:eastAsia="zh-CN"/>
        </w:rPr>
        <w:t>8) WSPARCIE</w:t>
      </w:r>
      <w:r w:rsidRPr="00575FE5">
        <w:rPr>
          <w:rFonts w:ascii="Times New Roman" w:eastAsia="Times New Roman" w:hAnsi="Times New Roman" w:cs="Times New Roman"/>
          <w:b/>
          <w:lang w:eastAsia="zh-CN"/>
        </w:rPr>
        <w:t xml:space="preserve"> </w:t>
      </w:r>
      <w:r w:rsidRPr="00575FE5">
        <w:rPr>
          <w:rFonts w:ascii="Times New Roman" w:eastAsia="Lucida Sans Unicode" w:hAnsi="Times New Roman" w:cs="Times New Roman"/>
          <w:b/>
          <w:lang w:eastAsia="zh-CN"/>
        </w:rPr>
        <w:t>DLA</w:t>
      </w:r>
      <w:r w:rsidRPr="00575FE5">
        <w:rPr>
          <w:rFonts w:ascii="Times New Roman" w:eastAsia="Times New Roman" w:hAnsi="Times New Roman" w:cs="Times New Roman"/>
          <w:b/>
          <w:lang w:eastAsia="zh-CN"/>
        </w:rPr>
        <w:t xml:space="preserve"> </w:t>
      </w:r>
      <w:r w:rsidRPr="00575FE5">
        <w:rPr>
          <w:rFonts w:ascii="Times New Roman" w:eastAsia="Lucida Sans Unicode" w:hAnsi="Times New Roman" w:cs="Times New Roman"/>
          <w:b/>
          <w:lang w:eastAsia="zh-CN"/>
        </w:rPr>
        <w:t>BEZDOMNYCH</w:t>
      </w:r>
    </w:p>
    <w:p w14:paraId="37E3EA74" w14:textId="77777777" w:rsidR="00575FE5" w:rsidRPr="00575FE5" w:rsidRDefault="00575FE5" w:rsidP="00575FE5">
      <w:pPr>
        <w:spacing w:after="0" w:line="240" w:lineRule="auto"/>
        <w:ind w:firstLine="708"/>
        <w:jc w:val="both"/>
        <w:rPr>
          <w:rFonts w:ascii="Times New Roman" w:eastAsia="Calibri" w:hAnsi="Times New Roman" w:cs="Times New Roman"/>
        </w:rPr>
      </w:pPr>
      <w:r w:rsidRPr="00575FE5">
        <w:rPr>
          <w:rFonts w:ascii="Times New Roman" w:eastAsia="Times New Roman" w:hAnsi="Times New Roman" w:cs="Times New Roman"/>
        </w:rPr>
        <w:t>Osoba bezdomna może zostać objęta pomocą polegającą na wspieraniu i rozwiązywaniu jej problemów życiowych i w szczególności w pomocy w uzyskaniu schronienia.   W przypadku wystąpienia potrzeby udzielenia tej formy wsparcia osoby bezdomne, których ostatnim miejscem zameldowania na pobyt stały była Gmina Mrocza, umieszczone były w placówkach zapewniających schronienie na terenie Polski.</w:t>
      </w:r>
      <w:r w:rsidRPr="00575FE5">
        <w:rPr>
          <w:rFonts w:ascii="Times New Roman" w:eastAsia="Calibri" w:hAnsi="Times New Roman" w:cs="Times New Roman"/>
        </w:rPr>
        <w:t xml:space="preserve"> </w:t>
      </w:r>
      <w:r w:rsidRPr="00575FE5">
        <w:rPr>
          <w:rFonts w:ascii="Times New Roman" w:eastAsia="Times New Roman" w:hAnsi="Times New Roman" w:cs="Times New Roman"/>
        </w:rPr>
        <w:t>W roku 2021r. powyższą formą pomocy objęto 6 osób.</w:t>
      </w:r>
    </w:p>
    <w:p w14:paraId="3DA648C5" w14:textId="77777777" w:rsidR="00575FE5" w:rsidRPr="00575FE5" w:rsidRDefault="00575FE5" w:rsidP="00575FE5">
      <w:pPr>
        <w:spacing w:after="0" w:line="240" w:lineRule="auto"/>
        <w:jc w:val="both"/>
        <w:rPr>
          <w:rFonts w:ascii="Times New Roman" w:eastAsia="Calibri" w:hAnsi="Times New Roman" w:cs="Times New Roman"/>
          <w:iCs/>
        </w:rPr>
      </w:pPr>
      <w:r w:rsidRPr="00575FE5">
        <w:rPr>
          <w:rFonts w:ascii="Times New Roman" w:eastAsia="Times New Roman" w:hAnsi="Times New Roman" w:cs="Times New Roman"/>
          <w:b/>
          <w:bCs/>
          <w:iCs/>
        </w:rPr>
        <w:t>Tab.  Tabelaryczne przedstawienie wykonania zadania - Bezdomność</w:t>
      </w:r>
      <w:r w:rsidRPr="00575FE5">
        <w:rPr>
          <w:rFonts w:ascii="Times New Roman" w:eastAsia="Times New Roman" w:hAnsi="Times New Roman" w:cs="Times New Roman"/>
          <w:iCs/>
        </w:rPr>
        <w:t>:</w:t>
      </w:r>
    </w:p>
    <w:tbl>
      <w:tblPr>
        <w:tblW w:w="9362" w:type="dxa"/>
        <w:tblInd w:w="-45" w:type="dxa"/>
        <w:tblLayout w:type="fixed"/>
        <w:tblLook w:val="0000" w:firstRow="0" w:lastRow="0" w:firstColumn="0" w:lastColumn="0" w:noHBand="0" w:noVBand="0"/>
      </w:tblPr>
      <w:tblGrid>
        <w:gridCol w:w="2416"/>
        <w:gridCol w:w="1134"/>
        <w:gridCol w:w="992"/>
        <w:gridCol w:w="851"/>
        <w:gridCol w:w="1559"/>
        <w:gridCol w:w="1205"/>
        <w:gridCol w:w="1205"/>
      </w:tblGrid>
      <w:tr w:rsidR="00575FE5" w:rsidRPr="00575FE5" w14:paraId="1AE74CE8" w14:textId="77777777" w:rsidTr="00583F03">
        <w:trPr>
          <w:cantSplit/>
          <w:trHeight w:val="104"/>
        </w:trPr>
        <w:tc>
          <w:tcPr>
            <w:tcW w:w="2416" w:type="dxa"/>
            <w:vMerge w:val="restart"/>
            <w:tcBorders>
              <w:top w:val="single" w:sz="4" w:space="0" w:color="000000"/>
              <w:left w:val="single" w:sz="4" w:space="0" w:color="000000"/>
              <w:bottom w:val="single" w:sz="4" w:space="0" w:color="000000"/>
            </w:tcBorders>
            <w:shd w:val="clear" w:color="auto" w:fill="auto"/>
          </w:tcPr>
          <w:p w14:paraId="2F42853C"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Times New Roman" w:hAnsi="Times New Roman" w:cs="Times New Roman"/>
                <w:b/>
                <w:lang w:eastAsia="zh-CN"/>
              </w:rPr>
              <w:t>Nazwa podmiotu</w:t>
            </w:r>
          </w:p>
        </w:tc>
        <w:tc>
          <w:tcPr>
            <w:tcW w:w="2126" w:type="dxa"/>
            <w:gridSpan w:val="2"/>
            <w:tcBorders>
              <w:top w:val="single" w:sz="4" w:space="0" w:color="000000"/>
              <w:left w:val="single" w:sz="4" w:space="0" w:color="000000"/>
              <w:bottom w:val="single" w:sz="4" w:space="0" w:color="000000"/>
              <w:right w:val="single" w:sz="4" w:space="0" w:color="000000"/>
            </w:tcBorders>
            <w:shd w:val="clear" w:color="auto" w:fill="auto"/>
          </w:tcPr>
          <w:p w14:paraId="25FE1635"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Times New Roman" w:hAnsi="Times New Roman" w:cs="Times New Roman"/>
                <w:b/>
                <w:lang w:eastAsia="zh-CN"/>
              </w:rPr>
              <w:t>2021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A6A6B4" w14:textId="77777777" w:rsidR="00575FE5" w:rsidRPr="00575FE5" w:rsidRDefault="00575FE5" w:rsidP="00575FE5">
            <w:pPr>
              <w:suppressAutoHyphens/>
              <w:spacing w:after="0" w:line="240" w:lineRule="auto"/>
              <w:jc w:val="center"/>
              <w:rPr>
                <w:rFonts w:ascii="Times New Roman" w:eastAsia="Times New Roman" w:hAnsi="Times New Roman" w:cs="Times New Roman"/>
                <w:b/>
                <w:lang w:eastAsia="zh-CN"/>
              </w:rPr>
            </w:pPr>
            <w:r w:rsidRPr="00575FE5">
              <w:rPr>
                <w:rFonts w:ascii="Times New Roman" w:eastAsia="Times New Roman" w:hAnsi="Times New Roman" w:cs="Times New Roman"/>
                <w:b/>
                <w:lang w:eastAsia="zh-CN"/>
              </w:rPr>
              <w:t>2022</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57560AC0" w14:textId="77777777" w:rsidR="00575FE5" w:rsidRPr="00575FE5" w:rsidRDefault="00575FE5" w:rsidP="00575FE5">
            <w:pPr>
              <w:suppressAutoHyphens/>
              <w:spacing w:after="0" w:line="240" w:lineRule="auto"/>
              <w:jc w:val="center"/>
              <w:rPr>
                <w:rFonts w:ascii="Times New Roman" w:eastAsia="Times New Roman" w:hAnsi="Times New Roman" w:cs="Times New Roman"/>
                <w:b/>
                <w:lang w:eastAsia="zh-CN"/>
              </w:rPr>
            </w:pPr>
            <w:r w:rsidRPr="00575FE5">
              <w:rPr>
                <w:rFonts w:ascii="Times New Roman" w:eastAsia="Times New Roman" w:hAnsi="Times New Roman" w:cs="Times New Roman"/>
                <w:b/>
                <w:lang w:eastAsia="zh-CN"/>
              </w:rPr>
              <w:t>2023</w:t>
            </w:r>
          </w:p>
        </w:tc>
      </w:tr>
      <w:tr w:rsidR="00575FE5" w:rsidRPr="00575FE5" w14:paraId="6E1CF7DC" w14:textId="77777777" w:rsidTr="00583F03">
        <w:trPr>
          <w:cantSplit/>
          <w:trHeight w:val="103"/>
        </w:trPr>
        <w:tc>
          <w:tcPr>
            <w:tcW w:w="2416" w:type="dxa"/>
            <w:vMerge/>
            <w:tcBorders>
              <w:top w:val="single" w:sz="4" w:space="0" w:color="000000"/>
              <w:left w:val="single" w:sz="4" w:space="0" w:color="000000"/>
              <w:bottom w:val="single" w:sz="4" w:space="0" w:color="000000"/>
            </w:tcBorders>
            <w:shd w:val="clear" w:color="auto" w:fill="auto"/>
          </w:tcPr>
          <w:p w14:paraId="367E1C00" w14:textId="77777777" w:rsidR="00575FE5" w:rsidRPr="00575FE5" w:rsidRDefault="00575FE5" w:rsidP="00575FE5">
            <w:pPr>
              <w:suppressAutoHyphens/>
              <w:snapToGrid w:val="0"/>
              <w:spacing w:after="0" w:line="240" w:lineRule="auto"/>
              <w:rPr>
                <w:rFonts w:ascii="Times New Roman" w:eastAsia="Times New Roman" w:hAnsi="Times New Roman" w:cs="Times New Roman"/>
                <w:b/>
                <w:lang w:eastAsia="zh-CN"/>
              </w:rPr>
            </w:pPr>
          </w:p>
        </w:tc>
        <w:tc>
          <w:tcPr>
            <w:tcW w:w="1134" w:type="dxa"/>
            <w:tcBorders>
              <w:top w:val="single" w:sz="4" w:space="0" w:color="000000"/>
              <w:left w:val="single" w:sz="4" w:space="0" w:color="000000"/>
              <w:bottom w:val="single" w:sz="4" w:space="0" w:color="000000"/>
            </w:tcBorders>
            <w:shd w:val="clear" w:color="auto" w:fill="auto"/>
          </w:tcPr>
          <w:p w14:paraId="1F04FCED"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Times New Roman" w:hAnsi="Times New Roman" w:cs="Times New Roman"/>
                <w:b/>
                <w:lang w:eastAsia="zh-CN"/>
              </w:rPr>
              <w:t>Liczba osób</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D67CA2B"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Times New Roman" w:hAnsi="Times New Roman" w:cs="Times New Roman"/>
                <w:b/>
                <w:lang w:eastAsia="zh-CN"/>
              </w:rPr>
              <w:t>Koszt w złotych</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31C3A4B2" w14:textId="77777777" w:rsidR="00575FE5" w:rsidRPr="00575FE5" w:rsidRDefault="00575FE5" w:rsidP="00575FE5">
            <w:pPr>
              <w:suppressAutoHyphens/>
              <w:spacing w:after="0" w:line="240" w:lineRule="auto"/>
              <w:jc w:val="center"/>
              <w:rPr>
                <w:rFonts w:ascii="Times New Roman" w:eastAsia="Times New Roman" w:hAnsi="Times New Roman" w:cs="Times New Roman"/>
                <w:b/>
                <w:lang w:eastAsia="zh-CN"/>
              </w:rPr>
            </w:pPr>
            <w:r w:rsidRPr="00575FE5">
              <w:rPr>
                <w:rFonts w:ascii="Times New Roman" w:eastAsia="Times New Roman" w:hAnsi="Times New Roman" w:cs="Times New Roman"/>
                <w:b/>
                <w:lang w:eastAsia="zh-CN"/>
              </w:rPr>
              <w:t>Liczba osób</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399208AC" w14:textId="77777777" w:rsidR="00575FE5" w:rsidRPr="00575FE5" w:rsidRDefault="00575FE5" w:rsidP="00575FE5">
            <w:pPr>
              <w:suppressAutoHyphens/>
              <w:spacing w:after="0" w:line="240" w:lineRule="auto"/>
              <w:jc w:val="center"/>
              <w:rPr>
                <w:rFonts w:ascii="Times New Roman" w:eastAsia="Times New Roman" w:hAnsi="Times New Roman" w:cs="Times New Roman"/>
                <w:b/>
                <w:lang w:eastAsia="zh-CN"/>
              </w:rPr>
            </w:pPr>
            <w:r w:rsidRPr="00575FE5">
              <w:rPr>
                <w:rFonts w:ascii="Times New Roman" w:eastAsia="Times New Roman" w:hAnsi="Times New Roman" w:cs="Times New Roman"/>
                <w:b/>
                <w:lang w:eastAsia="zh-CN"/>
              </w:rPr>
              <w:t>Koszt w złotych</w:t>
            </w:r>
          </w:p>
        </w:tc>
        <w:tc>
          <w:tcPr>
            <w:tcW w:w="120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32637751" w14:textId="77777777" w:rsidR="00575FE5" w:rsidRPr="00575FE5" w:rsidRDefault="00575FE5" w:rsidP="00575FE5">
            <w:pPr>
              <w:suppressAutoHyphens/>
              <w:spacing w:after="0" w:line="240" w:lineRule="auto"/>
              <w:jc w:val="center"/>
              <w:rPr>
                <w:rFonts w:ascii="Times New Roman" w:eastAsia="Times New Roman" w:hAnsi="Times New Roman" w:cs="Times New Roman"/>
                <w:b/>
                <w:lang w:eastAsia="zh-CN"/>
              </w:rPr>
            </w:pPr>
            <w:r w:rsidRPr="00575FE5">
              <w:rPr>
                <w:rFonts w:ascii="Times New Roman" w:eastAsia="Times New Roman" w:hAnsi="Times New Roman" w:cs="Times New Roman"/>
                <w:b/>
                <w:lang w:eastAsia="zh-CN"/>
              </w:rPr>
              <w:t>Liczba osób</w:t>
            </w:r>
          </w:p>
        </w:tc>
        <w:tc>
          <w:tcPr>
            <w:tcW w:w="120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2CE5272F" w14:textId="77777777" w:rsidR="00575FE5" w:rsidRPr="00575FE5" w:rsidRDefault="00575FE5" w:rsidP="00575FE5">
            <w:pPr>
              <w:suppressAutoHyphens/>
              <w:spacing w:after="0" w:line="240" w:lineRule="auto"/>
              <w:jc w:val="center"/>
              <w:rPr>
                <w:rFonts w:ascii="Times New Roman" w:eastAsia="Times New Roman" w:hAnsi="Times New Roman" w:cs="Times New Roman"/>
                <w:b/>
                <w:lang w:eastAsia="zh-CN"/>
              </w:rPr>
            </w:pPr>
            <w:r w:rsidRPr="00575FE5">
              <w:rPr>
                <w:rFonts w:ascii="Times New Roman" w:eastAsia="Times New Roman" w:hAnsi="Times New Roman" w:cs="Times New Roman"/>
                <w:b/>
                <w:lang w:eastAsia="zh-CN"/>
              </w:rPr>
              <w:t>Koszt w złotych</w:t>
            </w:r>
          </w:p>
        </w:tc>
      </w:tr>
      <w:tr w:rsidR="00575FE5" w:rsidRPr="00575FE5" w14:paraId="2DE0E929" w14:textId="77777777" w:rsidTr="00583F03">
        <w:tc>
          <w:tcPr>
            <w:tcW w:w="2416" w:type="dxa"/>
            <w:tcBorders>
              <w:top w:val="single" w:sz="4" w:space="0" w:color="000000"/>
              <w:left w:val="single" w:sz="4" w:space="0" w:color="000000"/>
              <w:bottom w:val="single" w:sz="4" w:space="0" w:color="000000"/>
            </w:tcBorders>
            <w:shd w:val="clear" w:color="auto" w:fill="auto"/>
          </w:tcPr>
          <w:p w14:paraId="685D9F31" w14:textId="77777777" w:rsidR="00575FE5" w:rsidRPr="00575FE5" w:rsidRDefault="00575FE5" w:rsidP="00575FE5">
            <w:pPr>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Times New Roman"/>
                <w:lang w:eastAsia="zh-CN"/>
              </w:rPr>
              <w:t>Kujawsko-Pomorskie Stowarzyszenie Pomoc Bliźniemu „JUDYM” w Kołaczkowie</w:t>
            </w:r>
          </w:p>
        </w:tc>
        <w:tc>
          <w:tcPr>
            <w:tcW w:w="1134" w:type="dxa"/>
            <w:tcBorders>
              <w:top w:val="single" w:sz="4" w:space="0" w:color="000000"/>
              <w:left w:val="single" w:sz="4" w:space="0" w:color="000000"/>
              <w:bottom w:val="single" w:sz="4" w:space="0" w:color="000000"/>
            </w:tcBorders>
            <w:shd w:val="clear" w:color="auto" w:fill="auto"/>
          </w:tcPr>
          <w:p w14:paraId="6AB106C5" w14:textId="77777777" w:rsidR="00575FE5" w:rsidRPr="00575FE5" w:rsidRDefault="00575FE5" w:rsidP="00575FE5">
            <w:pPr>
              <w:suppressAutoHyphens/>
              <w:spacing w:after="0" w:line="240" w:lineRule="auto"/>
              <w:jc w:val="right"/>
              <w:rPr>
                <w:rFonts w:ascii="Times New Roman" w:eastAsia="Calibri" w:hAnsi="Times New Roman" w:cs="Times New Roman"/>
                <w:sz w:val="20"/>
                <w:szCs w:val="20"/>
                <w:lang w:eastAsia="zh-CN"/>
              </w:rPr>
            </w:pPr>
            <w:r w:rsidRPr="00575FE5">
              <w:rPr>
                <w:rFonts w:ascii="Times New Roman" w:eastAsia="Times New Roman" w:hAnsi="Times New Roman" w:cs="Times New Roman"/>
                <w:sz w:val="20"/>
                <w:szCs w:val="20"/>
                <w:lang w:eastAsia="zh-CN"/>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45DA9F5" w14:textId="77777777" w:rsidR="00575FE5" w:rsidRPr="00575FE5" w:rsidRDefault="00575FE5" w:rsidP="00575FE5">
            <w:pPr>
              <w:suppressAutoHyphens/>
              <w:spacing w:after="0" w:line="240" w:lineRule="auto"/>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66 201</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384DCF2E" w14:textId="77777777" w:rsidR="00575FE5" w:rsidRPr="00575FE5" w:rsidRDefault="00575FE5" w:rsidP="00575FE5">
            <w:pPr>
              <w:suppressAutoHyphens/>
              <w:spacing w:after="0" w:line="240" w:lineRule="auto"/>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1C11F3E0" w14:textId="77777777" w:rsidR="00575FE5" w:rsidRPr="00575FE5" w:rsidRDefault="00575FE5" w:rsidP="00575FE5">
            <w:pPr>
              <w:suppressAutoHyphens/>
              <w:spacing w:after="0" w:line="240" w:lineRule="auto"/>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 xml:space="preserve">58 850, </w:t>
            </w:r>
          </w:p>
          <w:p w14:paraId="77C59BE2" w14:textId="77777777" w:rsidR="00575FE5" w:rsidRPr="00575FE5" w:rsidRDefault="00575FE5" w:rsidP="00575FE5">
            <w:pPr>
              <w:suppressAutoHyphens/>
              <w:spacing w:after="0" w:line="240" w:lineRule="auto"/>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w tym</w:t>
            </w:r>
          </w:p>
          <w:p w14:paraId="72FA2030" w14:textId="77777777" w:rsidR="00575FE5" w:rsidRPr="00575FE5" w:rsidRDefault="00575FE5" w:rsidP="00575FE5">
            <w:pPr>
              <w:suppressAutoHyphens/>
              <w:spacing w:after="0" w:line="240" w:lineRule="auto"/>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4 240</w:t>
            </w:r>
          </w:p>
          <w:p w14:paraId="00B1D1A5" w14:textId="77777777" w:rsidR="00575FE5" w:rsidRPr="00575FE5" w:rsidRDefault="00575FE5" w:rsidP="00575FE5">
            <w:pPr>
              <w:suppressAutoHyphens/>
              <w:spacing w:after="0" w:line="240" w:lineRule="auto"/>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 xml:space="preserve"> zabezpieczenie noclegowni </w:t>
            </w:r>
          </w:p>
        </w:tc>
        <w:tc>
          <w:tcPr>
            <w:tcW w:w="120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40C45253" w14:textId="77777777" w:rsidR="00575FE5" w:rsidRPr="00575FE5" w:rsidRDefault="00575FE5" w:rsidP="00575FE5">
            <w:pPr>
              <w:suppressAutoHyphens/>
              <w:spacing w:after="0" w:line="240" w:lineRule="auto"/>
              <w:jc w:val="right"/>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3</w:t>
            </w:r>
          </w:p>
        </w:tc>
        <w:tc>
          <w:tcPr>
            <w:tcW w:w="120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46971A83" w14:textId="77777777" w:rsidR="00575FE5" w:rsidRPr="00575FE5" w:rsidRDefault="00575FE5" w:rsidP="00575FE5">
            <w:pPr>
              <w:suppressAutoHyphens/>
              <w:spacing w:after="0" w:line="240" w:lineRule="auto"/>
              <w:jc w:val="center"/>
              <w:rPr>
                <w:rFonts w:ascii="Times New Roman" w:eastAsia="Calibri" w:hAnsi="Times New Roman" w:cs="Times New Roman"/>
                <w:sz w:val="20"/>
                <w:szCs w:val="20"/>
                <w:lang w:eastAsia="zh-CN"/>
              </w:rPr>
            </w:pPr>
            <w:r w:rsidRPr="00575FE5">
              <w:rPr>
                <w:rFonts w:ascii="Times New Roman" w:eastAsia="Calibri" w:hAnsi="Times New Roman" w:cs="Times New Roman"/>
                <w:sz w:val="20"/>
                <w:szCs w:val="20"/>
                <w:lang w:eastAsia="zh-CN"/>
              </w:rPr>
              <w:t>68 644, w tym 5 460 zabezpieczenie noclegowni</w:t>
            </w:r>
          </w:p>
        </w:tc>
      </w:tr>
      <w:tr w:rsidR="00575FE5" w:rsidRPr="00575FE5" w14:paraId="0163BC22" w14:textId="77777777" w:rsidTr="00583F03">
        <w:tc>
          <w:tcPr>
            <w:tcW w:w="2416" w:type="dxa"/>
            <w:tcBorders>
              <w:left w:val="single" w:sz="4" w:space="0" w:color="000000"/>
              <w:bottom w:val="single" w:sz="4" w:space="0" w:color="000000"/>
            </w:tcBorders>
            <w:shd w:val="clear" w:color="auto" w:fill="auto"/>
          </w:tcPr>
          <w:p w14:paraId="285D8E02" w14:textId="77777777" w:rsidR="00575FE5" w:rsidRPr="00575FE5" w:rsidRDefault="00575FE5" w:rsidP="00575FE5">
            <w:pPr>
              <w:suppressAutoHyphens/>
              <w:spacing w:after="0" w:line="240" w:lineRule="auto"/>
              <w:rPr>
                <w:rFonts w:ascii="Times New Roman" w:eastAsia="Calibri" w:hAnsi="Times New Roman" w:cs="Times New Roman"/>
                <w:sz w:val="24"/>
                <w:szCs w:val="20"/>
                <w:lang w:eastAsia="zh-CN"/>
              </w:rPr>
            </w:pPr>
            <w:r w:rsidRPr="00575FE5">
              <w:rPr>
                <w:rFonts w:ascii="Times New Roman" w:eastAsia="Calibri" w:hAnsi="Times New Roman" w:cs="Times New Roman"/>
                <w:lang w:eastAsia="zh-CN"/>
              </w:rPr>
              <w:t>Koło Grudziądzkie Towarzystwa Pomocy im. Św. Brata Alberta w Grudziądzu</w:t>
            </w:r>
          </w:p>
        </w:tc>
        <w:tc>
          <w:tcPr>
            <w:tcW w:w="1134" w:type="dxa"/>
            <w:tcBorders>
              <w:left w:val="single" w:sz="4" w:space="0" w:color="000000"/>
              <w:bottom w:val="single" w:sz="4" w:space="0" w:color="000000"/>
            </w:tcBorders>
            <w:shd w:val="clear" w:color="auto" w:fill="auto"/>
          </w:tcPr>
          <w:p w14:paraId="281D9A7A" w14:textId="77777777" w:rsidR="00575FE5" w:rsidRPr="00575FE5" w:rsidRDefault="00575FE5" w:rsidP="00575FE5">
            <w:pPr>
              <w:suppressAutoHyphens/>
              <w:spacing w:after="0" w:line="240" w:lineRule="auto"/>
              <w:jc w:val="right"/>
              <w:rPr>
                <w:rFonts w:ascii="Times New Roman" w:eastAsia="Calibri" w:hAnsi="Times New Roman" w:cs="Times New Roman"/>
                <w:sz w:val="20"/>
                <w:szCs w:val="20"/>
                <w:lang w:eastAsia="zh-CN"/>
              </w:rPr>
            </w:pPr>
            <w:r w:rsidRPr="00575FE5">
              <w:rPr>
                <w:rFonts w:ascii="Times New Roman" w:eastAsia="Times New Roman" w:hAnsi="Times New Roman" w:cs="Times New Roman"/>
                <w:sz w:val="20"/>
                <w:szCs w:val="20"/>
                <w:lang w:eastAsia="zh-CN"/>
              </w:rPr>
              <w:t>-</w:t>
            </w:r>
          </w:p>
        </w:tc>
        <w:tc>
          <w:tcPr>
            <w:tcW w:w="992" w:type="dxa"/>
            <w:tcBorders>
              <w:left w:val="single" w:sz="4" w:space="0" w:color="000000"/>
              <w:bottom w:val="single" w:sz="4" w:space="0" w:color="000000"/>
              <w:right w:val="single" w:sz="4" w:space="0" w:color="000000"/>
            </w:tcBorders>
            <w:shd w:val="clear" w:color="auto" w:fill="auto"/>
          </w:tcPr>
          <w:p w14:paraId="12BBF332" w14:textId="77777777" w:rsidR="00575FE5" w:rsidRPr="00575FE5" w:rsidRDefault="00575FE5" w:rsidP="00575FE5">
            <w:pPr>
              <w:suppressAutoHyphens/>
              <w:spacing w:after="0" w:line="240" w:lineRule="auto"/>
              <w:jc w:val="right"/>
              <w:rPr>
                <w:rFonts w:ascii="Times New Roman" w:eastAsia="Calibri" w:hAnsi="Times New Roman" w:cs="Times New Roman"/>
                <w:sz w:val="20"/>
                <w:szCs w:val="20"/>
                <w:lang w:eastAsia="zh-CN"/>
              </w:rPr>
            </w:pPr>
            <w:r w:rsidRPr="00575FE5">
              <w:rPr>
                <w:rFonts w:ascii="Times New Roman" w:eastAsia="Times New Roman" w:hAnsi="Times New Roman" w:cs="Times New Roman"/>
                <w:sz w:val="20"/>
                <w:szCs w:val="20"/>
                <w:lang w:eastAsia="zh-CN"/>
              </w:rPr>
              <w:t>-</w:t>
            </w:r>
          </w:p>
        </w:tc>
        <w:tc>
          <w:tcPr>
            <w:tcW w:w="851" w:type="dxa"/>
            <w:tcBorders>
              <w:left w:val="single" w:sz="4" w:space="0" w:color="000000"/>
              <w:bottom w:val="single" w:sz="4" w:space="0" w:color="000000"/>
              <w:right w:val="single" w:sz="4" w:space="0" w:color="000000"/>
            </w:tcBorders>
            <w:shd w:val="clear" w:color="auto" w:fill="FFFFFF"/>
          </w:tcPr>
          <w:p w14:paraId="4F6D7378" w14:textId="77777777" w:rsidR="00575FE5" w:rsidRPr="00575FE5" w:rsidRDefault="00575FE5" w:rsidP="00575FE5">
            <w:pPr>
              <w:suppressAutoHyphens/>
              <w:spacing w:after="0" w:line="240" w:lineRule="auto"/>
              <w:jc w:val="right"/>
              <w:rPr>
                <w:rFonts w:ascii="Times New Roman" w:eastAsia="Times New Roman" w:hAnsi="Times New Roman" w:cs="Times New Roman"/>
                <w:sz w:val="20"/>
                <w:szCs w:val="20"/>
                <w:lang w:eastAsia="zh-CN"/>
              </w:rPr>
            </w:pPr>
            <w:r w:rsidRPr="00575FE5">
              <w:rPr>
                <w:rFonts w:ascii="Times New Roman" w:eastAsia="Times New Roman" w:hAnsi="Times New Roman" w:cs="Times New Roman"/>
                <w:sz w:val="20"/>
                <w:szCs w:val="20"/>
                <w:lang w:eastAsia="zh-CN"/>
              </w:rPr>
              <w:t>1</w:t>
            </w:r>
          </w:p>
        </w:tc>
        <w:tc>
          <w:tcPr>
            <w:tcW w:w="1559" w:type="dxa"/>
            <w:tcBorders>
              <w:left w:val="single" w:sz="4" w:space="0" w:color="000000"/>
              <w:bottom w:val="single" w:sz="4" w:space="0" w:color="000000"/>
              <w:right w:val="single" w:sz="4" w:space="0" w:color="000000"/>
            </w:tcBorders>
            <w:shd w:val="clear" w:color="auto" w:fill="FFFFFF"/>
          </w:tcPr>
          <w:p w14:paraId="34F3A62D" w14:textId="77777777" w:rsidR="00575FE5" w:rsidRPr="00575FE5" w:rsidRDefault="00575FE5" w:rsidP="00575FE5">
            <w:pPr>
              <w:suppressAutoHyphens/>
              <w:spacing w:after="0" w:line="240" w:lineRule="auto"/>
              <w:jc w:val="right"/>
              <w:rPr>
                <w:rFonts w:ascii="Times New Roman" w:eastAsia="Times New Roman" w:hAnsi="Times New Roman" w:cs="Times New Roman"/>
                <w:sz w:val="20"/>
                <w:szCs w:val="20"/>
                <w:lang w:eastAsia="zh-CN"/>
              </w:rPr>
            </w:pPr>
            <w:r w:rsidRPr="00575FE5">
              <w:rPr>
                <w:rFonts w:ascii="Times New Roman" w:eastAsia="Times New Roman" w:hAnsi="Times New Roman" w:cs="Times New Roman"/>
                <w:sz w:val="20"/>
                <w:szCs w:val="20"/>
                <w:lang w:eastAsia="zh-CN"/>
              </w:rPr>
              <w:t>7 320</w:t>
            </w:r>
          </w:p>
        </w:tc>
        <w:tc>
          <w:tcPr>
            <w:tcW w:w="1205" w:type="dxa"/>
            <w:tcBorders>
              <w:left w:val="single" w:sz="4" w:space="0" w:color="000000"/>
              <w:bottom w:val="single" w:sz="4" w:space="0" w:color="000000"/>
              <w:right w:val="single" w:sz="4" w:space="0" w:color="000000"/>
            </w:tcBorders>
            <w:shd w:val="clear" w:color="auto" w:fill="FDE9D9" w:themeFill="accent6" w:themeFillTint="33"/>
          </w:tcPr>
          <w:p w14:paraId="023ACF30" w14:textId="77777777" w:rsidR="00575FE5" w:rsidRPr="00575FE5" w:rsidRDefault="00575FE5" w:rsidP="00575FE5">
            <w:pPr>
              <w:suppressAutoHyphens/>
              <w:spacing w:after="0" w:line="240" w:lineRule="auto"/>
              <w:jc w:val="right"/>
              <w:rPr>
                <w:rFonts w:ascii="Times New Roman" w:eastAsia="Times New Roman" w:hAnsi="Times New Roman" w:cs="Times New Roman"/>
                <w:sz w:val="20"/>
                <w:szCs w:val="20"/>
                <w:lang w:eastAsia="zh-CN"/>
              </w:rPr>
            </w:pPr>
            <w:r w:rsidRPr="00575FE5">
              <w:rPr>
                <w:rFonts w:ascii="Times New Roman" w:eastAsia="Times New Roman" w:hAnsi="Times New Roman" w:cs="Times New Roman"/>
                <w:sz w:val="20"/>
                <w:szCs w:val="20"/>
                <w:lang w:eastAsia="zh-CN"/>
              </w:rPr>
              <w:t>1</w:t>
            </w:r>
          </w:p>
        </w:tc>
        <w:tc>
          <w:tcPr>
            <w:tcW w:w="1205" w:type="dxa"/>
            <w:tcBorders>
              <w:left w:val="single" w:sz="4" w:space="0" w:color="000000"/>
              <w:bottom w:val="single" w:sz="4" w:space="0" w:color="000000"/>
              <w:right w:val="single" w:sz="4" w:space="0" w:color="000000"/>
            </w:tcBorders>
            <w:shd w:val="clear" w:color="auto" w:fill="FDE9D9" w:themeFill="accent6" w:themeFillTint="33"/>
          </w:tcPr>
          <w:p w14:paraId="252B18D0" w14:textId="77777777" w:rsidR="00575FE5" w:rsidRPr="00575FE5" w:rsidRDefault="00575FE5" w:rsidP="00575FE5">
            <w:pPr>
              <w:suppressAutoHyphens/>
              <w:spacing w:after="0" w:line="240" w:lineRule="auto"/>
              <w:jc w:val="right"/>
              <w:rPr>
                <w:rFonts w:ascii="Times New Roman" w:eastAsia="Times New Roman" w:hAnsi="Times New Roman" w:cs="Times New Roman"/>
                <w:sz w:val="20"/>
                <w:szCs w:val="20"/>
                <w:lang w:eastAsia="zh-CN"/>
              </w:rPr>
            </w:pPr>
            <w:r w:rsidRPr="00575FE5">
              <w:rPr>
                <w:rFonts w:ascii="Times New Roman" w:eastAsia="Times New Roman" w:hAnsi="Times New Roman" w:cs="Times New Roman"/>
                <w:sz w:val="20"/>
                <w:szCs w:val="20"/>
                <w:lang w:eastAsia="zh-CN"/>
              </w:rPr>
              <w:t>3 264</w:t>
            </w:r>
          </w:p>
        </w:tc>
      </w:tr>
      <w:tr w:rsidR="00575FE5" w:rsidRPr="00575FE5" w14:paraId="60684D9B" w14:textId="77777777" w:rsidTr="00583F03">
        <w:tc>
          <w:tcPr>
            <w:tcW w:w="2416" w:type="dxa"/>
            <w:tcBorders>
              <w:left w:val="single" w:sz="4" w:space="0" w:color="000000"/>
              <w:bottom w:val="single" w:sz="4" w:space="0" w:color="000000"/>
            </w:tcBorders>
            <w:shd w:val="clear" w:color="auto" w:fill="auto"/>
          </w:tcPr>
          <w:p w14:paraId="6A35234A" w14:textId="77777777" w:rsidR="00575FE5" w:rsidRPr="00575FE5" w:rsidRDefault="00575FE5" w:rsidP="00575FE5">
            <w:pPr>
              <w:suppressAutoHyphens/>
              <w:spacing w:after="0" w:line="240" w:lineRule="auto"/>
              <w:rPr>
                <w:rFonts w:ascii="Times New Roman" w:eastAsia="Calibri" w:hAnsi="Times New Roman" w:cs="Times New Roman"/>
                <w:lang w:eastAsia="zh-CN"/>
              </w:rPr>
            </w:pPr>
            <w:r w:rsidRPr="00575FE5">
              <w:rPr>
                <w:rFonts w:ascii="Times New Roman" w:eastAsia="Calibri" w:hAnsi="Times New Roman" w:cs="Times New Roman"/>
                <w:lang w:eastAsia="zh-CN"/>
              </w:rPr>
              <w:t>Schronisko „Mar-Kot” w Poznaniu</w:t>
            </w:r>
          </w:p>
        </w:tc>
        <w:tc>
          <w:tcPr>
            <w:tcW w:w="1134" w:type="dxa"/>
            <w:tcBorders>
              <w:left w:val="single" w:sz="4" w:space="0" w:color="000000"/>
              <w:bottom w:val="single" w:sz="4" w:space="0" w:color="000000"/>
            </w:tcBorders>
            <w:shd w:val="clear" w:color="auto" w:fill="auto"/>
          </w:tcPr>
          <w:p w14:paraId="1397BDE8" w14:textId="77777777" w:rsidR="00575FE5" w:rsidRPr="00575FE5" w:rsidRDefault="00575FE5" w:rsidP="00575FE5">
            <w:pPr>
              <w:suppressAutoHyphens/>
              <w:spacing w:after="0" w:line="240" w:lineRule="auto"/>
              <w:jc w:val="right"/>
              <w:rPr>
                <w:rFonts w:ascii="Times New Roman" w:eastAsia="Times New Roman" w:hAnsi="Times New Roman" w:cs="Times New Roman"/>
                <w:sz w:val="20"/>
                <w:szCs w:val="20"/>
                <w:lang w:eastAsia="zh-CN"/>
              </w:rPr>
            </w:pPr>
            <w:r w:rsidRPr="00575FE5">
              <w:rPr>
                <w:rFonts w:ascii="Times New Roman" w:eastAsia="Times New Roman" w:hAnsi="Times New Roman" w:cs="Times New Roman"/>
                <w:sz w:val="20"/>
                <w:szCs w:val="20"/>
                <w:lang w:eastAsia="zh-CN"/>
              </w:rPr>
              <w:t>0</w:t>
            </w:r>
          </w:p>
        </w:tc>
        <w:tc>
          <w:tcPr>
            <w:tcW w:w="992" w:type="dxa"/>
            <w:tcBorders>
              <w:left w:val="single" w:sz="4" w:space="0" w:color="000000"/>
              <w:bottom w:val="single" w:sz="4" w:space="0" w:color="000000"/>
              <w:right w:val="single" w:sz="4" w:space="0" w:color="000000"/>
            </w:tcBorders>
            <w:shd w:val="clear" w:color="auto" w:fill="auto"/>
          </w:tcPr>
          <w:p w14:paraId="3F5D1B10" w14:textId="77777777" w:rsidR="00575FE5" w:rsidRPr="00575FE5" w:rsidRDefault="00575FE5" w:rsidP="00575FE5">
            <w:pPr>
              <w:suppressAutoHyphens/>
              <w:spacing w:after="0" w:line="240" w:lineRule="auto"/>
              <w:jc w:val="right"/>
              <w:rPr>
                <w:rFonts w:ascii="Times New Roman" w:eastAsia="Times New Roman" w:hAnsi="Times New Roman" w:cs="Times New Roman"/>
                <w:sz w:val="20"/>
                <w:szCs w:val="20"/>
                <w:lang w:eastAsia="zh-CN"/>
              </w:rPr>
            </w:pPr>
            <w:r w:rsidRPr="00575FE5">
              <w:rPr>
                <w:rFonts w:ascii="Times New Roman" w:eastAsia="Times New Roman" w:hAnsi="Times New Roman" w:cs="Times New Roman"/>
                <w:sz w:val="20"/>
                <w:szCs w:val="20"/>
                <w:lang w:eastAsia="zh-CN"/>
              </w:rPr>
              <w:t>0</w:t>
            </w:r>
          </w:p>
        </w:tc>
        <w:tc>
          <w:tcPr>
            <w:tcW w:w="851" w:type="dxa"/>
            <w:tcBorders>
              <w:left w:val="single" w:sz="4" w:space="0" w:color="000000"/>
              <w:bottom w:val="single" w:sz="4" w:space="0" w:color="000000"/>
              <w:right w:val="single" w:sz="4" w:space="0" w:color="000000"/>
            </w:tcBorders>
            <w:shd w:val="clear" w:color="auto" w:fill="FFFFFF"/>
          </w:tcPr>
          <w:p w14:paraId="71E40DF9" w14:textId="77777777" w:rsidR="00575FE5" w:rsidRPr="00575FE5" w:rsidRDefault="00575FE5" w:rsidP="00575FE5">
            <w:pPr>
              <w:suppressAutoHyphens/>
              <w:spacing w:after="0" w:line="240" w:lineRule="auto"/>
              <w:jc w:val="right"/>
              <w:rPr>
                <w:rFonts w:ascii="Times New Roman" w:eastAsia="Times New Roman" w:hAnsi="Times New Roman" w:cs="Times New Roman"/>
                <w:sz w:val="20"/>
                <w:szCs w:val="20"/>
                <w:lang w:eastAsia="zh-CN"/>
              </w:rPr>
            </w:pPr>
            <w:r w:rsidRPr="00575FE5">
              <w:rPr>
                <w:rFonts w:ascii="Times New Roman" w:eastAsia="Times New Roman" w:hAnsi="Times New Roman" w:cs="Times New Roman"/>
                <w:sz w:val="20"/>
                <w:szCs w:val="20"/>
                <w:lang w:eastAsia="zh-CN"/>
              </w:rPr>
              <w:t>1</w:t>
            </w:r>
          </w:p>
        </w:tc>
        <w:tc>
          <w:tcPr>
            <w:tcW w:w="1559" w:type="dxa"/>
            <w:tcBorders>
              <w:left w:val="single" w:sz="4" w:space="0" w:color="000000"/>
              <w:bottom w:val="single" w:sz="4" w:space="0" w:color="000000"/>
              <w:right w:val="single" w:sz="4" w:space="0" w:color="000000"/>
            </w:tcBorders>
            <w:shd w:val="clear" w:color="auto" w:fill="FFFFFF"/>
          </w:tcPr>
          <w:p w14:paraId="54F90F81" w14:textId="77777777" w:rsidR="00575FE5" w:rsidRPr="00575FE5" w:rsidRDefault="00575FE5" w:rsidP="00575FE5">
            <w:pPr>
              <w:suppressAutoHyphens/>
              <w:spacing w:after="0" w:line="240" w:lineRule="auto"/>
              <w:jc w:val="right"/>
              <w:rPr>
                <w:rFonts w:ascii="Times New Roman" w:eastAsia="Times New Roman" w:hAnsi="Times New Roman" w:cs="Times New Roman"/>
                <w:sz w:val="20"/>
                <w:szCs w:val="20"/>
                <w:lang w:eastAsia="zh-CN"/>
              </w:rPr>
            </w:pPr>
            <w:r w:rsidRPr="00575FE5">
              <w:rPr>
                <w:rFonts w:ascii="Times New Roman" w:eastAsia="Times New Roman" w:hAnsi="Times New Roman" w:cs="Times New Roman"/>
                <w:sz w:val="20"/>
                <w:szCs w:val="20"/>
                <w:lang w:eastAsia="zh-CN"/>
              </w:rPr>
              <w:t>1 815</w:t>
            </w:r>
          </w:p>
        </w:tc>
        <w:tc>
          <w:tcPr>
            <w:tcW w:w="1205" w:type="dxa"/>
            <w:tcBorders>
              <w:left w:val="single" w:sz="4" w:space="0" w:color="000000"/>
              <w:bottom w:val="single" w:sz="4" w:space="0" w:color="000000"/>
              <w:right w:val="single" w:sz="4" w:space="0" w:color="000000"/>
            </w:tcBorders>
            <w:shd w:val="clear" w:color="auto" w:fill="FDE9D9" w:themeFill="accent6" w:themeFillTint="33"/>
          </w:tcPr>
          <w:p w14:paraId="71D4A00D" w14:textId="77777777" w:rsidR="00575FE5" w:rsidRPr="00575FE5" w:rsidRDefault="00575FE5" w:rsidP="00575FE5">
            <w:pPr>
              <w:suppressAutoHyphens/>
              <w:spacing w:after="0" w:line="240" w:lineRule="auto"/>
              <w:jc w:val="right"/>
              <w:rPr>
                <w:rFonts w:ascii="Times New Roman" w:eastAsia="Times New Roman" w:hAnsi="Times New Roman" w:cs="Times New Roman"/>
                <w:sz w:val="20"/>
                <w:szCs w:val="20"/>
                <w:lang w:eastAsia="zh-CN"/>
              </w:rPr>
            </w:pPr>
            <w:r w:rsidRPr="00575FE5">
              <w:rPr>
                <w:rFonts w:ascii="Times New Roman" w:eastAsia="Times New Roman" w:hAnsi="Times New Roman" w:cs="Times New Roman"/>
                <w:sz w:val="20"/>
                <w:szCs w:val="20"/>
                <w:lang w:eastAsia="zh-CN"/>
              </w:rPr>
              <w:t>1</w:t>
            </w:r>
          </w:p>
        </w:tc>
        <w:tc>
          <w:tcPr>
            <w:tcW w:w="1205" w:type="dxa"/>
            <w:tcBorders>
              <w:left w:val="single" w:sz="4" w:space="0" w:color="000000"/>
              <w:bottom w:val="single" w:sz="4" w:space="0" w:color="000000"/>
              <w:right w:val="single" w:sz="4" w:space="0" w:color="000000"/>
            </w:tcBorders>
            <w:shd w:val="clear" w:color="auto" w:fill="FDE9D9" w:themeFill="accent6" w:themeFillTint="33"/>
          </w:tcPr>
          <w:p w14:paraId="050D0AE9" w14:textId="77777777" w:rsidR="00575FE5" w:rsidRPr="00575FE5" w:rsidRDefault="00575FE5" w:rsidP="00575FE5">
            <w:pPr>
              <w:suppressAutoHyphens/>
              <w:spacing w:after="0" w:line="240" w:lineRule="auto"/>
              <w:jc w:val="right"/>
              <w:rPr>
                <w:rFonts w:ascii="Times New Roman" w:eastAsia="Times New Roman" w:hAnsi="Times New Roman" w:cs="Times New Roman"/>
                <w:sz w:val="20"/>
                <w:szCs w:val="20"/>
                <w:lang w:eastAsia="zh-CN"/>
              </w:rPr>
            </w:pPr>
            <w:r w:rsidRPr="00575FE5">
              <w:rPr>
                <w:rFonts w:ascii="Times New Roman" w:eastAsia="Times New Roman" w:hAnsi="Times New Roman" w:cs="Times New Roman"/>
                <w:sz w:val="20"/>
                <w:szCs w:val="20"/>
                <w:lang w:eastAsia="zh-CN"/>
              </w:rPr>
              <w:t>2 832</w:t>
            </w:r>
          </w:p>
        </w:tc>
      </w:tr>
      <w:tr w:rsidR="00575FE5" w:rsidRPr="00575FE5" w14:paraId="0F5AA750" w14:textId="77777777" w:rsidTr="00583F03">
        <w:tc>
          <w:tcPr>
            <w:tcW w:w="2416" w:type="dxa"/>
            <w:tcBorders>
              <w:top w:val="single" w:sz="4" w:space="0" w:color="000000"/>
              <w:left w:val="single" w:sz="4" w:space="0" w:color="000000"/>
              <w:bottom w:val="single" w:sz="4" w:space="0" w:color="000000"/>
            </w:tcBorders>
            <w:shd w:val="clear" w:color="auto" w:fill="auto"/>
          </w:tcPr>
          <w:p w14:paraId="1C761FA8" w14:textId="77777777" w:rsidR="00575FE5" w:rsidRPr="00575FE5" w:rsidRDefault="00575FE5" w:rsidP="00575FE5">
            <w:pPr>
              <w:suppressAutoHyphens/>
              <w:spacing w:after="0" w:line="240" w:lineRule="auto"/>
              <w:jc w:val="right"/>
              <w:rPr>
                <w:rFonts w:ascii="Times New Roman" w:eastAsia="Calibri" w:hAnsi="Times New Roman" w:cs="Times New Roman"/>
                <w:sz w:val="24"/>
                <w:szCs w:val="20"/>
                <w:lang w:eastAsia="zh-CN"/>
              </w:rPr>
            </w:pPr>
            <w:r w:rsidRPr="00575FE5">
              <w:rPr>
                <w:rFonts w:ascii="Times New Roman" w:eastAsia="Times New Roman" w:hAnsi="Times New Roman" w:cs="Times New Roman"/>
                <w:b/>
                <w:lang w:eastAsia="zh-CN"/>
              </w:rPr>
              <w:t>Razem:</w:t>
            </w:r>
          </w:p>
        </w:tc>
        <w:tc>
          <w:tcPr>
            <w:tcW w:w="1134" w:type="dxa"/>
            <w:tcBorders>
              <w:top w:val="single" w:sz="4" w:space="0" w:color="000000"/>
              <w:left w:val="single" w:sz="4" w:space="0" w:color="000000"/>
              <w:bottom w:val="single" w:sz="4" w:space="0" w:color="000000"/>
            </w:tcBorders>
            <w:shd w:val="clear" w:color="auto" w:fill="auto"/>
          </w:tcPr>
          <w:p w14:paraId="7AA93C88" w14:textId="77777777" w:rsidR="00575FE5" w:rsidRPr="00575FE5" w:rsidRDefault="00575FE5" w:rsidP="00575FE5">
            <w:pPr>
              <w:suppressAutoHyphens/>
              <w:spacing w:after="0" w:line="240" w:lineRule="auto"/>
              <w:jc w:val="right"/>
              <w:rPr>
                <w:rFonts w:ascii="Times New Roman" w:eastAsia="Calibri" w:hAnsi="Times New Roman" w:cs="Times New Roman"/>
                <w:sz w:val="24"/>
                <w:szCs w:val="20"/>
                <w:lang w:eastAsia="zh-CN"/>
              </w:rPr>
            </w:pPr>
            <w:r w:rsidRPr="00575FE5">
              <w:rPr>
                <w:rFonts w:ascii="Times New Roman" w:eastAsia="Times New Roman" w:hAnsi="Times New Roman" w:cs="Times New Roman"/>
                <w:b/>
                <w:lang w:eastAsia="zh-CN"/>
              </w:rPr>
              <w:t>6</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98418B4" w14:textId="77777777" w:rsidR="00575FE5" w:rsidRPr="00575FE5" w:rsidRDefault="00575FE5" w:rsidP="00575FE5">
            <w:pPr>
              <w:suppressAutoHyphens/>
              <w:spacing w:after="0" w:line="240" w:lineRule="auto"/>
              <w:jc w:val="right"/>
              <w:rPr>
                <w:rFonts w:ascii="Times New Roman" w:eastAsia="Calibri" w:hAnsi="Times New Roman" w:cs="Times New Roman"/>
                <w:sz w:val="24"/>
                <w:szCs w:val="20"/>
                <w:lang w:eastAsia="zh-CN"/>
              </w:rPr>
            </w:pPr>
            <w:r w:rsidRPr="00575FE5">
              <w:rPr>
                <w:rFonts w:ascii="Times New Roman" w:eastAsia="Times New Roman" w:hAnsi="Times New Roman" w:cs="Times New Roman"/>
                <w:b/>
                <w:lang w:eastAsia="zh-CN"/>
              </w:rPr>
              <w:t>66 201</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6BB48F6C" w14:textId="77777777" w:rsidR="00575FE5" w:rsidRPr="00575FE5" w:rsidRDefault="00575FE5" w:rsidP="00575FE5">
            <w:pPr>
              <w:suppressAutoHyphens/>
              <w:spacing w:after="0" w:line="240" w:lineRule="auto"/>
              <w:jc w:val="right"/>
              <w:rPr>
                <w:rFonts w:ascii="Times New Roman" w:eastAsia="Times New Roman" w:hAnsi="Times New Roman" w:cs="Times New Roman"/>
                <w:b/>
                <w:lang w:eastAsia="zh-CN"/>
              </w:rPr>
            </w:pPr>
            <w:r w:rsidRPr="00575FE5">
              <w:rPr>
                <w:rFonts w:ascii="Times New Roman" w:eastAsia="Times New Roman" w:hAnsi="Times New Roman" w:cs="Times New Roman"/>
                <w:b/>
                <w:lang w:eastAsia="zh-CN"/>
              </w:rPr>
              <w:t>5</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08EF20DE" w14:textId="77777777" w:rsidR="00575FE5" w:rsidRPr="00575FE5" w:rsidRDefault="00575FE5" w:rsidP="00575FE5">
            <w:pPr>
              <w:suppressAutoHyphens/>
              <w:spacing w:after="0" w:line="240" w:lineRule="auto"/>
              <w:jc w:val="right"/>
              <w:rPr>
                <w:rFonts w:ascii="Times New Roman" w:eastAsia="Times New Roman" w:hAnsi="Times New Roman" w:cs="Times New Roman"/>
                <w:b/>
                <w:lang w:eastAsia="zh-CN"/>
              </w:rPr>
            </w:pPr>
            <w:r w:rsidRPr="00575FE5">
              <w:rPr>
                <w:rFonts w:ascii="Times New Roman" w:eastAsia="Times New Roman" w:hAnsi="Times New Roman" w:cs="Times New Roman"/>
                <w:b/>
                <w:lang w:eastAsia="zh-CN"/>
              </w:rPr>
              <w:t>67 985</w:t>
            </w:r>
          </w:p>
        </w:tc>
        <w:tc>
          <w:tcPr>
            <w:tcW w:w="120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58CC9739" w14:textId="77777777" w:rsidR="00575FE5" w:rsidRPr="00575FE5" w:rsidRDefault="00575FE5" w:rsidP="00575FE5">
            <w:pPr>
              <w:suppressAutoHyphens/>
              <w:spacing w:after="0" w:line="240" w:lineRule="auto"/>
              <w:jc w:val="right"/>
              <w:rPr>
                <w:rFonts w:ascii="Times New Roman" w:eastAsia="Times New Roman" w:hAnsi="Times New Roman" w:cs="Times New Roman"/>
                <w:b/>
                <w:lang w:eastAsia="zh-CN"/>
              </w:rPr>
            </w:pPr>
            <w:r w:rsidRPr="00575FE5">
              <w:rPr>
                <w:rFonts w:ascii="Times New Roman" w:eastAsia="Times New Roman" w:hAnsi="Times New Roman" w:cs="Times New Roman"/>
                <w:b/>
                <w:lang w:eastAsia="zh-CN"/>
              </w:rPr>
              <w:t>5</w:t>
            </w:r>
          </w:p>
        </w:tc>
        <w:tc>
          <w:tcPr>
            <w:tcW w:w="120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3BD256D9" w14:textId="77777777" w:rsidR="00575FE5" w:rsidRPr="00575FE5" w:rsidRDefault="00575FE5" w:rsidP="00575FE5">
            <w:pPr>
              <w:suppressAutoHyphens/>
              <w:spacing w:after="0" w:line="240" w:lineRule="auto"/>
              <w:jc w:val="right"/>
              <w:rPr>
                <w:rFonts w:ascii="Times New Roman" w:eastAsia="Times New Roman" w:hAnsi="Times New Roman" w:cs="Times New Roman"/>
                <w:b/>
                <w:lang w:eastAsia="zh-CN"/>
              </w:rPr>
            </w:pPr>
            <w:r w:rsidRPr="00575FE5">
              <w:rPr>
                <w:rFonts w:ascii="Times New Roman" w:eastAsia="Times New Roman" w:hAnsi="Times New Roman" w:cs="Times New Roman"/>
                <w:b/>
                <w:lang w:eastAsia="zh-CN"/>
              </w:rPr>
              <w:t>74 740</w:t>
            </w:r>
          </w:p>
        </w:tc>
      </w:tr>
    </w:tbl>
    <w:p w14:paraId="23D171CB" w14:textId="77777777" w:rsidR="00575FE5" w:rsidRPr="00575FE5" w:rsidRDefault="00575FE5" w:rsidP="00575FE5">
      <w:pPr>
        <w:widowControl w:val="0"/>
        <w:spacing w:after="0" w:line="240" w:lineRule="auto"/>
        <w:jc w:val="both"/>
        <w:rPr>
          <w:rFonts w:ascii="Times New Roman" w:eastAsia="Calibri" w:hAnsi="Times New Roman" w:cs="Times New Roman"/>
          <w:sz w:val="20"/>
          <w:szCs w:val="20"/>
        </w:rPr>
      </w:pPr>
      <w:r w:rsidRPr="00575FE5">
        <w:rPr>
          <w:rFonts w:ascii="Times New Roman" w:eastAsia="Lucida Sans Unicode" w:hAnsi="Times New Roman" w:cs="Times New Roman"/>
          <w:bCs/>
          <w:sz w:val="20"/>
          <w:szCs w:val="20"/>
        </w:rPr>
        <w:t>Źródło danych: MGOPS Mrocza</w:t>
      </w:r>
    </w:p>
    <w:p w14:paraId="35074865" w14:textId="77777777" w:rsidR="00575FE5" w:rsidRPr="00575FE5" w:rsidRDefault="00575FE5" w:rsidP="00575FE5">
      <w:pPr>
        <w:widowControl w:val="0"/>
        <w:suppressAutoHyphens/>
        <w:spacing w:after="0" w:line="240" w:lineRule="auto"/>
        <w:jc w:val="both"/>
        <w:rPr>
          <w:rFonts w:ascii="Times New Roman" w:eastAsia="Lucida Sans Unicode" w:hAnsi="Times New Roman" w:cs="Times New Roman"/>
          <w:b/>
          <w:sz w:val="20"/>
          <w:szCs w:val="20"/>
          <w:lang w:eastAsia="zh-CN"/>
        </w:rPr>
      </w:pPr>
    </w:p>
    <w:p w14:paraId="737127C0" w14:textId="77777777" w:rsidR="00575FE5" w:rsidRPr="00575FE5" w:rsidRDefault="00575FE5" w:rsidP="00575FE5">
      <w:pPr>
        <w:widowControl w:val="0"/>
        <w:suppressAutoHyphens/>
        <w:spacing w:after="0" w:line="240" w:lineRule="auto"/>
        <w:jc w:val="both"/>
        <w:rPr>
          <w:rFonts w:ascii="Times New Roman" w:eastAsia="Times New Roman" w:hAnsi="Times New Roman" w:cs="Times New Roman"/>
          <w:lang w:eastAsia="zh-CN"/>
        </w:rPr>
      </w:pPr>
      <w:r w:rsidRPr="00575FE5">
        <w:rPr>
          <w:rFonts w:ascii="Times New Roman" w:eastAsia="Lucida Sans Unicode" w:hAnsi="Times New Roman" w:cs="Times New Roman"/>
          <w:b/>
          <w:bCs/>
          <w:iCs/>
          <w:lang w:eastAsia="zh-CN"/>
        </w:rPr>
        <w:t>9) PRACA</w:t>
      </w:r>
      <w:r w:rsidRPr="00575FE5">
        <w:rPr>
          <w:rFonts w:ascii="Times New Roman" w:eastAsia="Times New Roman" w:hAnsi="Times New Roman" w:cs="Times New Roman"/>
          <w:b/>
          <w:bCs/>
          <w:iCs/>
          <w:lang w:eastAsia="zh-CN"/>
        </w:rPr>
        <w:t xml:space="preserve"> </w:t>
      </w:r>
      <w:r w:rsidRPr="00575FE5">
        <w:rPr>
          <w:rFonts w:ascii="Times New Roman" w:eastAsia="Lucida Sans Unicode" w:hAnsi="Times New Roman" w:cs="Times New Roman"/>
          <w:b/>
          <w:bCs/>
          <w:iCs/>
          <w:lang w:eastAsia="zh-CN"/>
        </w:rPr>
        <w:t>SOCJALNA</w:t>
      </w:r>
    </w:p>
    <w:p w14:paraId="570EE184" w14:textId="77777777" w:rsidR="00575FE5" w:rsidRPr="00575FE5" w:rsidRDefault="00575FE5" w:rsidP="00575FE5">
      <w:pPr>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ab/>
        <w:t>Praca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socjalna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jest</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obecnie</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profesją,</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która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polega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na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prowadzeniu</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polityki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społecznej</w:t>
      </w:r>
      <w:r w:rsidRPr="00575FE5">
        <w:rPr>
          <w:rFonts w:ascii="Times New Roman" w:eastAsia="Times New Roman" w:hAnsi="Times New Roman" w:cs="Times New Roman"/>
          <w:lang w:eastAsia="zh-CN"/>
        </w:rPr>
        <w:t xml:space="preserve"> w </w:t>
      </w:r>
      <w:r w:rsidRPr="00575FE5">
        <w:rPr>
          <w:rFonts w:ascii="Times New Roman" w:eastAsia="Lucida Sans Unicode" w:hAnsi="Times New Roman" w:cs="Times New Roman"/>
          <w:lang w:eastAsia="zh-CN"/>
        </w:rPr>
        <w:t>zakresie</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podnoszenia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dobrobytu</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poprawy</w:t>
      </w:r>
      <w:r w:rsidRPr="00575FE5">
        <w:rPr>
          <w:rFonts w:ascii="Times New Roman" w:eastAsia="Times New Roman" w:hAnsi="Times New Roman" w:cs="Times New Roman"/>
          <w:lang w:eastAsia="zh-CN"/>
        </w:rPr>
        <w:t xml:space="preserve">, jakości </w:t>
      </w:r>
      <w:r w:rsidRPr="00575FE5">
        <w:rPr>
          <w:rFonts w:ascii="Times New Roman" w:eastAsia="Lucida Sans Unicode" w:hAnsi="Times New Roman" w:cs="Times New Roman"/>
          <w:lang w:eastAsia="zh-CN"/>
        </w:rPr>
        <w:t>życia.</w:t>
      </w:r>
    </w:p>
    <w:p w14:paraId="70EE6D07" w14:textId="77777777" w:rsidR="00575FE5" w:rsidRPr="00575FE5" w:rsidRDefault="00575FE5" w:rsidP="00575FE5">
      <w:pPr>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ab/>
        <w:t>W</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praktyce</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pracownicy</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socjalni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zajmują</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się</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problemami,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które</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zagrażają</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prawidłowemu</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funkcjonowaniu</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społeczeństwa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starają</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się</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łagodzić</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nierówności,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które</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niekorzystnie</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oddziałują</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na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sytuację</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materialną</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ludzi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społeczeństwa.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Dlatego</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praktyka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pracy</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socjalnej</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obejmuje</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profesjonalną</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pomoc</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dla</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jednostek,</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rodzin,</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grup,</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organizacji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społeczności,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aby</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wzmocnić</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lub</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przywrócić</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ich</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zdolność</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do</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optymalnego</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funkcjonowania 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stworzyć</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sprzyjające</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temu</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warunki</w:t>
      </w:r>
      <w:r w:rsidRPr="00575FE5">
        <w:rPr>
          <w:rFonts w:ascii="Times New Roman" w:eastAsia="Times New Roman" w:hAnsi="Times New Roman" w:cs="Times New Roman"/>
          <w:lang w:eastAsia="zh-CN"/>
        </w:rPr>
        <w:t xml:space="preserve"> </w:t>
      </w:r>
      <w:r w:rsidRPr="00575FE5">
        <w:rPr>
          <w:rFonts w:ascii="Times New Roman" w:eastAsia="Lucida Sans Unicode" w:hAnsi="Times New Roman" w:cs="Times New Roman"/>
          <w:lang w:eastAsia="zh-CN"/>
        </w:rPr>
        <w:t>społeczne.</w:t>
      </w:r>
      <w:r w:rsidRPr="00575FE5">
        <w:rPr>
          <w:rFonts w:ascii="Times New Roman" w:eastAsia="Calibri" w:hAnsi="Times New Roman" w:cs="Times New Roman"/>
          <w:sz w:val="24"/>
          <w:szCs w:val="20"/>
          <w:lang w:eastAsia="zh-CN"/>
        </w:rPr>
        <w:t xml:space="preserve"> </w:t>
      </w:r>
    </w:p>
    <w:p w14:paraId="05D98ADA" w14:textId="77777777" w:rsidR="00575FE5" w:rsidRPr="00575FE5" w:rsidRDefault="00575FE5" w:rsidP="00575FE5">
      <w:pPr>
        <w:suppressAutoHyphens/>
        <w:spacing w:after="0" w:line="240" w:lineRule="auto"/>
        <w:jc w:val="both"/>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 xml:space="preserve">Praca socjalna to działalność o charakterze pomocowym. Podstawowym jej celem jest niesienie wsparcia ludziom znajdującym się w trudnych sytuacjach, nie tylko związanych z problemami finansowymi, ale także życiowymi, psychicznymi czy emocjonalnymi. </w:t>
      </w:r>
    </w:p>
    <w:p w14:paraId="05B0707E" w14:textId="77777777" w:rsidR="00575FE5" w:rsidRPr="00575FE5" w:rsidRDefault="00575FE5" w:rsidP="00575FE5">
      <w:pPr>
        <w:suppressAutoHyphens/>
        <w:jc w:val="both"/>
        <w:textAlignment w:val="baseline"/>
        <w:rPr>
          <w:rFonts w:ascii="Times New Roman" w:eastAsia="Calibri" w:hAnsi="Times New Roman" w:cs="Times New Roman"/>
          <w:kern w:val="2"/>
          <w:sz w:val="24"/>
          <w:szCs w:val="20"/>
          <w:lang w:eastAsia="zh-CN"/>
        </w:rPr>
      </w:pPr>
      <w:r w:rsidRPr="00575FE5">
        <w:rPr>
          <w:rFonts w:ascii="Times New Roman" w:eastAsia="Times New Roman" w:hAnsi="Times New Roman" w:cs="Times New Roman"/>
          <w:color w:val="000000"/>
          <w:kern w:val="2"/>
          <w:lang w:eastAsia="pl-PL"/>
        </w:rPr>
        <w:t>W ramach pracy socjalnej zostały przeprowadzony szereg</w:t>
      </w:r>
      <w:r w:rsidRPr="00575FE5">
        <w:rPr>
          <w:rFonts w:ascii="Times New Roman" w:eastAsia="Calibri" w:hAnsi="Times New Roman" w:cs="Times New Roman"/>
          <w:color w:val="000000"/>
          <w:kern w:val="2"/>
          <w:lang w:eastAsia="zh-CN"/>
        </w:rPr>
        <w:t xml:space="preserve"> spotkań dla mieszkańców Gminy Mrocza.</w:t>
      </w:r>
    </w:p>
    <w:p w14:paraId="5CD83417" w14:textId="77777777" w:rsidR="00575FE5" w:rsidRPr="00575FE5" w:rsidRDefault="00575FE5" w:rsidP="00575FE5">
      <w:pPr>
        <w:spacing w:after="0" w:line="240" w:lineRule="auto"/>
        <w:jc w:val="both"/>
        <w:rPr>
          <w:rFonts w:ascii="Times New Roman" w:eastAsia="Calibri" w:hAnsi="Times New Roman" w:cs="Times New Roman"/>
          <w:b/>
          <w:bCs/>
          <w:iCs/>
          <w:color w:val="000000"/>
        </w:rPr>
      </w:pPr>
      <w:r w:rsidRPr="00575FE5">
        <w:rPr>
          <w:rFonts w:ascii="Times New Roman" w:eastAsia="Times New Roman" w:hAnsi="Times New Roman" w:cs="Times New Roman"/>
          <w:b/>
          <w:bCs/>
          <w:iCs/>
          <w:color w:val="000000"/>
        </w:rPr>
        <w:t>Tab.  Tabelaryczne zestawienia wykonania zadania Praca socjalna:</w:t>
      </w:r>
    </w:p>
    <w:tbl>
      <w:tblPr>
        <w:tblW w:w="8774" w:type="dxa"/>
        <w:tblInd w:w="-45" w:type="dxa"/>
        <w:tblLayout w:type="fixed"/>
        <w:tblLook w:val="0000" w:firstRow="0" w:lastRow="0" w:firstColumn="0" w:lastColumn="0" w:noHBand="0" w:noVBand="0"/>
      </w:tblPr>
      <w:tblGrid>
        <w:gridCol w:w="2660"/>
        <w:gridCol w:w="1417"/>
        <w:gridCol w:w="1559"/>
        <w:gridCol w:w="1569"/>
        <w:gridCol w:w="1569"/>
      </w:tblGrid>
      <w:tr w:rsidR="00575FE5" w:rsidRPr="00575FE5" w14:paraId="55E5E820" w14:textId="77777777" w:rsidTr="00583F03">
        <w:tc>
          <w:tcPr>
            <w:tcW w:w="2660" w:type="dxa"/>
            <w:tcBorders>
              <w:top w:val="single" w:sz="4" w:space="0" w:color="000000"/>
              <w:left w:val="single" w:sz="4" w:space="0" w:color="000000"/>
              <w:bottom w:val="single" w:sz="4" w:space="0" w:color="000000"/>
            </w:tcBorders>
            <w:shd w:val="clear" w:color="auto" w:fill="auto"/>
          </w:tcPr>
          <w:p w14:paraId="6D533789"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b/>
                <w:lang w:eastAsia="zh-CN"/>
              </w:rPr>
              <w:t>Wyszczególnienie</w:t>
            </w:r>
          </w:p>
        </w:tc>
        <w:tc>
          <w:tcPr>
            <w:tcW w:w="1417" w:type="dxa"/>
            <w:tcBorders>
              <w:top w:val="single" w:sz="4" w:space="0" w:color="000000"/>
              <w:left w:val="single" w:sz="4" w:space="0" w:color="000000"/>
              <w:bottom w:val="single" w:sz="4" w:space="0" w:color="000000"/>
            </w:tcBorders>
            <w:shd w:val="clear" w:color="auto" w:fill="auto"/>
          </w:tcPr>
          <w:p w14:paraId="2C86732A"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b/>
                <w:lang w:eastAsia="zh-CN"/>
              </w:rPr>
              <w:t>2020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CFCD76B"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b/>
                <w:lang w:eastAsia="zh-CN"/>
              </w:rPr>
              <w:t>2021</w:t>
            </w:r>
          </w:p>
        </w:tc>
        <w:tc>
          <w:tcPr>
            <w:tcW w:w="1569" w:type="dxa"/>
            <w:tcBorders>
              <w:top w:val="single" w:sz="4" w:space="0" w:color="000000"/>
              <w:left w:val="single" w:sz="4" w:space="0" w:color="000000"/>
              <w:bottom w:val="single" w:sz="4" w:space="0" w:color="000000"/>
              <w:right w:val="single" w:sz="4" w:space="0" w:color="000000"/>
            </w:tcBorders>
            <w:shd w:val="clear" w:color="auto" w:fill="FFFFFF"/>
          </w:tcPr>
          <w:p w14:paraId="4AE0F073"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b/>
                <w:lang w:eastAsia="zh-CN"/>
              </w:rPr>
              <w:t>2022</w:t>
            </w:r>
          </w:p>
        </w:tc>
        <w:tc>
          <w:tcPr>
            <w:tcW w:w="156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327537AE" w14:textId="77777777" w:rsidR="00575FE5" w:rsidRPr="00575FE5" w:rsidRDefault="00575FE5" w:rsidP="00575FE5">
            <w:pPr>
              <w:suppressAutoHyphens/>
              <w:spacing w:after="0" w:line="240" w:lineRule="auto"/>
              <w:jc w:val="center"/>
              <w:rPr>
                <w:rFonts w:ascii="Times New Roman" w:eastAsia="Lucida Sans Unicode" w:hAnsi="Times New Roman" w:cs="Times New Roman"/>
                <w:b/>
                <w:lang w:eastAsia="zh-CN"/>
              </w:rPr>
            </w:pPr>
            <w:r w:rsidRPr="00575FE5">
              <w:rPr>
                <w:rFonts w:ascii="Times New Roman" w:eastAsia="Lucida Sans Unicode" w:hAnsi="Times New Roman" w:cs="Times New Roman"/>
                <w:b/>
                <w:lang w:eastAsia="zh-CN"/>
              </w:rPr>
              <w:t>2023</w:t>
            </w:r>
          </w:p>
        </w:tc>
      </w:tr>
      <w:tr w:rsidR="00575FE5" w:rsidRPr="00575FE5" w14:paraId="483FB912" w14:textId="77777777" w:rsidTr="00583F03">
        <w:trPr>
          <w:trHeight w:val="307"/>
        </w:trPr>
        <w:tc>
          <w:tcPr>
            <w:tcW w:w="2660" w:type="dxa"/>
            <w:tcBorders>
              <w:top w:val="single" w:sz="4" w:space="0" w:color="000000"/>
              <w:left w:val="single" w:sz="4" w:space="0" w:color="000000"/>
              <w:bottom w:val="single" w:sz="4" w:space="0" w:color="000000"/>
            </w:tcBorders>
            <w:shd w:val="clear" w:color="auto" w:fill="auto"/>
          </w:tcPr>
          <w:p w14:paraId="7006EC43" w14:textId="77777777" w:rsidR="00575FE5" w:rsidRPr="00575FE5" w:rsidRDefault="00575FE5" w:rsidP="00575FE5">
            <w:pPr>
              <w:suppressAutoHyphens/>
              <w:spacing w:after="0" w:line="240" w:lineRule="auto"/>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 xml:space="preserve">Liczba rodzin </w:t>
            </w:r>
          </w:p>
        </w:tc>
        <w:tc>
          <w:tcPr>
            <w:tcW w:w="1417" w:type="dxa"/>
            <w:tcBorders>
              <w:top w:val="single" w:sz="4" w:space="0" w:color="000000"/>
              <w:left w:val="single" w:sz="4" w:space="0" w:color="000000"/>
              <w:bottom w:val="single" w:sz="4" w:space="0" w:color="000000"/>
            </w:tcBorders>
            <w:shd w:val="clear" w:color="auto" w:fill="auto"/>
          </w:tcPr>
          <w:p w14:paraId="54A2C1F8"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180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2F83C36"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189</w:t>
            </w:r>
          </w:p>
        </w:tc>
        <w:tc>
          <w:tcPr>
            <w:tcW w:w="1569" w:type="dxa"/>
            <w:tcBorders>
              <w:top w:val="single" w:sz="4" w:space="0" w:color="000000"/>
              <w:left w:val="single" w:sz="4" w:space="0" w:color="000000"/>
              <w:bottom w:val="single" w:sz="4" w:space="0" w:color="000000"/>
              <w:right w:val="single" w:sz="4" w:space="0" w:color="000000"/>
            </w:tcBorders>
            <w:shd w:val="clear" w:color="auto" w:fill="FFFFFF"/>
          </w:tcPr>
          <w:p w14:paraId="082A936D"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139</w:t>
            </w:r>
          </w:p>
        </w:tc>
        <w:tc>
          <w:tcPr>
            <w:tcW w:w="156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64666BBA"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348</w:t>
            </w:r>
          </w:p>
        </w:tc>
      </w:tr>
      <w:tr w:rsidR="00575FE5" w:rsidRPr="00575FE5" w14:paraId="15398CBD" w14:textId="77777777" w:rsidTr="00583F03">
        <w:trPr>
          <w:trHeight w:val="566"/>
        </w:trPr>
        <w:tc>
          <w:tcPr>
            <w:tcW w:w="2660" w:type="dxa"/>
            <w:tcBorders>
              <w:top w:val="single" w:sz="4" w:space="0" w:color="000000"/>
              <w:left w:val="single" w:sz="4" w:space="0" w:color="000000"/>
              <w:bottom w:val="single" w:sz="4" w:space="0" w:color="000000"/>
            </w:tcBorders>
            <w:shd w:val="clear" w:color="auto" w:fill="auto"/>
          </w:tcPr>
          <w:p w14:paraId="4FABB16B" w14:textId="77777777" w:rsidR="00575FE5" w:rsidRPr="00575FE5" w:rsidRDefault="00575FE5" w:rsidP="00575FE5">
            <w:pPr>
              <w:suppressAutoHyphens/>
              <w:spacing w:after="0" w:line="240" w:lineRule="auto"/>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Ilość rodzin na 1 pracownika socjalnego</w:t>
            </w:r>
          </w:p>
        </w:tc>
        <w:tc>
          <w:tcPr>
            <w:tcW w:w="1417" w:type="dxa"/>
            <w:tcBorders>
              <w:top w:val="single" w:sz="4" w:space="0" w:color="000000"/>
              <w:left w:val="single" w:sz="4" w:space="0" w:color="000000"/>
              <w:bottom w:val="single" w:sz="4" w:space="0" w:color="000000"/>
            </w:tcBorders>
            <w:shd w:val="clear" w:color="auto" w:fill="auto"/>
          </w:tcPr>
          <w:p w14:paraId="08C23376"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36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D3CE453"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37,8</w:t>
            </w:r>
          </w:p>
        </w:tc>
        <w:tc>
          <w:tcPr>
            <w:tcW w:w="1569" w:type="dxa"/>
            <w:tcBorders>
              <w:top w:val="single" w:sz="4" w:space="0" w:color="000000"/>
              <w:left w:val="single" w:sz="4" w:space="0" w:color="000000"/>
              <w:bottom w:val="single" w:sz="4" w:space="0" w:color="000000"/>
              <w:right w:val="single" w:sz="4" w:space="0" w:color="000000"/>
            </w:tcBorders>
            <w:shd w:val="clear" w:color="auto" w:fill="FFFFFF"/>
          </w:tcPr>
          <w:p w14:paraId="44100F4E"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34,8</w:t>
            </w:r>
          </w:p>
        </w:tc>
        <w:tc>
          <w:tcPr>
            <w:tcW w:w="156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3728044B"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87</w:t>
            </w:r>
          </w:p>
        </w:tc>
      </w:tr>
      <w:tr w:rsidR="00575FE5" w:rsidRPr="00575FE5" w14:paraId="5DAA00CA" w14:textId="77777777" w:rsidTr="00583F03">
        <w:tc>
          <w:tcPr>
            <w:tcW w:w="2660" w:type="dxa"/>
            <w:tcBorders>
              <w:top w:val="single" w:sz="4" w:space="0" w:color="000000"/>
              <w:left w:val="single" w:sz="4" w:space="0" w:color="000000"/>
              <w:bottom w:val="single" w:sz="4" w:space="0" w:color="000000"/>
            </w:tcBorders>
            <w:shd w:val="clear" w:color="auto" w:fill="auto"/>
          </w:tcPr>
          <w:p w14:paraId="5BD8D9D1" w14:textId="77777777" w:rsidR="00575FE5" w:rsidRPr="00575FE5" w:rsidRDefault="00575FE5" w:rsidP="00575FE5">
            <w:pPr>
              <w:suppressAutoHyphens/>
              <w:spacing w:after="0" w:line="240" w:lineRule="auto"/>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Liczba osób w rodzinie</w:t>
            </w:r>
          </w:p>
        </w:tc>
        <w:tc>
          <w:tcPr>
            <w:tcW w:w="1417" w:type="dxa"/>
            <w:tcBorders>
              <w:top w:val="single" w:sz="4" w:space="0" w:color="000000"/>
              <w:left w:val="single" w:sz="4" w:space="0" w:color="000000"/>
              <w:bottom w:val="single" w:sz="4" w:space="0" w:color="000000"/>
            </w:tcBorders>
            <w:shd w:val="clear" w:color="auto" w:fill="auto"/>
          </w:tcPr>
          <w:p w14:paraId="292918BE"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472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8A7077E"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414</w:t>
            </w:r>
          </w:p>
        </w:tc>
        <w:tc>
          <w:tcPr>
            <w:tcW w:w="1569" w:type="dxa"/>
            <w:tcBorders>
              <w:top w:val="single" w:sz="4" w:space="0" w:color="000000"/>
              <w:left w:val="single" w:sz="4" w:space="0" w:color="000000"/>
              <w:bottom w:val="single" w:sz="4" w:space="0" w:color="000000"/>
              <w:right w:val="single" w:sz="4" w:space="0" w:color="000000"/>
            </w:tcBorders>
            <w:shd w:val="clear" w:color="auto" w:fill="FFFFFF"/>
          </w:tcPr>
          <w:p w14:paraId="2AD737C7"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356</w:t>
            </w:r>
          </w:p>
        </w:tc>
        <w:tc>
          <w:tcPr>
            <w:tcW w:w="156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1D83A051"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722</w:t>
            </w:r>
          </w:p>
        </w:tc>
      </w:tr>
      <w:tr w:rsidR="00575FE5" w:rsidRPr="00575FE5" w14:paraId="3AC0C910" w14:textId="77777777" w:rsidTr="00583F03">
        <w:tc>
          <w:tcPr>
            <w:tcW w:w="2660" w:type="dxa"/>
            <w:tcBorders>
              <w:top w:val="single" w:sz="4" w:space="0" w:color="000000"/>
              <w:left w:val="single" w:sz="4" w:space="0" w:color="000000"/>
              <w:bottom w:val="single" w:sz="4" w:space="0" w:color="000000"/>
            </w:tcBorders>
            <w:shd w:val="clear" w:color="auto" w:fill="auto"/>
          </w:tcPr>
          <w:p w14:paraId="5DED3C84" w14:textId="77777777" w:rsidR="00575FE5" w:rsidRPr="00575FE5" w:rsidRDefault="00575FE5" w:rsidP="00575FE5">
            <w:pPr>
              <w:suppressAutoHyphens/>
              <w:spacing w:after="0" w:line="240" w:lineRule="auto"/>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Liczba kontraktów</w:t>
            </w:r>
          </w:p>
        </w:tc>
        <w:tc>
          <w:tcPr>
            <w:tcW w:w="1417" w:type="dxa"/>
            <w:tcBorders>
              <w:top w:val="single" w:sz="4" w:space="0" w:color="000000"/>
              <w:left w:val="single" w:sz="4" w:space="0" w:color="000000"/>
              <w:bottom w:val="single" w:sz="4" w:space="0" w:color="000000"/>
            </w:tcBorders>
            <w:shd w:val="clear" w:color="auto" w:fill="auto"/>
          </w:tcPr>
          <w:p w14:paraId="71378CCF"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52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B21E0E0"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52</w:t>
            </w:r>
          </w:p>
        </w:tc>
        <w:tc>
          <w:tcPr>
            <w:tcW w:w="1569" w:type="dxa"/>
            <w:tcBorders>
              <w:top w:val="single" w:sz="4" w:space="0" w:color="000000"/>
              <w:left w:val="single" w:sz="4" w:space="0" w:color="000000"/>
              <w:bottom w:val="single" w:sz="4" w:space="0" w:color="000000"/>
              <w:right w:val="single" w:sz="4" w:space="0" w:color="000000"/>
            </w:tcBorders>
            <w:shd w:val="clear" w:color="auto" w:fill="FFFFFF"/>
          </w:tcPr>
          <w:p w14:paraId="5DBCDEFE"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31</w:t>
            </w:r>
          </w:p>
        </w:tc>
        <w:tc>
          <w:tcPr>
            <w:tcW w:w="156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31C3AC96"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26</w:t>
            </w:r>
          </w:p>
        </w:tc>
      </w:tr>
      <w:tr w:rsidR="00575FE5" w:rsidRPr="00575FE5" w14:paraId="6738A190" w14:textId="77777777" w:rsidTr="00583F03">
        <w:tc>
          <w:tcPr>
            <w:tcW w:w="2660" w:type="dxa"/>
            <w:tcBorders>
              <w:top w:val="single" w:sz="4" w:space="0" w:color="000000"/>
              <w:left w:val="single" w:sz="4" w:space="0" w:color="000000"/>
              <w:bottom w:val="single" w:sz="4" w:space="0" w:color="000000"/>
            </w:tcBorders>
            <w:shd w:val="clear" w:color="auto" w:fill="auto"/>
          </w:tcPr>
          <w:p w14:paraId="10EE4B19" w14:textId="77777777" w:rsidR="00575FE5" w:rsidRPr="00575FE5" w:rsidRDefault="00575FE5" w:rsidP="00575FE5">
            <w:pPr>
              <w:suppressAutoHyphens/>
              <w:spacing w:after="0" w:line="240" w:lineRule="auto"/>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Liczba wywiadów</w:t>
            </w:r>
          </w:p>
        </w:tc>
        <w:tc>
          <w:tcPr>
            <w:tcW w:w="1417" w:type="dxa"/>
            <w:tcBorders>
              <w:top w:val="single" w:sz="4" w:space="0" w:color="000000"/>
              <w:left w:val="single" w:sz="4" w:space="0" w:color="000000"/>
              <w:bottom w:val="single" w:sz="4" w:space="0" w:color="000000"/>
            </w:tcBorders>
            <w:shd w:val="clear" w:color="auto" w:fill="auto"/>
          </w:tcPr>
          <w:p w14:paraId="20C3C138"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643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0D85198"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521</w:t>
            </w:r>
          </w:p>
        </w:tc>
        <w:tc>
          <w:tcPr>
            <w:tcW w:w="1569" w:type="dxa"/>
            <w:tcBorders>
              <w:top w:val="single" w:sz="4" w:space="0" w:color="000000"/>
              <w:left w:val="single" w:sz="4" w:space="0" w:color="000000"/>
              <w:bottom w:val="single" w:sz="4" w:space="0" w:color="000000"/>
              <w:right w:val="single" w:sz="4" w:space="0" w:color="000000"/>
            </w:tcBorders>
            <w:shd w:val="clear" w:color="auto" w:fill="FFFFFF"/>
          </w:tcPr>
          <w:p w14:paraId="55BEFC4C"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406</w:t>
            </w:r>
          </w:p>
        </w:tc>
        <w:tc>
          <w:tcPr>
            <w:tcW w:w="156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1AE1E5C6"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418</w:t>
            </w:r>
          </w:p>
        </w:tc>
      </w:tr>
      <w:tr w:rsidR="00575FE5" w:rsidRPr="00575FE5" w14:paraId="73B68234" w14:textId="77777777" w:rsidTr="00583F03">
        <w:tc>
          <w:tcPr>
            <w:tcW w:w="2660" w:type="dxa"/>
            <w:tcBorders>
              <w:top w:val="single" w:sz="4" w:space="0" w:color="000000"/>
              <w:left w:val="single" w:sz="4" w:space="0" w:color="000000"/>
              <w:bottom w:val="single" w:sz="4" w:space="0" w:color="000000"/>
            </w:tcBorders>
            <w:shd w:val="clear" w:color="auto" w:fill="auto"/>
          </w:tcPr>
          <w:p w14:paraId="029AF9D7" w14:textId="77777777" w:rsidR="00575FE5" w:rsidRPr="00575FE5" w:rsidRDefault="00575FE5" w:rsidP="00575FE5">
            <w:pPr>
              <w:suppressAutoHyphens/>
              <w:spacing w:after="0" w:line="240" w:lineRule="auto"/>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Liczba wywiadów alimentacyjnych</w:t>
            </w:r>
          </w:p>
        </w:tc>
        <w:tc>
          <w:tcPr>
            <w:tcW w:w="1417" w:type="dxa"/>
            <w:tcBorders>
              <w:top w:val="single" w:sz="4" w:space="0" w:color="000000"/>
              <w:left w:val="single" w:sz="4" w:space="0" w:color="000000"/>
              <w:bottom w:val="single" w:sz="4" w:space="0" w:color="000000"/>
            </w:tcBorders>
            <w:shd w:val="clear" w:color="auto" w:fill="auto"/>
          </w:tcPr>
          <w:p w14:paraId="0E6F6F7F"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21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4150C11" w14:textId="77777777" w:rsidR="00575FE5" w:rsidRPr="00575FE5" w:rsidRDefault="00575FE5" w:rsidP="00575FE5">
            <w:pPr>
              <w:suppressAutoHyphens/>
              <w:spacing w:after="0" w:line="240" w:lineRule="auto"/>
              <w:jc w:val="center"/>
              <w:rPr>
                <w:rFonts w:ascii="Times New Roman" w:eastAsia="Calibri" w:hAnsi="Times New Roman" w:cs="Times New Roman"/>
                <w:sz w:val="24"/>
                <w:szCs w:val="20"/>
                <w:lang w:eastAsia="zh-CN"/>
              </w:rPr>
            </w:pPr>
            <w:r w:rsidRPr="00575FE5">
              <w:rPr>
                <w:rFonts w:ascii="Times New Roman" w:eastAsia="Lucida Sans Unicode" w:hAnsi="Times New Roman" w:cs="Times New Roman"/>
                <w:lang w:eastAsia="zh-CN"/>
              </w:rPr>
              <w:t>23</w:t>
            </w:r>
          </w:p>
        </w:tc>
        <w:tc>
          <w:tcPr>
            <w:tcW w:w="1569" w:type="dxa"/>
            <w:tcBorders>
              <w:top w:val="single" w:sz="4" w:space="0" w:color="000000"/>
              <w:left w:val="single" w:sz="4" w:space="0" w:color="000000"/>
              <w:bottom w:val="single" w:sz="4" w:space="0" w:color="000000"/>
              <w:right w:val="single" w:sz="4" w:space="0" w:color="000000"/>
            </w:tcBorders>
            <w:shd w:val="clear" w:color="auto" w:fill="FFFFFF"/>
          </w:tcPr>
          <w:p w14:paraId="167CCA1C"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30</w:t>
            </w:r>
          </w:p>
        </w:tc>
        <w:tc>
          <w:tcPr>
            <w:tcW w:w="156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4C625728" w14:textId="77777777" w:rsidR="00575FE5" w:rsidRPr="00575FE5" w:rsidRDefault="00575FE5" w:rsidP="00575FE5">
            <w:pPr>
              <w:suppressAutoHyphens/>
              <w:spacing w:after="0" w:line="240" w:lineRule="auto"/>
              <w:jc w:val="center"/>
              <w:rPr>
                <w:rFonts w:ascii="Times New Roman" w:eastAsia="Lucida Sans Unicode" w:hAnsi="Times New Roman" w:cs="Times New Roman"/>
                <w:lang w:eastAsia="zh-CN"/>
              </w:rPr>
            </w:pPr>
            <w:r w:rsidRPr="00575FE5">
              <w:rPr>
                <w:rFonts w:ascii="Times New Roman" w:eastAsia="Lucida Sans Unicode" w:hAnsi="Times New Roman" w:cs="Times New Roman"/>
                <w:lang w:eastAsia="zh-CN"/>
              </w:rPr>
              <w:t>34</w:t>
            </w:r>
          </w:p>
        </w:tc>
      </w:tr>
    </w:tbl>
    <w:p w14:paraId="3BADFB94" w14:textId="77777777" w:rsidR="00575FE5" w:rsidRPr="00575FE5" w:rsidRDefault="00575FE5" w:rsidP="00575FE5">
      <w:pPr>
        <w:widowControl w:val="0"/>
        <w:spacing w:after="0" w:line="240" w:lineRule="auto"/>
        <w:jc w:val="both"/>
        <w:rPr>
          <w:rFonts w:ascii="Times New Roman" w:eastAsia="Lucida Sans Unicode" w:hAnsi="Times New Roman" w:cs="Times New Roman"/>
          <w:bCs/>
          <w:color w:val="000000"/>
          <w:sz w:val="20"/>
          <w:szCs w:val="20"/>
        </w:rPr>
      </w:pPr>
      <w:r w:rsidRPr="00575FE5">
        <w:rPr>
          <w:rFonts w:ascii="Times New Roman" w:eastAsia="Lucida Sans Unicode" w:hAnsi="Times New Roman" w:cs="Times New Roman"/>
          <w:bCs/>
          <w:color w:val="000000"/>
          <w:sz w:val="20"/>
          <w:szCs w:val="20"/>
        </w:rPr>
        <w:t>Źródło danych: MGOPS Mrocza</w:t>
      </w:r>
    </w:p>
    <w:p w14:paraId="1C992BD1" w14:textId="77777777" w:rsidR="00575FE5" w:rsidRPr="00575FE5" w:rsidRDefault="00575FE5" w:rsidP="00575FE5">
      <w:pPr>
        <w:widowControl w:val="0"/>
        <w:spacing w:after="0" w:line="240" w:lineRule="auto"/>
        <w:jc w:val="both"/>
        <w:rPr>
          <w:rFonts w:ascii="Times New Roman" w:eastAsia="Calibri" w:hAnsi="Times New Roman" w:cs="Times New Roman"/>
          <w:color w:val="FF0000"/>
          <w:sz w:val="20"/>
          <w:szCs w:val="20"/>
        </w:rPr>
      </w:pPr>
    </w:p>
    <w:p w14:paraId="3B32BC9B" w14:textId="77777777" w:rsidR="00575FE5" w:rsidRPr="00575FE5" w:rsidRDefault="00575FE5" w:rsidP="00575FE5">
      <w:pPr>
        <w:suppressAutoHyphens/>
        <w:spacing w:after="0" w:line="240" w:lineRule="auto"/>
        <w:jc w:val="both"/>
        <w:rPr>
          <w:rFonts w:ascii="Times New Roman" w:eastAsia="Lucida Sans Unicode" w:hAnsi="Times New Roman" w:cs="Times New Roman"/>
          <w:b/>
          <w:bCs/>
          <w:iCs/>
          <w:lang w:eastAsia="zh-CN"/>
        </w:rPr>
      </w:pPr>
      <w:r w:rsidRPr="00575FE5">
        <w:rPr>
          <w:rFonts w:ascii="Times New Roman" w:eastAsia="Lucida Sans Unicode" w:hAnsi="Times New Roman" w:cs="Times New Roman"/>
          <w:b/>
          <w:lang w:eastAsia="zh-CN"/>
        </w:rPr>
        <w:lastRenderedPageBreak/>
        <w:t xml:space="preserve">10) </w:t>
      </w:r>
      <w:r w:rsidRPr="00575FE5">
        <w:rPr>
          <w:rFonts w:ascii="Times New Roman" w:eastAsia="Lucida Sans Unicode" w:hAnsi="Times New Roman" w:cs="Times New Roman"/>
          <w:b/>
          <w:bCs/>
          <w:iCs/>
          <w:lang w:eastAsia="zh-CN"/>
        </w:rPr>
        <w:t>ASYSTENT</w:t>
      </w:r>
      <w:r w:rsidRPr="00575FE5">
        <w:rPr>
          <w:rFonts w:ascii="Times New Roman" w:eastAsia="Times New Roman" w:hAnsi="Times New Roman" w:cs="Times New Roman"/>
          <w:b/>
          <w:bCs/>
          <w:iCs/>
          <w:lang w:eastAsia="zh-CN"/>
        </w:rPr>
        <w:t xml:space="preserve"> </w:t>
      </w:r>
      <w:r w:rsidRPr="00575FE5">
        <w:rPr>
          <w:rFonts w:ascii="Times New Roman" w:eastAsia="Lucida Sans Unicode" w:hAnsi="Times New Roman" w:cs="Times New Roman"/>
          <w:b/>
          <w:bCs/>
          <w:iCs/>
          <w:lang w:eastAsia="zh-CN"/>
        </w:rPr>
        <w:t>RODZINY</w:t>
      </w:r>
    </w:p>
    <w:p w14:paraId="247A4B52" w14:textId="77777777" w:rsidR="00575FE5" w:rsidRPr="00575FE5" w:rsidRDefault="00575FE5" w:rsidP="00575FE5">
      <w:pPr>
        <w:widowControl w:val="0"/>
        <w:suppressAutoHyphens/>
        <w:spacing w:after="0" w:line="240" w:lineRule="auto"/>
        <w:ind w:firstLine="708"/>
        <w:jc w:val="both"/>
        <w:rPr>
          <w:rFonts w:ascii="Times New Roman" w:eastAsia="Lucida Sans Unicode" w:hAnsi="Times New Roman" w:cs="Arial"/>
          <w:sz w:val="24"/>
          <w:szCs w:val="24"/>
          <w:lang w:eastAsia="zh-CN"/>
        </w:rPr>
      </w:pPr>
      <w:bookmarkStart w:id="7" w:name="_Hlk126698532"/>
      <w:r w:rsidRPr="00575FE5">
        <w:rPr>
          <w:rFonts w:ascii="Times New Roman" w:eastAsia="Lucida Sans Unicode" w:hAnsi="Times New Roman" w:cs="Arial"/>
          <w:lang w:eastAsia="zh-CN"/>
        </w:rPr>
        <w:t>Ośrodek</w:t>
      </w:r>
      <w:r w:rsidRPr="00575FE5">
        <w:rPr>
          <w:rFonts w:ascii="Times New Roman" w:eastAsia="Times New Roman" w:hAnsi="Times New Roman" w:cs="Arial"/>
          <w:lang w:eastAsia="zh-CN"/>
        </w:rPr>
        <w:t xml:space="preserve"> w 2023 r. </w:t>
      </w:r>
      <w:r w:rsidRPr="00575FE5">
        <w:rPr>
          <w:rFonts w:ascii="Times New Roman" w:eastAsia="Lucida Sans Unicode" w:hAnsi="Times New Roman" w:cs="Arial"/>
          <w:lang w:eastAsia="zh-CN"/>
        </w:rPr>
        <w:t>zatrudniał</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w</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ramach</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umowy</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o</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pracę</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na</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czas</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określony 3</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asystentów</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rodziny,</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którzy</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realizowali</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zadania</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wynikające</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z</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ustawy</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o</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wspieraniu</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rodziny</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i</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systemie</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pieczy</w:t>
      </w:r>
      <w:r w:rsidRPr="00575FE5">
        <w:rPr>
          <w:rFonts w:ascii="Times New Roman" w:eastAsia="Times New Roman" w:hAnsi="Times New Roman" w:cs="Arial"/>
          <w:lang w:eastAsia="zh-CN"/>
        </w:rPr>
        <w:t xml:space="preserve"> </w:t>
      </w:r>
      <w:r w:rsidRPr="00575FE5">
        <w:rPr>
          <w:rFonts w:ascii="Times New Roman" w:eastAsia="Lucida Sans Unicode" w:hAnsi="Times New Roman" w:cs="Arial"/>
          <w:lang w:eastAsia="zh-CN"/>
        </w:rPr>
        <w:t>zastępczej.</w:t>
      </w:r>
      <w:r w:rsidRPr="00575FE5">
        <w:rPr>
          <w:rFonts w:ascii="Times New Roman" w:eastAsia="Times New Roman" w:hAnsi="Times New Roman" w:cs="Arial"/>
          <w:lang w:eastAsia="zh-CN"/>
        </w:rPr>
        <w:t xml:space="preserve"> </w:t>
      </w:r>
    </w:p>
    <w:p w14:paraId="02A8476F"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u w:val="single"/>
          <w:lang w:eastAsia="zh-CN"/>
        </w:rPr>
        <w:t xml:space="preserve">Do zadań asystenta rodziny należy w szczególności: </w:t>
      </w:r>
    </w:p>
    <w:p w14:paraId="0CC91B1C"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1) opracowanie i realizacja planu pracy z rodziną we współpracy z członkami rodziny i w konsultacji z pracownikiem socjalnym, o którym mowa w art. 11 ust. 1; </w:t>
      </w:r>
    </w:p>
    <w:p w14:paraId="1A21B3FA"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2) opracowanie, we współpracy z członkami rodziny i koordynatorem rodzinnej pieczy zastępczej, planu pracy z rodziną, który jest skoordynowany z planem pomocy dziecku umieszczonemu w pieczy zastępczej; </w:t>
      </w:r>
    </w:p>
    <w:p w14:paraId="1A024E23"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Times New Roman"/>
          <w:lang w:eastAsia="zh-CN"/>
        </w:rPr>
        <w:t xml:space="preserve">3) udzielanie pomocy rodzinom w poprawie ich sytuacji życiowej, w tym w zdobywaniu umiejętności prawidłowego prowadzenia gospodarstwa domowego; </w:t>
      </w:r>
    </w:p>
    <w:p w14:paraId="657C5484"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Times New Roman"/>
          <w:lang w:eastAsia="zh-CN"/>
        </w:rPr>
        <w:t xml:space="preserve">4) udzielanie pomocy rodzinom w rozwiązywaniu problemów socjalnych; </w:t>
      </w:r>
    </w:p>
    <w:p w14:paraId="6DC32C32"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Times New Roman"/>
          <w:lang w:eastAsia="zh-CN"/>
        </w:rPr>
        <w:t xml:space="preserve">5) udzielanie pomocy rodzinom w rozwiązywaniu problemów psychologicznych; </w:t>
      </w:r>
    </w:p>
    <w:p w14:paraId="73837365"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Times New Roman"/>
          <w:lang w:eastAsia="zh-CN"/>
        </w:rPr>
        <w:t xml:space="preserve">6) udzielanie pomocy rodzinom w rozwiązywaniu problemów wychowawczych z dziećmi; </w:t>
      </w:r>
    </w:p>
    <w:p w14:paraId="14EEE600"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Times New Roman"/>
          <w:lang w:eastAsia="zh-CN"/>
        </w:rPr>
        <w:t xml:space="preserve">7) wspieranie aktywności społecznej rodzin; </w:t>
      </w:r>
    </w:p>
    <w:p w14:paraId="2BFA4EAA"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Times New Roman"/>
          <w:lang w:eastAsia="zh-CN"/>
        </w:rPr>
        <w:t>8) motywowanie członków rodzin do podnoszenia kwalifikacji zawodowych;</w:t>
      </w:r>
    </w:p>
    <w:p w14:paraId="3CA8A03B"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9) udzielanie pomocy w poszukiwaniu, podejmowaniu i utrzymywaniu pracy zarobkowej; </w:t>
      </w:r>
    </w:p>
    <w:p w14:paraId="2C17D46C"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10) motywowanie do udziału w zajęciach grupowych dla rodziców, mających na celu kształtowanie prawidłowych wzorców rodzicielskich i umiejętności psychospołecznych; </w:t>
      </w:r>
    </w:p>
    <w:p w14:paraId="293CF6AC"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11) udzielanie wsparcia dzieciom, w szczególności poprzez udział w zajęciach psycho-edukacyjnych; </w:t>
      </w:r>
    </w:p>
    <w:p w14:paraId="22CFEA3F"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12) podejmowanie działań interwencyjnych i zaradczych w sytuacji zagrożenia bezpieczeństwa dzieci i rodzin; </w:t>
      </w:r>
    </w:p>
    <w:p w14:paraId="1D5A2A7C"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13) prowadzenie indywidualnych konsultacji wychowawczych dla rodziców i dzieci; </w:t>
      </w:r>
    </w:p>
    <w:p w14:paraId="271CA859"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bCs/>
          <w:lang w:eastAsia="zh-CN"/>
        </w:rPr>
        <w:t>13a) realizacja zadań określonych w ustawie z dnia 4 listopada 2016 r. o wsparciu kobiet w ciąży i rodzin „Za życiem”;</w:t>
      </w:r>
    </w:p>
    <w:p w14:paraId="117314E2"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14) prowadzenie dokumentacji dotyczącej pracy z rodziną; </w:t>
      </w:r>
    </w:p>
    <w:p w14:paraId="06F4DE93"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15) dokonywanie okresowej oceny sytuacji rodziny, nie rzadziej niż co pół roku, i przekazywanie tej oceny podmiotowi, o którym mowa w art. 17 ust. 1; </w:t>
      </w:r>
    </w:p>
    <w:p w14:paraId="7B0B50EA"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16) monitorowanie funkcjonowania rodziny po zakończeniu pracy z rodziną; </w:t>
      </w:r>
    </w:p>
    <w:p w14:paraId="7C2C24F4"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17) sporządzanie, na wniosek sądu, opinii o rodzinie i jej członkach; </w:t>
      </w:r>
    </w:p>
    <w:p w14:paraId="44929FE6"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xml:space="preserve">18) współpraca z jednostkami administracji rządowej i samorządowej, właściwymi organizacjami pozarządowymi oraz innymi podmiotami i osobami specjalizującymi się w działaniach na rzecz dziecka i rodziny; </w:t>
      </w:r>
    </w:p>
    <w:p w14:paraId="480D0CC0"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Times New Roman"/>
          <w:lang w:eastAsia="zh-CN"/>
        </w:rPr>
        <w:t>19) współpraca z zespołem interdyscyplinarnym lub grupą diagnostyczno-pomocową, o których mowa w art. 9a ustawy z dnia 29 lipca 2005 r. o przeciwdziałaniu przemocy domowej lub innymi podmiotami, których pomoc przy wykonywaniu zadań uzna za niezbędną.</w:t>
      </w:r>
    </w:p>
    <w:p w14:paraId="37AF058E"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color w:val="FF0000"/>
          <w:sz w:val="24"/>
          <w:szCs w:val="24"/>
          <w:lang w:eastAsia="zh-CN"/>
        </w:rPr>
      </w:pPr>
      <w:r w:rsidRPr="00575FE5">
        <w:rPr>
          <w:rFonts w:ascii="Times New Roman" w:eastAsia="Lucida Sans Unicode" w:hAnsi="Times New Roman" w:cs="Arial"/>
          <w:color w:val="FF0000"/>
          <w:lang w:eastAsia="zh-CN"/>
        </w:rPr>
        <w:tab/>
      </w:r>
    </w:p>
    <w:p w14:paraId="5074F054"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b/>
          <w:bCs/>
          <w:i/>
          <w:lang w:eastAsia="zh-CN"/>
        </w:rPr>
        <w:t>Tabela  Tabelaryczne przedstawienie wykonania zadania Asystent Rodziny</w:t>
      </w:r>
    </w:p>
    <w:tbl>
      <w:tblPr>
        <w:tblW w:w="0" w:type="auto"/>
        <w:tblInd w:w="-45" w:type="dxa"/>
        <w:tblLayout w:type="fixed"/>
        <w:tblLook w:val="0000" w:firstRow="0" w:lastRow="0" w:firstColumn="0" w:lastColumn="0" w:noHBand="0" w:noVBand="0"/>
      </w:tblPr>
      <w:tblGrid>
        <w:gridCol w:w="3976"/>
        <w:gridCol w:w="1276"/>
        <w:gridCol w:w="1134"/>
        <w:gridCol w:w="1144"/>
        <w:gridCol w:w="1144"/>
      </w:tblGrid>
      <w:tr w:rsidR="00575FE5" w:rsidRPr="00575FE5" w14:paraId="64934090" w14:textId="77777777" w:rsidTr="00583F03">
        <w:tc>
          <w:tcPr>
            <w:tcW w:w="3976" w:type="dxa"/>
            <w:tcBorders>
              <w:top w:val="single" w:sz="4" w:space="0" w:color="000000"/>
              <w:left w:val="single" w:sz="4" w:space="0" w:color="000000"/>
              <w:bottom w:val="single" w:sz="4" w:space="0" w:color="000000"/>
            </w:tcBorders>
            <w:shd w:val="clear" w:color="auto" w:fill="auto"/>
          </w:tcPr>
          <w:p w14:paraId="313494E4" w14:textId="77777777" w:rsidR="00575FE5" w:rsidRPr="00575FE5" w:rsidRDefault="00575FE5" w:rsidP="00575FE5">
            <w:pPr>
              <w:widowControl w:val="0"/>
              <w:suppressAutoHyphens/>
              <w:spacing w:after="0" w:line="240" w:lineRule="auto"/>
              <w:jc w:val="center"/>
              <w:rPr>
                <w:rFonts w:ascii="Times New Roman" w:eastAsia="Lucida Sans Unicode" w:hAnsi="Times New Roman" w:cs="Arial"/>
                <w:sz w:val="24"/>
                <w:szCs w:val="24"/>
                <w:lang w:eastAsia="zh-CN"/>
              </w:rPr>
            </w:pPr>
            <w:r w:rsidRPr="00575FE5">
              <w:rPr>
                <w:rFonts w:ascii="Times New Roman" w:eastAsia="Lucida Sans Unicode" w:hAnsi="Times New Roman" w:cs="Arial"/>
                <w:b/>
                <w:lang w:eastAsia="zh-CN"/>
              </w:rPr>
              <w:t>Wyszczególnienie</w:t>
            </w:r>
          </w:p>
        </w:tc>
        <w:tc>
          <w:tcPr>
            <w:tcW w:w="1276" w:type="dxa"/>
            <w:tcBorders>
              <w:top w:val="single" w:sz="4" w:space="0" w:color="000000"/>
              <w:left w:val="single" w:sz="4" w:space="0" w:color="000000"/>
              <w:bottom w:val="single" w:sz="4" w:space="0" w:color="000000"/>
            </w:tcBorders>
            <w:shd w:val="clear" w:color="auto" w:fill="auto"/>
          </w:tcPr>
          <w:p w14:paraId="4940C884" w14:textId="77777777" w:rsidR="00575FE5" w:rsidRPr="00575FE5" w:rsidRDefault="00575FE5" w:rsidP="00575FE5">
            <w:pPr>
              <w:widowControl w:val="0"/>
              <w:suppressAutoHyphens/>
              <w:spacing w:after="0" w:line="240" w:lineRule="auto"/>
              <w:jc w:val="center"/>
              <w:rPr>
                <w:rFonts w:ascii="Times New Roman" w:eastAsia="Lucida Sans Unicode" w:hAnsi="Times New Roman" w:cs="Arial"/>
                <w:b/>
                <w:lang w:eastAsia="zh-CN"/>
              </w:rPr>
            </w:pPr>
            <w:r w:rsidRPr="00575FE5">
              <w:rPr>
                <w:rFonts w:ascii="Times New Roman" w:eastAsia="Lucida Sans Unicode" w:hAnsi="Times New Roman" w:cs="Arial"/>
                <w:b/>
                <w:lang w:eastAsia="zh-CN"/>
              </w:rPr>
              <w:t>2020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5595A0D" w14:textId="77777777" w:rsidR="00575FE5" w:rsidRPr="00575FE5" w:rsidRDefault="00575FE5" w:rsidP="00575FE5">
            <w:pPr>
              <w:widowControl w:val="0"/>
              <w:suppressAutoHyphens/>
              <w:spacing w:after="0" w:line="240" w:lineRule="auto"/>
              <w:jc w:val="center"/>
              <w:rPr>
                <w:rFonts w:ascii="Times New Roman" w:eastAsia="Lucida Sans Unicode" w:hAnsi="Times New Roman" w:cs="Arial"/>
                <w:lang w:eastAsia="zh-CN"/>
              </w:rPr>
            </w:pPr>
            <w:r w:rsidRPr="00575FE5">
              <w:rPr>
                <w:rFonts w:ascii="Times New Roman" w:eastAsia="Lucida Sans Unicode" w:hAnsi="Times New Roman" w:cs="Arial"/>
                <w:b/>
                <w:lang w:eastAsia="zh-CN"/>
              </w:rPr>
              <w:t>2021</w:t>
            </w:r>
          </w:p>
        </w:tc>
        <w:tc>
          <w:tcPr>
            <w:tcW w:w="1144" w:type="dxa"/>
            <w:tcBorders>
              <w:top w:val="single" w:sz="4" w:space="0" w:color="000000"/>
              <w:left w:val="single" w:sz="4" w:space="0" w:color="000000"/>
              <w:bottom w:val="single" w:sz="4" w:space="0" w:color="000000"/>
              <w:right w:val="single" w:sz="4" w:space="0" w:color="000000"/>
            </w:tcBorders>
            <w:shd w:val="clear" w:color="auto" w:fill="FFFFFF"/>
          </w:tcPr>
          <w:p w14:paraId="5FE0865A" w14:textId="77777777" w:rsidR="00575FE5" w:rsidRPr="00575FE5" w:rsidRDefault="00575FE5" w:rsidP="00575FE5">
            <w:pPr>
              <w:widowControl w:val="0"/>
              <w:suppressAutoHyphens/>
              <w:spacing w:after="0" w:line="240" w:lineRule="auto"/>
              <w:jc w:val="center"/>
              <w:rPr>
                <w:rFonts w:ascii="Times New Roman" w:eastAsia="Lucida Sans Unicode" w:hAnsi="Times New Roman" w:cs="Arial"/>
                <w:sz w:val="24"/>
                <w:szCs w:val="24"/>
                <w:lang w:eastAsia="zh-CN"/>
              </w:rPr>
            </w:pPr>
            <w:r w:rsidRPr="00575FE5">
              <w:rPr>
                <w:rFonts w:ascii="Times New Roman" w:eastAsia="Lucida Sans Unicode" w:hAnsi="Times New Roman" w:cs="Arial"/>
                <w:b/>
                <w:lang w:eastAsia="zh-CN"/>
              </w:rPr>
              <w:t>2022</w:t>
            </w:r>
          </w:p>
        </w:tc>
        <w:tc>
          <w:tcPr>
            <w:tcW w:w="1144"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438F1E89" w14:textId="77777777" w:rsidR="00575FE5" w:rsidRPr="00575FE5" w:rsidRDefault="00575FE5" w:rsidP="00575FE5">
            <w:pPr>
              <w:widowControl w:val="0"/>
              <w:suppressAutoHyphens/>
              <w:spacing w:after="0" w:line="240" w:lineRule="auto"/>
              <w:jc w:val="center"/>
              <w:rPr>
                <w:rFonts w:ascii="Times New Roman" w:eastAsia="Lucida Sans Unicode" w:hAnsi="Times New Roman" w:cs="Arial"/>
                <w:b/>
                <w:lang w:eastAsia="zh-CN"/>
              </w:rPr>
            </w:pPr>
            <w:r w:rsidRPr="00575FE5">
              <w:rPr>
                <w:rFonts w:ascii="Times New Roman" w:eastAsia="Lucida Sans Unicode" w:hAnsi="Times New Roman" w:cs="Arial"/>
                <w:b/>
                <w:lang w:eastAsia="zh-CN"/>
              </w:rPr>
              <w:t>2023</w:t>
            </w:r>
          </w:p>
        </w:tc>
      </w:tr>
      <w:tr w:rsidR="00575FE5" w:rsidRPr="00575FE5" w14:paraId="1AF4B122" w14:textId="77777777" w:rsidTr="00583F03">
        <w:tc>
          <w:tcPr>
            <w:tcW w:w="3976" w:type="dxa"/>
            <w:tcBorders>
              <w:top w:val="single" w:sz="4" w:space="0" w:color="000000"/>
              <w:left w:val="single" w:sz="4" w:space="0" w:color="000000"/>
              <w:bottom w:val="single" w:sz="4" w:space="0" w:color="000000"/>
            </w:tcBorders>
            <w:shd w:val="clear" w:color="auto" w:fill="auto"/>
          </w:tcPr>
          <w:p w14:paraId="0020C981" w14:textId="77777777" w:rsidR="00575FE5" w:rsidRPr="00575FE5" w:rsidRDefault="00575FE5" w:rsidP="00575FE5">
            <w:pPr>
              <w:widowControl w:val="0"/>
              <w:suppressAutoHyphens/>
              <w:spacing w:after="0" w:line="240" w:lineRule="auto"/>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Liczba rodzin objętych wsparciem asystenta:</w:t>
            </w:r>
          </w:p>
        </w:tc>
        <w:tc>
          <w:tcPr>
            <w:tcW w:w="1276" w:type="dxa"/>
            <w:tcBorders>
              <w:top w:val="single" w:sz="4" w:space="0" w:color="000000"/>
              <w:left w:val="single" w:sz="4" w:space="0" w:color="000000"/>
              <w:bottom w:val="single" w:sz="4" w:space="0" w:color="000000"/>
            </w:tcBorders>
            <w:shd w:val="clear" w:color="auto" w:fill="auto"/>
          </w:tcPr>
          <w:p w14:paraId="04DF10A4"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C8E0E96"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27</w:t>
            </w:r>
          </w:p>
        </w:tc>
        <w:tc>
          <w:tcPr>
            <w:tcW w:w="1144" w:type="dxa"/>
            <w:tcBorders>
              <w:top w:val="single" w:sz="4" w:space="0" w:color="000000"/>
              <w:left w:val="single" w:sz="4" w:space="0" w:color="000000"/>
              <w:bottom w:val="single" w:sz="4" w:space="0" w:color="000000"/>
              <w:right w:val="single" w:sz="4" w:space="0" w:color="000000"/>
            </w:tcBorders>
            <w:shd w:val="clear" w:color="auto" w:fill="FFFFFF"/>
          </w:tcPr>
          <w:p w14:paraId="70D282BE"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23</w:t>
            </w:r>
          </w:p>
        </w:tc>
        <w:tc>
          <w:tcPr>
            <w:tcW w:w="1144"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56EE9C72"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32</w:t>
            </w:r>
          </w:p>
        </w:tc>
      </w:tr>
      <w:tr w:rsidR="00575FE5" w:rsidRPr="00575FE5" w14:paraId="644B2EB1" w14:textId="77777777" w:rsidTr="00583F03">
        <w:tc>
          <w:tcPr>
            <w:tcW w:w="3976" w:type="dxa"/>
            <w:tcBorders>
              <w:top w:val="single" w:sz="4" w:space="0" w:color="000000"/>
              <w:left w:val="single" w:sz="4" w:space="0" w:color="000000"/>
              <w:bottom w:val="single" w:sz="4" w:space="0" w:color="000000"/>
            </w:tcBorders>
            <w:shd w:val="clear" w:color="auto" w:fill="auto"/>
          </w:tcPr>
          <w:p w14:paraId="383C3886"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W tym liczba dzieci</w:t>
            </w:r>
          </w:p>
        </w:tc>
        <w:tc>
          <w:tcPr>
            <w:tcW w:w="1276" w:type="dxa"/>
            <w:tcBorders>
              <w:top w:val="single" w:sz="4" w:space="0" w:color="000000"/>
              <w:left w:val="single" w:sz="4" w:space="0" w:color="000000"/>
              <w:bottom w:val="single" w:sz="4" w:space="0" w:color="000000"/>
            </w:tcBorders>
            <w:shd w:val="clear" w:color="auto" w:fill="auto"/>
          </w:tcPr>
          <w:p w14:paraId="795137FB"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72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BDD8714"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67</w:t>
            </w:r>
          </w:p>
        </w:tc>
        <w:tc>
          <w:tcPr>
            <w:tcW w:w="1144" w:type="dxa"/>
            <w:tcBorders>
              <w:top w:val="single" w:sz="4" w:space="0" w:color="000000"/>
              <w:left w:val="single" w:sz="4" w:space="0" w:color="000000"/>
              <w:bottom w:val="single" w:sz="4" w:space="0" w:color="000000"/>
              <w:right w:val="single" w:sz="4" w:space="0" w:color="000000"/>
            </w:tcBorders>
            <w:shd w:val="clear" w:color="auto" w:fill="FFFFFF"/>
          </w:tcPr>
          <w:p w14:paraId="3C93DD83"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48</w:t>
            </w:r>
          </w:p>
        </w:tc>
        <w:tc>
          <w:tcPr>
            <w:tcW w:w="1144"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0FA5BCDD"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65</w:t>
            </w:r>
          </w:p>
        </w:tc>
      </w:tr>
      <w:tr w:rsidR="00575FE5" w:rsidRPr="00575FE5" w14:paraId="01F80333" w14:textId="77777777" w:rsidTr="00583F03">
        <w:tc>
          <w:tcPr>
            <w:tcW w:w="3976" w:type="dxa"/>
            <w:tcBorders>
              <w:top w:val="single" w:sz="4" w:space="0" w:color="000000"/>
              <w:left w:val="single" w:sz="4" w:space="0" w:color="000000"/>
              <w:bottom w:val="single" w:sz="4" w:space="0" w:color="000000"/>
            </w:tcBorders>
            <w:shd w:val="clear" w:color="auto" w:fill="auto"/>
          </w:tcPr>
          <w:p w14:paraId="334B3649"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W tym zobowiązanych przez Sąd</w:t>
            </w:r>
          </w:p>
        </w:tc>
        <w:tc>
          <w:tcPr>
            <w:tcW w:w="1276" w:type="dxa"/>
            <w:tcBorders>
              <w:top w:val="single" w:sz="4" w:space="0" w:color="000000"/>
              <w:left w:val="single" w:sz="4" w:space="0" w:color="000000"/>
              <w:bottom w:val="single" w:sz="4" w:space="0" w:color="000000"/>
            </w:tcBorders>
            <w:shd w:val="clear" w:color="auto" w:fill="auto"/>
          </w:tcPr>
          <w:p w14:paraId="676E5D44"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FFCF63D"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6</w:t>
            </w:r>
          </w:p>
        </w:tc>
        <w:tc>
          <w:tcPr>
            <w:tcW w:w="1144" w:type="dxa"/>
            <w:tcBorders>
              <w:top w:val="single" w:sz="4" w:space="0" w:color="000000"/>
              <w:left w:val="single" w:sz="4" w:space="0" w:color="000000"/>
              <w:bottom w:val="single" w:sz="4" w:space="0" w:color="000000"/>
              <w:right w:val="single" w:sz="4" w:space="0" w:color="000000"/>
            </w:tcBorders>
            <w:shd w:val="clear" w:color="auto" w:fill="FFFFFF"/>
          </w:tcPr>
          <w:p w14:paraId="767F3149"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4</w:t>
            </w:r>
          </w:p>
        </w:tc>
        <w:tc>
          <w:tcPr>
            <w:tcW w:w="1144"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0892C764"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7</w:t>
            </w:r>
          </w:p>
        </w:tc>
      </w:tr>
      <w:tr w:rsidR="00575FE5" w:rsidRPr="00575FE5" w14:paraId="6919F89D" w14:textId="77777777" w:rsidTr="00583F03">
        <w:tc>
          <w:tcPr>
            <w:tcW w:w="3976" w:type="dxa"/>
            <w:tcBorders>
              <w:top w:val="single" w:sz="4" w:space="0" w:color="000000"/>
              <w:left w:val="single" w:sz="4" w:space="0" w:color="000000"/>
              <w:bottom w:val="single" w:sz="4" w:space="0" w:color="000000"/>
            </w:tcBorders>
            <w:shd w:val="clear" w:color="auto" w:fill="auto"/>
          </w:tcPr>
          <w:p w14:paraId="229F7407" w14:textId="77777777" w:rsidR="00575FE5" w:rsidRPr="00575FE5" w:rsidRDefault="00575FE5" w:rsidP="00575FE5">
            <w:pPr>
              <w:widowControl w:val="0"/>
              <w:suppressAutoHyphens/>
              <w:spacing w:after="0" w:line="240" w:lineRule="auto"/>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Liczba rodzin, z którymi zakończono współpracę, z tego:</w:t>
            </w:r>
          </w:p>
          <w:p w14:paraId="5A32E25F"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z uwagi na osiągnięcie celów</w:t>
            </w:r>
          </w:p>
          <w:p w14:paraId="6D233F55"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lang w:eastAsia="zh-CN"/>
              </w:rPr>
            </w:pPr>
            <w:r w:rsidRPr="00575FE5">
              <w:rPr>
                <w:rFonts w:ascii="Times New Roman" w:eastAsia="Lucida Sans Unicode" w:hAnsi="Times New Roman" w:cs="Arial"/>
                <w:lang w:eastAsia="zh-CN"/>
              </w:rPr>
              <w:t>- z uwagi na zaprzestanie współpracy</w:t>
            </w:r>
          </w:p>
          <w:p w14:paraId="7C41A480"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 zmianę miejsca zamieszkania</w:t>
            </w:r>
          </w:p>
        </w:tc>
        <w:tc>
          <w:tcPr>
            <w:tcW w:w="1276" w:type="dxa"/>
            <w:tcBorders>
              <w:top w:val="single" w:sz="4" w:space="0" w:color="000000"/>
              <w:left w:val="single" w:sz="4" w:space="0" w:color="000000"/>
              <w:bottom w:val="single" w:sz="4" w:space="0" w:color="000000"/>
            </w:tcBorders>
            <w:shd w:val="clear" w:color="auto" w:fill="auto"/>
          </w:tcPr>
          <w:p w14:paraId="7D50AFD1"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5</w:t>
            </w:r>
          </w:p>
          <w:p w14:paraId="1B75E5BB"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p>
          <w:p w14:paraId="14FAF3B4"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0</w:t>
            </w:r>
          </w:p>
          <w:p w14:paraId="7A63FFC7"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5</w:t>
            </w:r>
          </w:p>
          <w:p w14:paraId="695868C1"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FB7B0DE"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14</w:t>
            </w:r>
          </w:p>
          <w:p w14:paraId="45091F0C"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p>
          <w:p w14:paraId="09F8E681"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9</w:t>
            </w:r>
          </w:p>
          <w:p w14:paraId="2CAF9FDB"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1</w:t>
            </w:r>
          </w:p>
          <w:p w14:paraId="689468DA"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4</w:t>
            </w:r>
          </w:p>
        </w:tc>
        <w:tc>
          <w:tcPr>
            <w:tcW w:w="1144" w:type="dxa"/>
            <w:tcBorders>
              <w:top w:val="single" w:sz="4" w:space="0" w:color="000000"/>
              <w:left w:val="single" w:sz="4" w:space="0" w:color="000000"/>
              <w:bottom w:val="single" w:sz="4" w:space="0" w:color="000000"/>
              <w:right w:val="single" w:sz="4" w:space="0" w:color="000000"/>
            </w:tcBorders>
            <w:shd w:val="clear" w:color="auto" w:fill="FFFFFF"/>
          </w:tcPr>
          <w:p w14:paraId="20875A4D"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2</w:t>
            </w:r>
          </w:p>
          <w:p w14:paraId="039FED0E"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p>
          <w:p w14:paraId="2955E497"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2</w:t>
            </w:r>
          </w:p>
          <w:p w14:paraId="5F2F38AA"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 xml:space="preserve">       -</w:t>
            </w:r>
          </w:p>
          <w:p w14:paraId="319DBA5C"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w:t>
            </w:r>
          </w:p>
        </w:tc>
        <w:tc>
          <w:tcPr>
            <w:tcW w:w="1144"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0B0324C8"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7</w:t>
            </w:r>
          </w:p>
          <w:p w14:paraId="12A6B977"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p>
          <w:p w14:paraId="2125D589"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2</w:t>
            </w:r>
          </w:p>
          <w:p w14:paraId="437DB14D"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2</w:t>
            </w:r>
          </w:p>
          <w:p w14:paraId="4807AA38" w14:textId="77777777" w:rsidR="00575FE5" w:rsidRPr="00575FE5" w:rsidRDefault="00575FE5" w:rsidP="00575FE5">
            <w:pPr>
              <w:widowControl w:val="0"/>
              <w:suppressAutoHyphens/>
              <w:spacing w:after="0" w:line="240" w:lineRule="auto"/>
              <w:jc w:val="right"/>
              <w:rPr>
                <w:rFonts w:ascii="Times New Roman" w:eastAsia="Lucida Sans Unicode" w:hAnsi="Times New Roman" w:cs="Arial"/>
                <w:lang w:eastAsia="zh-CN"/>
              </w:rPr>
            </w:pPr>
            <w:r w:rsidRPr="00575FE5">
              <w:rPr>
                <w:rFonts w:ascii="Times New Roman" w:eastAsia="Lucida Sans Unicode" w:hAnsi="Times New Roman" w:cs="Arial"/>
                <w:lang w:eastAsia="zh-CN"/>
              </w:rPr>
              <w:t>3</w:t>
            </w:r>
          </w:p>
        </w:tc>
      </w:tr>
    </w:tbl>
    <w:p w14:paraId="246389CF"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Lucida Sans Unicode" w:hAnsi="Times New Roman" w:cs="Arial"/>
          <w:bCs/>
          <w:sz w:val="18"/>
          <w:szCs w:val="18"/>
          <w:lang w:eastAsia="zh-CN"/>
        </w:rPr>
        <w:t>Źródło danych: MGOPS Mrocza</w:t>
      </w:r>
    </w:p>
    <w:p w14:paraId="19AA9DD2" w14:textId="77777777" w:rsidR="00575FE5" w:rsidRPr="00575FE5" w:rsidRDefault="00575FE5" w:rsidP="00575FE5">
      <w:pPr>
        <w:widowControl w:val="0"/>
        <w:suppressAutoHyphens/>
        <w:spacing w:after="0" w:line="240" w:lineRule="auto"/>
        <w:jc w:val="both"/>
        <w:rPr>
          <w:rFonts w:ascii="Times New Roman" w:eastAsia="Lucida Sans Unicode" w:hAnsi="Times New Roman" w:cs="Arial"/>
          <w:bCs/>
          <w:color w:val="FF0000"/>
          <w:lang w:eastAsia="zh-CN"/>
        </w:rPr>
      </w:pPr>
    </w:p>
    <w:p w14:paraId="4175500A" w14:textId="77777777" w:rsidR="00575FE5" w:rsidRPr="00575FE5" w:rsidRDefault="00575FE5" w:rsidP="00575FE5">
      <w:pPr>
        <w:widowControl w:val="0"/>
        <w:suppressAutoHyphens/>
        <w:spacing w:after="0" w:line="240" w:lineRule="auto"/>
        <w:ind w:firstLine="708"/>
        <w:jc w:val="both"/>
        <w:rPr>
          <w:rFonts w:ascii="Times New Roman" w:eastAsia="Lucida Sans Unicode" w:hAnsi="Times New Roman" w:cs="Arial"/>
          <w:sz w:val="24"/>
          <w:szCs w:val="24"/>
          <w:lang w:eastAsia="zh-CN"/>
        </w:rPr>
      </w:pPr>
      <w:r w:rsidRPr="00575FE5">
        <w:rPr>
          <w:rFonts w:ascii="Times New Roman" w:eastAsia="Lucida Sans Unicode" w:hAnsi="Times New Roman" w:cs="Arial"/>
          <w:lang w:eastAsia="zh-CN"/>
        </w:rPr>
        <w:t>W celu przeciwdziałania trudnościom związanym z opieką i wychowaniem dzieci, a także ze sprawami</w:t>
      </w:r>
      <w:r w:rsidRPr="00575FE5">
        <w:rPr>
          <w:rFonts w:ascii="Times New Roman" w:eastAsia="Times New Roman" w:hAnsi="Times New Roman" w:cs="Arial"/>
          <w:lang w:eastAsia="pl-PL"/>
        </w:rPr>
        <w:t xml:space="preserve"> życia codziennego, zasadna jest dalsza praca z rodzinami. Rodziny uzyskujące dotychczasowe wsparcie stopniowo, a zarazem skutecznie podnoszą poziom swoich umiejętności wychowawczych, zawodowych oraz życiowych. Praca asystenta rodziny jest procesem długofalowym, </w:t>
      </w:r>
      <w:r w:rsidRPr="00575FE5">
        <w:rPr>
          <w:rFonts w:ascii="Times New Roman" w:eastAsia="Times New Roman" w:hAnsi="Times New Roman" w:cs="Arial"/>
          <w:lang w:eastAsia="pl-PL"/>
        </w:rPr>
        <w:lastRenderedPageBreak/>
        <w:t>a prowadzone działania, aby odniosły zamierzony skutek muszą być cały czas utrwalane, dlatego tak jak w latach poprzednich również w 2023 roku asystenci pomagali rodzinom w rozwiązywaniu codziennych spraw socjalno-bytowych, towarzyszyli członkom rodziny w urzędach, ośrodkach zdrowia i innych instytucjach, modelując i trenując umiejętności społeczne służące realizacji różnych spraw. Udzielali informacji oraz poszerzali świadomość w zakresie przysługujących klientom praw. Podstawą działania asystentów rodziny jest plan pracy z rodziną, opracowywany i realizowany we współpracy z członkami rodziny i w konsultacji z pracownikiem socjalnym. Opracowany przez asystenta plan pracy z rodziną określa zakres działań mających na celu przezwyciężenie trudnych sytuacji życiowych, zawiera terminy realizacji zaplanowanych działań oraz przewidywane efekty. Ponadto asystenci rodzin prowadzą karty pracy asystenta rodziny dokumentujące każde spotkanie asystenta z rodziną i opis działań przeprowadzonych z rodziną. Aby praca z rodziną przynosiła efekty stosowane są wielokierunkowe formy pomocy.</w:t>
      </w:r>
    </w:p>
    <w:bookmarkEnd w:id="7"/>
    <w:p w14:paraId="4C8C65CD" w14:textId="77777777" w:rsidR="00575FE5" w:rsidRPr="00575FE5" w:rsidRDefault="00575FE5" w:rsidP="00575FE5">
      <w:pPr>
        <w:suppressAutoHyphens/>
        <w:spacing w:after="0" w:line="240" w:lineRule="auto"/>
        <w:jc w:val="both"/>
        <w:rPr>
          <w:rFonts w:ascii="Times New Roman" w:eastAsia="Lucida Sans Unicode" w:hAnsi="Times New Roman" w:cs="Times New Roman"/>
          <w:b/>
          <w:bCs/>
          <w:iCs/>
          <w:lang w:eastAsia="zh-CN"/>
        </w:rPr>
      </w:pPr>
    </w:p>
    <w:p w14:paraId="412A3EF7" w14:textId="77777777" w:rsidR="00575FE5" w:rsidRPr="00575FE5" w:rsidRDefault="00575FE5" w:rsidP="00575FE5">
      <w:pPr>
        <w:widowControl w:val="0"/>
        <w:suppressAutoHyphens/>
        <w:spacing w:after="0" w:line="240" w:lineRule="auto"/>
        <w:jc w:val="both"/>
        <w:rPr>
          <w:rFonts w:ascii="Times New Roman" w:eastAsia="Times New Roman" w:hAnsi="Times New Roman" w:cs="Times New Roman"/>
          <w:b/>
          <w:lang w:eastAsia="zh-CN"/>
        </w:rPr>
      </w:pPr>
      <w:r w:rsidRPr="00575FE5">
        <w:rPr>
          <w:rFonts w:ascii="Times New Roman" w:eastAsia="Lucida Sans Unicode" w:hAnsi="Times New Roman" w:cs="Times New Roman"/>
          <w:b/>
          <w:lang w:eastAsia="zh-CN"/>
        </w:rPr>
        <w:t xml:space="preserve">11) </w:t>
      </w:r>
      <w:r w:rsidRPr="00575FE5">
        <w:rPr>
          <w:rFonts w:ascii="Times New Roman" w:eastAsia="Times New Roman" w:hAnsi="Times New Roman" w:cs="Times New Roman"/>
          <w:b/>
          <w:lang w:eastAsia="zh-CN"/>
        </w:rPr>
        <w:t xml:space="preserve">PROGRAM OPERACYJNY POMOC ŻYWNOŚCIOWA 2014-2020. </w:t>
      </w:r>
    </w:p>
    <w:p w14:paraId="0CBE6D3D" w14:textId="77777777" w:rsidR="00575FE5" w:rsidRPr="00575FE5" w:rsidRDefault="00575FE5" w:rsidP="00575FE5">
      <w:pPr>
        <w:widowControl w:val="0"/>
        <w:suppressAutoHyphens/>
        <w:spacing w:after="0" w:line="240" w:lineRule="auto"/>
        <w:jc w:val="both"/>
        <w:rPr>
          <w:rFonts w:ascii="Times New Roman" w:eastAsia="Times New Roman" w:hAnsi="Times New Roman" w:cs="Times New Roman"/>
          <w:lang w:eastAsia="zh-CN"/>
        </w:rPr>
      </w:pPr>
      <w:r w:rsidRPr="00575FE5">
        <w:rPr>
          <w:rFonts w:ascii="Times New Roman" w:eastAsia="Times New Roman" w:hAnsi="Times New Roman" w:cs="Times New Roman"/>
          <w:b/>
          <w:lang w:eastAsia="zh-CN"/>
        </w:rPr>
        <w:t>PODPROGRAM 2021 PLUS</w:t>
      </w:r>
    </w:p>
    <w:p w14:paraId="00717908" w14:textId="77777777" w:rsidR="00575FE5" w:rsidRPr="00575FE5" w:rsidRDefault="00575FE5" w:rsidP="00575FE5">
      <w:pPr>
        <w:suppressAutoHyphens/>
        <w:spacing w:after="0" w:line="240" w:lineRule="auto"/>
        <w:ind w:firstLine="708"/>
        <w:jc w:val="both"/>
        <w:rPr>
          <w:rFonts w:ascii="Times New Roman" w:eastAsia="Calibri" w:hAnsi="Times New Roman" w:cs="Times New Roman"/>
          <w:sz w:val="24"/>
          <w:szCs w:val="20"/>
          <w:lang w:eastAsia="zh-CN"/>
        </w:rPr>
      </w:pPr>
      <w:r w:rsidRPr="00575FE5">
        <w:rPr>
          <w:rFonts w:ascii="Times New Roman" w:eastAsia="Times New Roman" w:hAnsi="Times New Roman" w:cs="Calibri"/>
          <w:lang w:eastAsia="zh-CN"/>
        </w:rPr>
        <w:t>Od końca 2014 r. w Polsce realizowany jest Program Operacyjny Pomoc Żywnościowa 2014-2020 (PO PŻ). Program współfinansowany jest ze środków Europejskiego Funduszu Pomocy Najbardziej Potrzebującym (Fund for European Aid to the Most Deprived – FEAD).</w:t>
      </w:r>
    </w:p>
    <w:p w14:paraId="1C3CE068" w14:textId="77777777" w:rsidR="00575FE5" w:rsidRPr="00575FE5" w:rsidRDefault="00575FE5" w:rsidP="00575FE5">
      <w:pPr>
        <w:tabs>
          <w:tab w:val="left" w:pos="851"/>
        </w:tabs>
        <w:suppressAutoHyphens/>
        <w:spacing w:after="0" w:line="240" w:lineRule="auto"/>
        <w:rPr>
          <w:rFonts w:ascii="Times New Roman" w:eastAsia="Calibri" w:hAnsi="Times New Roman" w:cs="Times New Roman"/>
          <w:sz w:val="24"/>
          <w:szCs w:val="20"/>
          <w:lang w:eastAsia="zh-CN"/>
        </w:rPr>
      </w:pPr>
      <w:r w:rsidRPr="00575FE5">
        <w:rPr>
          <w:rFonts w:ascii="Times New Roman" w:eastAsia="Times New Roman" w:hAnsi="Times New Roman" w:cs="Calibri"/>
          <w:lang w:eastAsia="zh-CN"/>
        </w:rPr>
        <w:tab/>
        <w:t>Program został opracowany zgodnie z Rozporządzeniem Parlamentu Europejskiego i Rady (UE) nr 223/2014 z dnia 11 marca 2014 r. w sprawie Europejskiego Funduszu Pomocy Najbardziej Potrzebującym. PO PŻ jest finansowany ze środków Unii Europejskiej (FEAD) i ze środków krajowych (budżet państwa).</w:t>
      </w:r>
    </w:p>
    <w:p w14:paraId="6679A79C" w14:textId="77777777" w:rsidR="00575FE5" w:rsidRPr="00575FE5" w:rsidRDefault="00575FE5" w:rsidP="00575FE5">
      <w:pPr>
        <w:tabs>
          <w:tab w:val="left" w:pos="851"/>
        </w:tabs>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Calibri"/>
          <w:lang w:eastAsia="zh-CN"/>
        </w:rPr>
        <w:tab/>
        <w:t>Główny cel Programu to udzielenie wsparcia osobom doświadczającym najgłębszych form ubóstwa poprzez udostępnienie pomocy żywnościowej w formie paczek lub posiłków. Funkcję Instytucji Zarządzającej Programem (IZ) pełni Ministerstwo Rodziny, Pracy i Polityki Społecznej, Instytucji Pośredniczącej (IP) – Agencja Rynku Rolnego (ARR), która jest odpowiedzialna m.in. za podpisywanie umów z dostawcami żywności oraz organizacjami partnerskimi, których zadaniem jest dystrybucja produktów żywnościowych na poziomie regionalnym i lokalnym.</w:t>
      </w:r>
    </w:p>
    <w:p w14:paraId="641FE8FE" w14:textId="77777777" w:rsidR="00575FE5" w:rsidRPr="00575FE5" w:rsidRDefault="00575FE5" w:rsidP="00575FE5">
      <w:pPr>
        <w:suppressAutoHyphens/>
        <w:spacing w:after="0" w:line="240" w:lineRule="auto"/>
        <w:ind w:firstLine="708"/>
        <w:jc w:val="both"/>
        <w:rPr>
          <w:rFonts w:ascii="Times New Roman" w:eastAsia="Calibri" w:hAnsi="Times New Roman" w:cs="Times New Roman"/>
          <w:sz w:val="24"/>
          <w:szCs w:val="20"/>
          <w:lang w:eastAsia="zh-CN"/>
        </w:rPr>
      </w:pPr>
      <w:r w:rsidRPr="00575FE5">
        <w:rPr>
          <w:rFonts w:ascii="Times New Roman" w:eastAsia="Calibri" w:hAnsi="Times New Roman" w:cs="Calibri"/>
          <w:lang w:eastAsia="zh-CN"/>
        </w:rPr>
        <w:t>Organizacje zobowiązane są prowadzić tzw. działania towarzyszące, mające na celu włączenie społeczne osób najbardziej potrzebujących. Poza pomocą żywnościową będą one uczestniczyć w różnego rodzaju zajęciach aktywizujących – warsztatach, m.in. z zakresu właściwego zarządzania domowym budżetem czy optymalnego wykorzystania otrzymywanej żywności, aby zapobiec jej marnotrawieniu.</w:t>
      </w:r>
    </w:p>
    <w:p w14:paraId="373A4E36" w14:textId="77777777" w:rsidR="00575FE5" w:rsidRPr="00575FE5" w:rsidRDefault="00575FE5" w:rsidP="00575FE5">
      <w:pPr>
        <w:tabs>
          <w:tab w:val="left" w:pos="851"/>
        </w:tabs>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Calibri" w:hAnsi="Times New Roman" w:cs="Calibri"/>
          <w:lang w:eastAsia="zh-CN"/>
        </w:rPr>
        <w:tab/>
        <w:t>Celem ogólnym operacji w ramach Podprogramów jest zapewnienie najuboższym mieszkańcom Polski pomocy żywnościowej oraz uczestnictwa w działaniach w ramach środków towarzyszących.</w:t>
      </w:r>
    </w:p>
    <w:p w14:paraId="52D743B5" w14:textId="77777777" w:rsidR="00575FE5" w:rsidRPr="00575FE5" w:rsidRDefault="00575FE5" w:rsidP="00575FE5">
      <w:pPr>
        <w:tabs>
          <w:tab w:val="left" w:pos="851"/>
        </w:tabs>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Calibri"/>
          <w:lang w:eastAsia="zh-CN"/>
        </w:rPr>
        <w:tab/>
        <w:t xml:space="preserve">Uprawnienie do korzystania z pomocy żywnościowej jest uwarunkowane znajdowaniem się w trudnej sytuacji życiowej (sytuacje takie wymienia art. 7 ustawy o pomocy społecznej) oraz spełnianiem kryterium dochodowego, które zostało określone na poziomie do 235 % kryterium dochodowego uprawniającego do korzystania ze świadczeń pomocy społecznej, tj. w przypadku osoby samotnej: </w:t>
      </w:r>
    </w:p>
    <w:p w14:paraId="274D6BA5" w14:textId="77777777" w:rsidR="00575FE5" w:rsidRPr="00575FE5" w:rsidRDefault="00575FE5" w:rsidP="00575FE5">
      <w:pPr>
        <w:numPr>
          <w:ilvl w:val="0"/>
          <w:numId w:val="99"/>
        </w:numPr>
        <w:tabs>
          <w:tab w:val="left" w:pos="851"/>
        </w:tabs>
        <w:suppressAutoHyphens/>
        <w:spacing w:after="0" w:line="240" w:lineRule="auto"/>
        <w:contextualSpacing/>
        <w:jc w:val="both"/>
        <w:rPr>
          <w:rFonts w:ascii="Times New Roman" w:eastAsia="Calibri" w:hAnsi="Times New Roman" w:cs="Times New Roman"/>
          <w:sz w:val="24"/>
          <w:szCs w:val="20"/>
        </w:rPr>
      </w:pPr>
      <w:r w:rsidRPr="00575FE5">
        <w:rPr>
          <w:rFonts w:ascii="Times New Roman" w:eastAsia="Times New Roman" w:hAnsi="Times New Roman" w:cs="Calibri"/>
          <w:bCs/>
        </w:rPr>
        <w:t> 823,60 zł netto, w przypadku rodziny: 1 410,00 zł.</w:t>
      </w:r>
    </w:p>
    <w:p w14:paraId="60275A34" w14:textId="77777777" w:rsidR="00575FE5" w:rsidRPr="00575FE5" w:rsidRDefault="00575FE5" w:rsidP="00575FE5">
      <w:pPr>
        <w:tabs>
          <w:tab w:val="left" w:pos="851"/>
        </w:tabs>
        <w:suppressAutoHyphens/>
        <w:spacing w:after="0" w:line="240" w:lineRule="auto"/>
        <w:jc w:val="both"/>
        <w:rPr>
          <w:rFonts w:ascii="Times New Roman" w:eastAsia="Calibri" w:hAnsi="Times New Roman" w:cs="Times New Roman"/>
          <w:color w:val="FF0000"/>
          <w:sz w:val="24"/>
          <w:szCs w:val="20"/>
          <w:lang w:eastAsia="zh-CN"/>
        </w:rPr>
      </w:pPr>
      <w:r w:rsidRPr="00575FE5">
        <w:rPr>
          <w:rFonts w:ascii="Times New Roman" w:eastAsia="Times New Roman" w:hAnsi="Times New Roman" w:cs="Calibri"/>
          <w:color w:val="FF0000"/>
          <w:lang w:eastAsia="zh-CN"/>
        </w:rPr>
        <w:tab/>
        <w:t xml:space="preserve"> </w:t>
      </w:r>
    </w:p>
    <w:p w14:paraId="60BC5EBF" w14:textId="77777777" w:rsidR="00575FE5" w:rsidRPr="00575FE5" w:rsidRDefault="00575FE5" w:rsidP="00575FE5">
      <w:pPr>
        <w:widowControl w:val="0"/>
        <w:suppressAutoHyphens/>
        <w:spacing w:after="0" w:line="240" w:lineRule="auto"/>
        <w:jc w:val="both"/>
        <w:rPr>
          <w:rFonts w:ascii="Times New Roman" w:eastAsia="Times New Roman" w:hAnsi="Times New Roman" w:cs="Calibri"/>
          <w:lang w:eastAsia="zh-CN"/>
        </w:rPr>
      </w:pPr>
      <w:r w:rsidRPr="00575FE5">
        <w:rPr>
          <w:rFonts w:ascii="Times New Roman" w:eastAsia="Times New Roman" w:hAnsi="Times New Roman" w:cs="Calibri"/>
          <w:b/>
          <w:lang w:eastAsia="zh-CN"/>
        </w:rPr>
        <w:t>Rodzaje artykułów spożywczych</w:t>
      </w:r>
      <w:r w:rsidRPr="00575FE5">
        <w:rPr>
          <w:rFonts w:ascii="Times New Roman" w:eastAsia="Times New Roman" w:hAnsi="Times New Roman" w:cs="Calibri"/>
          <w:lang w:eastAsia="zh-CN"/>
        </w:rPr>
        <w:t xml:space="preserve"> w poszczególnych grupach towarowych:</w:t>
      </w:r>
    </w:p>
    <w:p w14:paraId="358BA7C5" w14:textId="77777777" w:rsidR="00575FE5" w:rsidRPr="00575FE5" w:rsidRDefault="00575FE5" w:rsidP="00575FE5">
      <w:pPr>
        <w:widowControl w:val="0"/>
        <w:numPr>
          <w:ilvl w:val="0"/>
          <w:numId w:val="34"/>
        </w:numPr>
        <w:suppressAutoHyphens/>
        <w:spacing w:after="0" w:line="240" w:lineRule="auto"/>
        <w:contextualSpacing/>
        <w:jc w:val="both"/>
        <w:rPr>
          <w:rFonts w:ascii="Times New Roman" w:eastAsia="Calibri" w:hAnsi="Times New Roman" w:cs="Times New Roman"/>
          <w:sz w:val="24"/>
          <w:szCs w:val="20"/>
        </w:rPr>
      </w:pPr>
      <w:r w:rsidRPr="00575FE5">
        <w:rPr>
          <w:rFonts w:ascii="Times New Roman" w:eastAsia="Calibri" w:hAnsi="Times New Roman" w:cs="Calibri"/>
        </w:rPr>
        <w:t>artykuły warzywne i owocowe (powidła śliwkowe) ok. 2,94%,</w:t>
      </w:r>
    </w:p>
    <w:p w14:paraId="49AFF700" w14:textId="77777777" w:rsidR="00575FE5" w:rsidRPr="00575FE5" w:rsidRDefault="00575FE5" w:rsidP="00575FE5">
      <w:pPr>
        <w:widowControl w:val="0"/>
        <w:numPr>
          <w:ilvl w:val="0"/>
          <w:numId w:val="34"/>
        </w:numPr>
        <w:suppressAutoHyphens/>
        <w:spacing w:after="0" w:line="240" w:lineRule="auto"/>
        <w:contextualSpacing/>
        <w:jc w:val="both"/>
        <w:rPr>
          <w:rFonts w:ascii="Times New Roman" w:eastAsia="Calibri" w:hAnsi="Times New Roman" w:cs="Times New Roman"/>
          <w:sz w:val="24"/>
          <w:szCs w:val="20"/>
        </w:rPr>
      </w:pPr>
      <w:r w:rsidRPr="00575FE5">
        <w:rPr>
          <w:rFonts w:ascii="Times New Roman" w:eastAsia="Calibri" w:hAnsi="Times New Roman" w:cs="Calibri"/>
        </w:rPr>
        <w:t>artykuły skrobiowe (makaron jajeczny, świderki) ok. 19,61%,</w:t>
      </w:r>
    </w:p>
    <w:p w14:paraId="7EA38AF2" w14:textId="77777777" w:rsidR="00575FE5" w:rsidRPr="00575FE5" w:rsidRDefault="00575FE5" w:rsidP="00575FE5">
      <w:pPr>
        <w:widowControl w:val="0"/>
        <w:numPr>
          <w:ilvl w:val="0"/>
          <w:numId w:val="34"/>
        </w:numPr>
        <w:suppressAutoHyphens/>
        <w:spacing w:after="0" w:line="240" w:lineRule="auto"/>
        <w:contextualSpacing/>
        <w:jc w:val="both"/>
        <w:rPr>
          <w:rFonts w:ascii="Times New Roman" w:eastAsia="Calibri" w:hAnsi="Times New Roman" w:cs="Times New Roman"/>
          <w:sz w:val="24"/>
          <w:szCs w:val="20"/>
        </w:rPr>
      </w:pPr>
      <w:r w:rsidRPr="00575FE5">
        <w:rPr>
          <w:rFonts w:ascii="Times New Roman" w:eastAsia="Calibri" w:hAnsi="Times New Roman" w:cs="Calibri"/>
        </w:rPr>
        <w:t>artykuły mleczne (mleko UHT,) ok. 29,41%,</w:t>
      </w:r>
    </w:p>
    <w:p w14:paraId="63165ED9" w14:textId="77777777" w:rsidR="00575FE5" w:rsidRPr="00575FE5" w:rsidRDefault="00575FE5" w:rsidP="00575FE5">
      <w:pPr>
        <w:widowControl w:val="0"/>
        <w:numPr>
          <w:ilvl w:val="0"/>
          <w:numId w:val="34"/>
        </w:numPr>
        <w:suppressAutoHyphens/>
        <w:spacing w:after="0" w:line="240" w:lineRule="auto"/>
        <w:contextualSpacing/>
        <w:jc w:val="both"/>
        <w:rPr>
          <w:rFonts w:ascii="Times New Roman" w:eastAsia="Calibri" w:hAnsi="Times New Roman" w:cs="Times New Roman"/>
          <w:sz w:val="24"/>
          <w:szCs w:val="20"/>
        </w:rPr>
      </w:pPr>
      <w:r w:rsidRPr="00575FE5">
        <w:rPr>
          <w:rFonts w:ascii="Times New Roman" w:eastAsia="Calibri" w:hAnsi="Times New Roman" w:cs="Calibri"/>
        </w:rPr>
        <w:t>artykuły mięsne ( szynka wieprzowa mielona,) ok. 8,82%,</w:t>
      </w:r>
    </w:p>
    <w:p w14:paraId="6C418B43" w14:textId="77777777" w:rsidR="00575FE5" w:rsidRPr="00575FE5" w:rsidRDefault="00575FE5" w:rsidP="00575FE5">
      <w:pPr>
        <w:widowControl w:val="0"/>
        <w:numPr>
          <w:ilvl w:val="0"/>
          <w:numId w:val="34"/>
        </w:numPr>
        <w:suppressAutoHyphens/>
        <w:spacing w:after="0" w:line="240" w:lineRule="auto"/>
        <w:contextualSpacing/>
        <w:jc w:val="both"/>
        <w:rPr>
          <w:rFonts w:ascii="Times New Roman" w:eastAsia="Calibri" w:hAnsi="Times New Roman" w:cs="Times New Roman"/>
          <w:sz w:val="24"/>
          <w:szCs w:val="20"/>
        </w:rPr>
      </w:pPr>
      <w:r w:rsidRPr="00575FE5">
        <w:rPr>
          <w:rFonts w:ascii="Times New Roman" w:eastAsia="Calibri" w:hAnsi="Times New Roman" w:cs="Calibri"/>
        </w:rPr>
        <w:t>cukier biały ok. 19,61%,</w:t>
      </w:r>
    </w:p>
    <w:p w14:paraId="298880C7" w14:textId="77777777" w:rsidR="00575FE5" w:rsidRPr="00575FE5" w:rsidRDefault="00575FE5" w:rsidP="00575FE5">
      <w:pPr>
        <w:widowControl w:val="0"/>
        <w:numPr>
          <w:ilvl w:val="0"/>
          <w:numId w:val="34"/>
        </w:numPr>
        <w:suppressAutoHyphens/>
        <w:spacing w:after="0" w:line="240" w:lineRule="auto"/>
        <w:contextualSpacing/>
        <w:jc w:val="both"/>
        <w:rPr>
          <w:rFonts w:ascii="Times New Roman" w:eastAsia="Calibri" w:hAnsi="Times New Roman" w:cs="Times New Roman"/>
          <w:sz w:val="24"/>
          <w:szCs w:val="20"/>
        </w:rPr>
      </w:pPr>
      <w:r w:rsidRPr="00575FE5">
        <w:rPr>
          <w:rFonts w:ascii="Times New Roman" w:eastAsia="Calibri" w:hAnsi="Times New Roman" w:cs="Calibri"/>
        </w:rPr>
        <w:t>tłuszcze - olej rzepakowy ok. 19,61%,</w:t>
      </w:r>
    </w:p>
    <w:p w14:paraId="74C11A72"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 w:val="24"/>
          <w:szCs w:val="20"/>
          <w:lang w:eastAsia="zh-CN"/>
        </w:rPr>
      </w:pPr>
      <w:r w:rsidRPr="00575FE5">
        <w:rPr>
          <w:rFonts w:ascii="Times New Roman" w:eastAsia="Times New Roman" w:hAnsi="Times New Roman" w:cs="Calibri"/>
          <w:b/>
          <w:lang w:eastAsia="zh-CN"/>
        </w:rPr>
        <w:t>Zestaw artykułów spożywczych na Podprogram 2021 Plus, który był realizowany od czerwca 2023 do lipca 2023 wchodzące w skład tzw. Paczki żywnościowej:</w:t>
      </w:r>
    </w:p>
    <w:p w14:paraId="2F20848C" w14:textId="77777777" w:rsidR="00575FE5" w:rsidRPr="00575FE5" w:rsidRDefault="00575FE5" w:rsidP="00575FE5">
      <w:pPr>
        <w:widowControl w:val="0"/>
        <w:suppressAutoHyphens/>
        <w:spacing w:after="0" w:line="240" w:lineRule="auto"/>
        <w:jc w:val="both"/>
        <w:rPr>
          <w:rFonts w:ascii="Times New Roman" w:eastAsia="Times New Roman" w:hAnsi="Times New Roman" w:cs="Times New Roman"/>
          <w:lang w:val="x-none"/>
        </w:rPr>
      </w:pPr>
      <w:r w:rsidRPr="00575FE5">
        <w:rPr>
          <w:rFonts w:ascii="Times New Roman" w:eastAsia="Times New Roman" w:hAnsi="Times New Roman" w:cs="Times New Roman"/>
          <w:lang w:val="x-none" w:eastAsia="zh-CN"/>
        </w:rPr>
        <w:t>1.</w:t>
      </w:r>
      <w:r w:rsidRPr="00575FE5">
        <w:rPr>
          <w:rFonts w:ascii="Times New Roman" w:eastAsia="Times New Roman" w:hAnsi="Times New Roman" w:cs="Times New Roman"/>
          <w:lang w:val="x-none"/>
        </w:rPr>
        <w:t xml:space="preserve"> Artykuły warzywne i owoce</w:t>
      </w:r>
    </w:p>
    <w:p w14:paraId="0D89AF87" w14:textId="77777777" w:rsidR="00575FE5" w:rsidRPr="00575FE5" w:rsidRDefault="00575FE5" w:rsidP="00575FE5">
      <w:pPr>
        <w:widowControl w:val="0"/>
        <w:numPr>
          <w:ilvl w:val="0"/>
          <w:numId w:val="35"/>
        </w:numPr>
        <w:suppressAutoHyphens/>
        <w:spacing w:after="0" w:line="240" w:lineRule="auto"/>
        <w:contextualSpacing/>
        <w:jc w:val="both"/>
        <w:rPr>
          <w:rFonts w:ascii="Times New Roman" w:eastAsia="Lucida Sans Unicode" w:hAnsi="Times New Roman" w:cs="Times New Roman"/>
          <w:sz w:val="20"/>
          <w:szCs w:val="20"/>
          <w:lang w:val="x-none"/>
        </w:rPr>
      </w:pPr>
      <w:r w:rsidRPr="00575FE5">
        <w:rPr>
          <w:rFonts w:ascii="Times New Roman" w:eastAsia="Lucida Sans Unicode" w:hAnsi="Times New Roman" w:cs="Times New Roman"/>
        </w:rPr>
        <w:t>Powidła śliwkowe 0,3kg</w:t>
      </w:r>
    </w:p>
    <w:p w14:paraId="761F7826" w14:textId="77777777" w:rsidR="00575FE5" w:rsidRPr="00575FE5" w:rsidRDefault="00575FE5" w:rsidP="00575FE5">
      <w:pPr>
        <w:suppressAutoHyphens/>
        <w:spacing w:after="0" w:line="240" w:lineRule="auto"/>
        <w:jc w:val="both"/>
        <w:rPr>
          <w:rFonts w:ascii="Times New Roman" w:eastAsia="Lucida Sans Unicode" w:hAnsi="Times New Roman" w:cs="Times New Roman"/>
          <w:sz w:val="20"/>
          <w:szCs w:val="20"/>
          <w:lang w:val="x-none" w:eastAsia="zh-CN"/>
        </w:rPr>
      </w:pPr>
      <w:r w:rsidRPr="00575FE5">
        <w:rPr>
          <w:rFonts w:ascii="Times New Roman" w:eastAsia="Lucida Sans Unicode" w:hAnsi="Times New Roman" w:cs="Times New Roman"/>
          <w:lang w:val="x-none" w:eastAsia="zh-CN"/>
        </w:rPr>
        <w:lastRenderedPageBreak/>
        <w:t>2.Artykuły skrobiowe</w:t>
      </w:r>
    </w:p>
    <w:p w14:paraId="30514D28" w14:textId="77777777" w:rsidR="00575FE5" w:rsidRPr="00575FE5" w:rsidRDefault="00575FE5" w:rsidP="00575FE5">
      <w:pPr>
        <w:numPr>
          <w:ilvl w:val="0"/>
          <w:numId w:val="36"/>
        </w:numPr>
        <w:suppressAutoHyphens/>
        <w:spacing w:after="0" w:line="240" w:lineRule="auto"/>
        <w:contextualSpacing/>
        <w:jc w:val="both"/>
        <w:rPr>
          <w:rFonts w:ascii="Times New Roman" w:eastAsia="Lucida Sans Unicode" w:hAnsi="Times New Roman" w:cs="Times New Roman"/>
          <w:sz w:val="20"/>
          <w:szCs w:val="20"/>
          <w:lang w:val="x-none"/>
        </w:rPr>
      </w:pPr>
      <w:r w:rsidRPr="00575FE5">
        <w:rPr>
          <w:rFonts w:ascii="Times New Roman" w:eastAsia="Lucida Sans Unicode" w:hAnsi="Times New Roman" w:cs="Times New Roman"/>
          <w:lang w:val="x-none"/>
        </w:rPr>
        <w:t>Makaron jajeczny</w:t>
      </w:r>
      <w:r w:rsidRPr="00575FE5">
        <w:rPr>
          <w:rFonts w:ascii="Times New Roman" w:eastAsia="Lucida Sans Unicode" w:hAnsi="Times New Roman" w:cs="Times New Roman"/>
        </w:rPr>
        <w:t xml:space="preserve"> świderki </w:t>
      </w:r>
      <w:r w:rsidRPr="00575FE5">
        <w:rPr>
          <w:rFonts w:ascii="Times New Roman" w:eastAsia="Lucida Sans Unicode" w:hAnsi="Times New Roman" w:cs="Times New Roman"/>
          <w:lang w:val="x-none"/>
        </w:rPr>
        <w:t xml:space="preserve"> </w:t>
      </w:r>
      <w:r w:rsidRPr="00575FE5">
        <w:rPr>
          <w:rFonts w:ascii="Times New Roman" w:eastAsia="Lucida Sans Unicode" w:hAnsi="Times New Roman" w:cs="Times New Roman"/>
        </w:rPr>
        <w:t xml:space="preserve">2,00 </w:t>
      </w:r>
      <w:r w:rsidRPr="00575FE5">
        <w:rPr>
          <w:rFonts w:ascii="Times New Roman" w:eastAsia="Lucida Sans Unicode" w:hAnsi="Times New Roman" w:cs="Times New Roman"/>
          <w:lang w:val="x-none"/>
        </w:rPr>
        <w:t xml:space="preserve">kg  </w:t>
      </w:r>
    </w:p>
    <w:p w14:paraId="3A09BB0B" w14:textId="77777777" w:rsidR="00575FE5" w:rsidRPr="00575FE5" w:rsidRDefault="00575FE5" w:rsidP="00575FE5">
      <w:pPr>
        <w:suppressAutoHyphens/>
        <w:spacing w:after="0" w:line="240" w:lineRule="auto"/>
        <w:jc w:val="both"/>
        <w:rPr>
          <w:rFonts w:ascii="Times New Roman" w:eastAsia="Lucida Sans Unicode" w:hAnsi="Times New Roman" w:cs="Times New Roman"/>
          <w:sz w:val="20"/>
          <w:szCs w:val="20"/>
          <w:lang w:val="x-none" w:eastAsia="zh-CN"/>
        </w:rPr>
      </w:pPr>
      <w:r w:rsidRPr="00575FE5">
        <w:rPr>
          <w:rFonts w:ascii="Times New Roman" w:eastAsia="Lucida Sans Unicode" w:hAnsi="Times New Roman" w:cs="Times New Roman"/>
          <w:lang w:val="x-none" w:eastAsia="zh-CN"/>
        </w:rPr>
        <w:t>3.Artykuły mleczne</w:t>
      </w:r>
    </w:p>
    <w:p w14:paraId="225961BA" w14:textId="77777777" w:rsidR="00575FE5" w:rsidRPr="00575FE5" w:rsidRDefault="00575FE5" w:rsidP="00575FE5">
      <w:pPr>
        <w:numPr>
          <w:ilvl w:val="0"/>
          <w:numId w:val="37"/>
        </w:numPr>
        <w:suppressAutoHyphens/>
        <w:spacing w:after="0" w:line="240" w:lineRule="auto"/>
        <w:contextualSpacing/>
        <w:jc w:val="both"/>
        <w:rPr>
          <w:rFonts w:ascii="Times New Roman" w:eastAsia="Lucida Sans Unicode" w:hAnsi="Times New Roman" w:cs="Times New Roman"/>
          <w:sz w:val="20"/>
          <w:szCs w:val="20"/>
          <w:lang w:val="x-none"/>
        </w:rPr>
      </w:pPr>
      <w:r w:rsidRPr="00575FE5">
        <w:rPr>
          <w:rFonts w:ascii="Times New Roman" w:eastAsia="Lucida Sans Unicode" w:hAnsi="Times New Roman" w:cs="Times New Roman"/>
          <w:lang w:val="x-none"/>
        </w:rPr>
        <w:t xml:space="preserve">Mleko UHT </w:t>
      </w:r>
      <w:r w:rsidRPr="00575FE5">
        <w:rPr>
          <w:rFonts w:ascii="Times New Roman" w:eastAsia="Lucida Sans Unicode" w:hAnsi="Times New Roman" w:cs="Times New Roman"/>
        </w:rPr>
        <w:t>3</w:t>
      </w:r>
      <w:r w:rsidRPr="00575FE5">
        <w:rPr>
          <w:rFonts w:ascii="Times New Roman" w:eastAsia="Lucida Sans Unicode" w:hAnsi="Times New Roman" w:cs="Times New Roman"/>
          <w:lang w:val="x-none"/>
        </w:rPr>
        <w:t xml:space="preserve"> l, </w:t>
      </w:r>
    </w:p>
    <w:p w14:paraId="5A06D00B" w14:textId="77777777" w:rsidR="00575FE5" w:rsidRPr="00575FE5" w:rsidRDefault="00575FE5" w:rsidP="00575FE5">
      <w:pPr>
        <w:suppressAutoHyphens/>
        <w:spacing w:after="0" w:line="240" w:lineRule="auto"/>
        <w:jc w:val="both"/>
        <w:rPr>
          <w:rFonts w:ascii="Times New Roman" w:eastAsia="Lucida Sans Unicode" w:hAnsi="Times New Roman" w:cs="Times New Roman"/>
          <w:sz w:val="20"/>
          <w:szCs w:val="20"/>
          <w:lang w:val="x-none" w:eastAsia="zh-CN"/>
        </w:rPr>
      </w:pPr>
      <w:r w:rsidRPr="00575FE5">
        <w:rPr>
          <w:rFonts w:ascii="Times New Roman" w:eastAsia="Lucida Sans Unicode" w:hAnsi="Times New Roman" w:cs="Times New Roman"/>
          <w:lang w:val="x-none" w:eastAsia="zh-CN"/>
        </w:rPr>
        <w:t>4.Artykuły mięsne</w:t>
      </w:r>
      <w:r w:rsidRPr="00575FE5">
        <w:rPr>
          <w:rFonts w:ascii="Times New Roman" w:eastAsia="Lucida Sans Unicode" w:hAnsi="Times New Roman" w:cs="Times New Roman"/>
          <w:lang w:val="x-none"/>
        </w:rPr>
        <w:t xml:space="preserve"> </w:t>
      </w:r>
    </w:p>
    <w:p w14:paraId="52682E08" w14:textId="77777777" w:rsidR="00575FE5" w:rsidRPr="00575FE5" w:rsidRDefault="00575FE5" w:rsidP="00575FE5">
      <w:pPr>
        <w:numPr>
          <w:ilvl w:val="0"/>
          <w:numId w:val="37"/>
        </w:numPr>
        <w:suppressAutoHyphens/>
        <w:spacing w:after="0" w:line="240" w:lineRule="auto"/>
        <w:contextualSpacing/>
        <w:jc w:val="both"/>
        <w:rPr>
          <w:rFonts w:ascii="Times New Roman" w:eastAsia="Lucida Sans Unicode" w:hAnsi="Times New Roman" w:cs="Times New Roman"/>
          <w:sz w:val="20"/>
          <w:szCs w:val="20"/>
          <w:lang w:val="x-none"/>
        </w:rPr>
      </w:pPr>
      <w:r w:rsidRPr="00575FE5">
        <w:rPr>
          <w:rFonts w:ascii="Times New Roman" w:eastAsia="Lucida Sans Unicode" w:hAnsi="Times New Roman" w:cs="Times New Roman"/>
          <w:lang w:val="x-none"/>
        </w:rPr>
        <w:t xml:space="preserve">Szynka wieprzowa mielona </w:t>
      </w:r>
      <w:r w:rsidRPr="00575FE5">
        <w:rPr>
          <w:rFonts w:ascii="Times New Roman" w:eastAsia="Lucida Sans Unicode" w:hAnsi="Times New Roman" w:cs="Times New Roman"/>
        </w:rPr>
        <w:t>0</w:t>
      </w:r>
      <w:r w:rsidRPr="00575FE5">
        <w:rPr>
          <w:rFonts w:ascii="Times New Roman" w:eastAsia="Lucida Sans Unicode" w:hAnsi="Times New Roman" w:cs="Times New Roman"/>
          <w:lang w:val="x-none"/>
        </w:rPr>
        <w:t>,</w:t>
      </w:r>
      <w:r w:rsidRPr="00575FE5">
        <w:rPr>
          <w:rFonts w:ascii="Times New Roman" w:eastAsia="Lucida Sans Unicode" w:hAnsi="Times New Roman" w:cs="Times New Roman"/>
        </w:rPr>
        <w:t>90 kg</w:t>
      </w:r>
    </w:p>
    <w:p w14:paraId="01BAC24D" w14:textId="77777777" w:rsidR="00575FE5" w:rsidRPr="00575FE5" w:rsidRDefault="00575FE5" w:rsidP="00575FE5">
      <w:pPr>
        <w:suppressAutoHyphens/>
        <w:spacing w:after="0" w:line="240" w:lineRule="auto"/>
        <w:jc w:val="both"/>
        <w:rPr>
          <w:rFonts w:ascii="Times New Roman" w:eastAsia="Lucida Sans Unicode" w:hAnsi="Times New Roman" w:cs="Times New Roman"/>
          <w:sz w:val="20"/>
          <w:szCs w:val="20"/>
          <w:lang w:val="x-none" w:eastAsia="zh-CN"/>
        </w:rPr>
      </w:pPr>
      <w:r w:rsidRPr="00575FE5">
        <w:rPr>
          <w:rFonts w:ascii="Times New Roman" w:eastAsia="Lucida Sans Unicode" w:hAnsi="Times New Roman" w:cs="Times New Roman"/>
          <w:lang w:val="x-none" w:eastAsia="zh-CN"/>
        </w:rPr>
        <w:t>5.Cukier</w:t>
      </w:r>
    </w:p>
    <w:p w14:paraId="74BCABD5" w14:textId="77777777" w:rsidR="00575FE5" w:rsidRPr="00575FE5" w:rsidRDefault="00575FE5" w:rsidP="00575FE5">
      <w:pPr>
        <w:numPr>
          <w:ilvl w:val="0"/>
          <w:numId w:val="38"/>
        </w:numPr>
        <w:suppressAutoHyphens/>
        <w:spacing w:after="0" w:line="240" w:lineRule="auto"/>
        <w:contextualSpacing/>
        <w:jc w:val="both"/>
        <w:rPr>
          <w:rFonts w:ascii="Times New Roman" w:eastAsia="Lucida Sans Unicode" w:hAnsi="Times New Roman" w:cs="Times New Roman"/>
          <w:sz w:val="20"/>
          <w:szCs w:val="20"/>
          <w:lang w:val="x-none"/>
        </w:rPr>
      </w:pPr>
      <w:r w:rsidRPr="00575FE5">
        <w:rPr>
          <w:rFonts w:ascii="Times New Roman" w:eastAsia="Lucida Sans Unicode" w:hAnsi="Times New Roman" w:cs="Times New Roman"/>
          <w:lang w:val="x-none"/>
        </w:rPr>
        <w:t xml:space="preserve">Cukier biały </w:t>
      </w:r>
      <w:r w:rsidRPr="00575FE5">
        <w:rPr>
          <w:rFonts w:ascii="Times New Roman" w:eastAsia="Lucida Sans Unicode" w:hAnsi="Times New Roman" w:cs="Times New Roman"/>
        </w:rPr>
        <w:t>2</w:t>
      </w:r>
      <w:r w:rsidRPr="00575FE5">
        <w:rPr>
          <w:rFonts w:ascii="Times New Roman" w:eastAsia="Lucida Sans Unicode" w:hAnsi="Times New Roman" w:cs="Times New Roman"/>
          <w:lang w:val="x-none"/>
        </w:rPr>
        <w:t xml:space="preserve"> kg, </w:t>
      </w:r>
    </w:p>
    <w:p w14:paraId="0518FC80" w14:textId="77777777" w:rsidR="00575FE5" w:rsidRPr="00575FE5" w:rsidRDefault="00575FE5" w:rsidP="00575FE5">
      <w:pPr>
        <w:suppressAutoHyphens/>
        <w:spacing w:after="0" w:line="240" w:lineRule="auto"/>
        <w:jc w:val="both"/>
        <w:rPr>
          <w:rFonts w:ascii="Times New Roman" w:eastAsia="Lucida Sans Unicode" w:hAnsi="Times New Roman" w:cs="Times New Roman"/>
          <w:sz w:val="20"/>
          <w:szCs w:val="20"/>
          <w:lang w:val="x-none" w:eastAsia="zh-CN"/>
        </w:rPr>
      </w:pPr>
      <w:r w:rsidRPr="00575FE5">
        <w:rPr>
          <w:rFonts w:ascii="Times New Roman" w:eastAsia="Lucida Sans Unicode" w:hAnsi="Times New Roman" w:cs="Times New Roman"/>
          <w:lang w:val="x-none" w:eastAsia="zh-CN"/>
        </w:rPr>
        <w:t>6.Tłuszcze</w:t>
      </w:r>
    </w:p>
    <w:p w14:paraId="2A9B771E" w14:textId="77777777" w:rsidR="00575FE5" w:rsidRPr="00575FE5" w:rsidRDefault="00575FE5" w:rsidP="00575FE5">
      <w:pPr>
        <w:numPr>
          <w:ilvl w:val="0"/>
          <w:numId w:val="38"/>
        </w:numPr>
        <w:suppressAutoHyphens/>
        <w:spacing w:after="0" w:line="240" w:lineRule="auto"/>
        <w:contextualSpacing/>
        <w:jc w:val="both"/>
        <w:rPr>
          <w:rFonts w:ascii="Times New Roman" w:eastAsia="Lucida Sans Unicode" w:hAnsi="Times New Roman" w:cs="Times New Roman"/>
          <w:sz w:val="20"/>
          <w:szCs w:val="20"/>
          <w:lang w:val="x-none"/>
        </w:rPr>
      </w:pPr>
      <w:r w:rsidRPr="00575FE5">
        <w:rPr>
          <w:rFonts w:ascii="Times New Roman" w:eastAsia="Lucida Sans Unicode" w:hAnsi="Times New Roman" w:cs="Times New Roman"/>
          <w:lang w:val="x-none"/>
        </w:rPr>
        <w:t xml:space="preserve">Olej rzepakowy </w:t>
      </w:r>
      <w:r w:rsidRPr="00575FE5">
        <w:rPr>
          <w:rFonts w:ascii="Times New Roman" w:eastAsia="Lucida Sans Unicode" w:hAnsi="Times New Roman" w:cs="Times New Roman"/>
        </w:rPr>
        <w:t>2</w:t>
      </w:r>
      <w:r w:rsidRPr="00575FE5">
        <w:rPr>
          <w:rFonts w:ascii="Times New Roman" w:eastAsia="Lucida Sans Unicode" w:hAnsi="Times New Roman" w:cs="Times New Roman"/>
          <w:lang w:val="x-none"/>
        </w:rPr>
        <w:t xml:space="preserve"> l</w:t>
      </w:r>
      <w:r w:rsidRPr="00575FE5">
        <w:rPr>
          <w:rFonts w:ascii="Times New Roman" w:eastAsia="Lucida Sans Unicode" w:hAnsi="Times New Roman" w:cs="Times New Roman"/>
        </w:rPr>
        <w:t>.</w:t>
      </w:r>
    </w:p>
    <w:p w14:paraId="293591B7" w14:textId="77777777" w:rsidR="00575FE5" w:rsidRPr="00575FE5" w:rsidRDefault="00575FE5" w:rsidP="00575FE5">
      <w:pPr>
        <w:suppressAutoHyphens/>
        <w:spacing w:after="0" w:line="240" w:lineRule="auto"/>
        <w:ind w:firstLine="360"/>
        <w:jc w:val="both"/>
        <w:rPr>
          <w:rFonts w:ascii="Times New Roman" w:eastAsia="Calibri" w:hAnsi="Times New Roman" w:cs="Calibri"/>
          <w:lang w:eastAsia="zh-CN"/>
        </w:rPr>
      </w:pPr>
      <w:bookmarkStart w:id="8" w:name="_Hlk127731944"/>
      <w:r w:rsidRPr="00575FE5">
        <w:rPr>
          <w:rFonts w:ascii="Times New Roman" w:eastAsia="Times New Roman" w:hAnsi="Times New Roman" w:cs="Times New Roman"/>
          <w:iCs/>
          <w:lang w:eastAsia="pl-PL"/>
        </w:rPr>
        <w:t>W dniach 20 czerwca 2023 w ramach środków towarzyszących niekwalifikowanych Podprogramu 2021 POPŻ Plus rozdał rodzinom zakwalifikowanym i korzystającym z tej formy wsparcia 102 ulotki informacyjnych o tematyce „Choroby cywilizacyjne a dożywianie</w:t>
      </w:r>
      <w:r w:rsidRPr="00575FE5">
        <w:rPr>
          <w:rFonts w:ascii="Times New Roman" w:eastAsia="Calibri" w:hAnsi="Times New Roman" w:cs="Calibri"/>
          <w:iCs/>
          <w:lang w:eastAsia="zh-CN"/>
        </w:rPr>
        <w:t xml:space="preserve"> W dniu 20 czerwca 2023 r. jako działania kwalifikowane Podprogram 2021 POPŻ Plus przygotowano warsztaty edukacji ekonomicznej o tematyce „Jak planować budżet w czasie inflacji”.</w:t>
      </w:r>
      <w:bookmarkEnd w:id="8"/>
      <w:r w:rsidRPr="00575FE5">
        <w:rPr>
          <w:rFonts w:ascii="Times New Roman" w:eastAsia="Calibri" w:hAnsi="Times New Roman" w:cs="Calibri"/>
          <w:iCs/>
          <w:lang w:eastAsia="zh-CN"/>
        </w:rPr>
        <w:t xml:space="preserve"> W warsztatach wzięło udział 102 mieszkańców gminy Mrocza.</w:t>
      </w:r>
    </w:p>
    <w:p w14:paraId="0723EED4" w14:textId="77777777" w:rsidR="00575FE5" w:rsidRPr="00575FE5" w:rsidRDefault="00575FE5" w:rsidP="00575FE5">
      <w:pPr>
        <w:suppressAutoHyphens/>
        <w:spacing w:after="0"/>
        <w:jc w:val="both"/>
        <w:rPr>
          <w:rFonts w:ascii="Times New Roman" w:eastAsia="Calibri" w:hAnsi="Times New Roman" w:cs="Calibri"/>
          <w:b/>
          <w:bCs/>
          <w:i/>
          <w:lang w:eastAsia="zh-CN"/>
        </w:rPr>
      </w:pPr>
      <w:r w:rsidRPr="00575FE5">
        <w:rPr>
          <w:rFonts w:ascii="Times New Roman" w:eastAsia="Calibri" w:hAnsi="Times New Roman" w:cs="Calibri"/>
          <w:b/>
          <w:bCs/>
          <w:i/>
          <w:lang w:eastAsia="zh-CN"/>
        </w:rPr>
        <w:t>Tabela  Tabelaryczne przedstawienie wykonanie zadania PO PŻ</w:t>
      </w:r>
    </w:p>
    <w:tbl>
      <w:tblPr>
        <w:tblW w:w="9062" w:type="dxa"/>
        <w:tblCellMar>
          <w:left w:w="10" w:type="dxa"/>
          <w:right w:w="10" w:type="dxa"/>
        </w:tblCellMar>
        <w:tblLook w:val="0000" w:firstRow="0" w:lastRow="0" w:firstColumn="0" w:lastColumn="0" w:noHBand="0" w:noVBand="0"/>
      </w:tblPr>
      <w:tblGrid>
        <w:gridCol w:w="5528"/>
        <w:gridCol w:w="1122"/>
        <w:gridCol w:w="1206"/>
        <w:gridCol w:w="1206"/>
      </w:tblGrid>
      <w:tr w:rsidR="00575FE5" w:rsidRPr="00575FE5" w14:paraId="1C18C189" w14:textId="77777777" w:rsidTr="00583F03">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DEA39" w14:textId="77777777" w:rsidR="00575FE5" w:rsidRPr="00575FE5" w:rsidRDefault="00575FE5" w:rsidP="00575FE5">
            <w:pPr>
              <w:suppressAutoHyphens/>
              <w:spacing w:after="0" w:line="240" w:lineRule="auto"/>
              <w:jc w:val="both"/>
              <w:textAlignment w:val="baseline"/>
              <w:rPr>
                <w:rFonts w:ascii="Times New Roman" w:eastAsia="Calibri" w:hAnsi="Times New Roman" w:cs="Times New Roman"/>
                <w:b/>
                <w:bCs/>
                <w:kern w:val="2"/>
                <w:lang w:eastAsia="zh-CN"/>
              </w:rPr>
            </w:pPr>
            <w:bookmarkStart w:id="9" w:name="_Hlk127732311"/>
            <w:r w:rsidRPr="00575FE5">
              <w:rPr>
                <w:rFonts w:ascii="Times New Roman" w:eastAsia="Calibri" w:hAnsi="Times New Roman" w:cs="Times New Roman"/>
                <w:b/>
                <w:bCs/>
                <w:kern w:val="2"/>
                <w:lang w:eastAsia="zh-CN"/>
              </w:rPr>
              <w:t>Wyszczególnienie</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F50D1" w14:textId="77777777" w:rsidR="00575FE5" w:rsidRPr="00575FE5" w:rsidRDefault="00575FE5" w:rsidP="00575FE5">
            <w:pPr>
              <w:suppressAutoHyphens/>
              <w:spacing w:after="0" w:line="240" w:lineRule="auto"/>
              <w:jc w:val="center"/>
              <w:textAlignment w:val="baseline"/>
              <w:rPr>
                <w:rFonts w:ascii="Times New Roman" w:eastAsia="Calibri" w:hAnsi="Times New Roman" w:cs="Times New Roman"/>
                <w:b/>
                <w:bCs/>
                <w:kern w:val="2"/>
                <w:lang w:eastAsia="zh-CN"/>
              </w:rPr>
            </w:pPr>
            <w:r w:rsidRPr="00575FE5">
              <w:rPr>
                <w:rFonts w:ascii="Times New Roman" w:eastAsia="Calibri" w:hAnsi="Times New Roman" w:cs="Times New Roman"/>
                <w:b/>
                <w:bCs/>
                <w:kern w:val="2"/>
                <w:lang w:eastAsia="zh-CN"/>
              </w:rPr>
              <w:t xml:space="preserve"> 2021</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C4009" w14:textId="77777777" w:rsidR="00575FE5" w:rsidRPr="00575FE5" w:rsidRDefault="00575FE5" w:rsidP="00575FE5">
            <w:pPr>
              <w:suppressAutoHyphens/>
              <w:spacing w:after="0" w:line="240" w:lineRule="auto"/>
              <w:jc w:val="center"/>
              <w:textAlignment w:val="baseline"/>
              <w:rPr>
                <w:rFonts w:ascii="Times New Roman" w:eastAsia="Calibri" w:hAnsi="Times New Roman" w:cs="Times New Roman"/>
                <w:b/>
                <w:bCs/>
                <w:kern w:val="2"/>
                <w:lang w:eastAsia="zh-CN"/>
              </w:rPr>
            </w:pPr>
            <w:r w:rsidRPr="00575FE5">
              <w:rPr>
                <w:rFonts w:ascii="Times New Roman" w:eastAsia="Calibri" w:hAnsi="Times New Roman" w:cs="Times New Roman"/>
                <w:b/>
                <w:bCs/>
                <w:kern w:val="2"/>
                <w:lang w:eastAsia="zh-CN"/>
              </w:rPr>
              <w:t xml:space="preserve"> 2022</w:t>
            </w:r>
          </w:p>
        </w:tc>
        <w:tc>
          <w:tcPr>
            <w:tcW w:w="120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21217881" w14:textId="77777777" w:rsidR="00575FE5" w:rsidRPr="00575FE5" w:rsidRDefault="00575FE5" w:rsidP="00575FE5">
            <w:pPr>
              <w:suppressAutoHyphens/>
              <w:spacing w:after="0" w:line="240" w:lineRule="auto"/>
              <w:jc w:val="center"/>
              <w:textAlignment w:val="baseline"/>
              <w:rPr>
                <w:rFonts w:ascii="Times New Roman" w:eastAsia="Calibri" w:hAnsi="Times New Roman" w:cs="Times New Roman"/>
                <w:b/>
                <w:bCs/>
                <w:kern w:val="2"/>
                <w:lang w:eastAsia="zh-CN"/>
              </w:rPr>
            </w:pPr>
            <w:r w:rsidRPr="00575FE5">
              <w:rPr>
                <w:rFonts w:ascii="Times New Roman" w:eastAsia="Calibri" w:hAnsi="Times New Roman" w:cs="Times New Roman"/>
                <w:b/>
                <w:bCs/>
                <w:kern w:val="2"/>
                <w:lang w:eastAsia="zh-CN"/>
              </w:rPr>
              <w:t>2023</w:t>
            </w:r>
          </w:p>
        </w:tc>
      </w:tr>
      <w:tr w:rsidR="00575FE5" w:rsidRPr="00575FE5" w14:paraId="5100111A" w14:textId="77777777" w:rsidTr="00583F03">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561FC" w14:textId="77777777" w:rsidR="00575FE5" w:rsidRPr="00575FE5" w:rsidRDefault="00575FE5" w:rsidP="00575FE5">
            <w:pPr>
              <w:suppressAutoHyphens/>
              <w:spacing w:after="0" w:line="240" w:lineRule="auto"/>
              <w:jc w:val="both"/>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Liczba osób objętych pomocą</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CE9BF"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713</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01F21"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573</w:t>
            </w:r>
          </w:p>
        </w:tc>
        <w:tc>
          <w:tcPr>
            <w:tcW w:w="120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4FA6E731"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407</w:t>
            </w:r>
          </w:p>
        </w:tc>
      </w:tr>
      <w:tr w:rsidR="00575FE5" w:rsidRPr="00575FE5" w14:paraId="7D72A93D" w14:textId="77777777" w:rsidTr="00583F03">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CE52B" w14:textId="77777777" w:rsidR="00575FE5" w:rsidRPr="00575FE5" w:rsidRDefault="00575FE5" w:rsidP="00575FE5">
            <w:pPr>
              <w:suppressAutoHyphens/>
              <w:spacing w:after="0" w:line="240" w:lineRule="auto"/>
              <w:jc w:val="both"/>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Liczba rodzin</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6A7A"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248</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1AB94"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192</w:t>
            </w:r>
          </w:p>
        </w:tc>
        <w:tc>
          <w:tcPr>
            <w:tcW w:w="120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16B01DC4"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137</w:t>
            </w:r>
          </w:p>
        </w:tc>
      </w:tr>
      <w:tr w:rsidR="00575FE5" w:rsidRPr="00575FE5" w14:paraId="5CAD3B19" w14:textId="77777777" w:rsidTr="00583F03">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37C7A" w14:textId="77777777" w:rsidR="00575FE5" w:rsidRPr="00575FE5" w:rsidRDefault="00575FE5" w:rsidP="00575FE5">
            <w:pPr>
              <w:suppressAutoHyphens/>
              <w:spacing w:after="0" w:line="240" w:lineRule="auto"/>
              <w:jc w:val="both"/>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Liczba osób objętych działaniami towarzyszącymi</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B1CC6"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151</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BCA92"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130</w:t>
            </w:r>
          </w:p>
        </w:tc>
        <w:tc>
          <w:tcPr>
            <w:tcW w:w="120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62471994"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102</w:t>
            </w:r>
          </w:p>
        </w:tc>
      </w:tr>
      <w:tr w:rsidR="00575FE5" w:rsidRPr="00575FE5" w14:paraId="318FA393" w14:textId="77777777" w:rsidTr="00583F03">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12357" w14:textId="77777777" w:rsidR="00575FE5" w:rsidRPr="00575FE5" w:rsidRDefault="00575FE5" w:rsidP="00575FE5">
            <w:pPr>
              <w:suppressAutoHyphens/>
              <w:spacing w:after="0" w:line="240" w:lineRule="auto"/>
              <w:jc w:val="both"/>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Waga towaru w tonach</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5CB13"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45,311</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C6526"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19,583</w:t>
            </w:r>
          </w:p>
        </w:tc>
        <w:tc>
          <w:tcPr>
            <w:tcW w:w="120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62C16D6C"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8,4028</w:t>
            </w:r>
          </w:p>
        </w:tc>
      </w:tr>
      <w:tr w:rsidR="00575FE5" w:rsidRPr="00575FE5" w14:paraId="4C88989D" w14:textId="77777777" w:rsidTr="00583F03">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301FC" w14:textId="77777777" w:rsidR="00575FE5" w:rsidRPr="00575FE5" w:rsidRDefault="00575FE5" w:rsidP="00575FE5">
            <w:pPr>
              <w:suppressAutoHyphens/>
              <w:spacing w:after="0" w:line="240" w:lineRule="auto"/>
              <w:jc w:val="both"/>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Koszty transportu w złotych</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01A9B"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4 428</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9821A"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3 690</w:t>
            </w:r>
          </w:p>
        </w:tc>
        <w:tc>
          <w:tcPr>
            <w:tcW w:w="120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7940F875"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2 860</w:t>
            </w:r>
          </w:p>
        </w:tc>
      </w:tr>
      <w:tr w:rsidR="00575FE5" w:rsidRPr="00575FE5" w14:paraId="3960460C" w14:textId="77777777" w:rsidTr="00583F03">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39F78" w14:textId="77777777" w:rsidR="00575FE5" w:rsidRPr="00575FE5" w:rsidRDefault="00575FE5" w:rsidP="00575FE5">
            <w:pPr>
              <w:suppressAutoHyphens/>
              <w:spacing w:after="0" w:line="240" w:lineRule="auto"/>
              <w:jc w:val="both"/>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Ilość dostaw</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98FAB"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4</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95B21"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3</w:t>
            </w:r>
          </w:p>
        </w:tc>
        <w:tc>
          <w:tcPr>
            <w:tcW w:w="120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3519C9D2"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2</w:t>
            </w:r>
          </w:p>
        </w:tc>
      </w:tr>
      <w:tr w:rsidR="00575FE5" w:rsidRPr="00575FE5" w14:paraId="59E343E3" w14:textId="77777777" w:rsidTr="00583F03">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BFC26" w14:textId="77777777" w:rsidR="00575FE5" w:rsidRPr="00575FE5" w:rsidRDefault="00575FE5" w:rsidP="00575FE5">
            <w:pPr>
              <w:suppressAutoHyphens/>
              <w:spacing w:after="0" w:line="240" w:lineRule="auto"/>
              <w:jc w:val="both"/>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Wartość nominalna żywności w pełnych złotych</w:t>
            </w:r>
          </w:p>
        </w:tc>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503B6"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255 064</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C4904"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109 057,75</w:t>
            </w:r>
          </w:p>
        </w:tc>
        <w:tc>
          <w:tcPr>
            <w:tcW w:w="120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6069E782" w14:textId="77777777" w:rsidR="00575FE5" w:rsidRPr="00575FE5" w:rsidRDefault="00575FE5" w:rsidP="00575FE5">
            <w:pPr>
              <w:suppressAutoHyphens/>
              <w:spacing w:after="0" w:line="240" w:lineRule="auto"/>
              <w:jc w:val="right"/>
              <w:textAlignment w:val="baseline"/>
              <w:rPr>
                <w:rFonts w:ascii="Times New Roman" w:eastAsia="Calibri" w:hAnsi="Times New Roman" w:cs="Times New Roman"/>
                <w:kern w:val="2"/>
                <w:lang w:eastAsia="zh-CN"/>
              </w:rPr>
            </w:pPr>
            <w:r w:rsidRPr="00575FE5">
              <w:rPr>
                <w:rFonts w:ascii="Times New Roman" w:eastAsia="Calibri" w:hAnsi="Times New Roman" w:cs="Times New Roman"/>
                <w:kern w:val="2"/>
                <w:lang w:eastAsia="zh-CN"/>
              </w:rPr>
              <w:t>56 759,77</w:t>
            </w:r>
          </w:p>
        </w:tc>
      </w:tr>
    </w:tbl>
    <w:bookmarkEnd w:id="9"/>
    <w:p w14:paraId="7EB03740" w14:textId="77777777" w:rsidR="00575FE5" w:rsidRPr="00575FE5" w:rsidRDefault="00575FE5" w:rsidP="00575FE5">
      <w:pPr>
        <w:widowControl w:val="0"/>
        <w:suppressAutoHyphens/>
        <w:spacing w:after="0" w:line="240" w:lineRule="auto"/>
        <w:jc w:val="both"/>
        <w:rPr>
          <w:rFonts w:ascii="Times New Roman" w:eastAsia="Calibri" w:hAnsi="Times New Roman" w:cs="Times New Roman"/>
          <w:szCs w:val="18"/>
          <w:lang w:eastAsia="zh-CN"/>
        </w:rPr>
      </w:pPr>
      <w:r w:rsidRPr="00575FE5">
        <w:rPr>
          <w:rFonts w:ascii="Times New Roman" w:eastAsia="Lucida Sans Unicode" w:hAnsi="Times New Roman" w:cs="Calibri"/>
          <w:bCs/>
          <w:sz w:val="18"/>
          <w:szCs w:val="18"/>
          <w:lang w:eastAsia="zh-CN"/>
        </w:rPr>
        <w:t>Źródło danych: MGOPS Mrocza</w:t>
      </w:r>
    </w:p>
    <w:p w14:paraId="49447FA5" w14:textId="77777777" w:rsidR="00575FE5" w:rsidRPr="00575FE5" w:rsidRDefault="00575FE5" w:rsidP="00575FE5">
      <w:pPr>
        <w:widowControl w:val="0"/>
        <w:suppressAutoHyphens/>
        <w:spacing w:after="0" w:line="240" w:lineRule="auto"/>
        <w:jc w:val="both"/>
        <w:rPr>
          <w:rFonts w:ascii="Times New Roman" w:eastAsia="Lucida Sans Unicode" w:hAnsi="Times New Roman" w:cs="Times New Roman"/>
          <w:bCs/>
          <w:sz w:val="20"/>
          <w:szCs w:val="20"/>
          <w:lang w:eastAsia="zh-CN"/>
        </w:rPr>
      </w:pPr>
    </w:p>
    <w:p w14:paraId="63E1BE45" w14:textId="77777777" w:rsidR="00575FE5" w:rsidRPr="00575FE5" w:rsidRDefault="00575FE5" w:rsidP="00575FE5">
      <w:pPr>
        <w:autoSpaceDE w:val="0"/>
        <w:autoSpaceDN w:val="0"/>
        <w:adjustRightInd w:val="0"/>
        <w:spacing w:after="0" w:line="240" w:lineRule="auto"/>
        <w:rPr>
          <w:rFonts w:ascii="Times New Roman" w:eastAsia="Calibri" w:hAnsi="Times New Roman" w:cs="Times New Roman"/>
          <w:b/>
        </w:rPr>
      </w:pPr>
      <w:r w:rsidRPr="00575FE5">
        <w:rPr>
          <w:rFonts w:ascii="Times New Roman" w:eastAsia="Calibri" w:hAnsi="Times New Roman" w:cs="Times New Roman"/>
          <w:b/>
        </w:rPr>
        <w:t>12) BEZPIECZEŃSTWO PRACY PRACOWNIKÓW POMOCY SPOŁECZNEJ W MGOPS W MROCZY</w:t>
      </w:r>
    </w:p>
    <w:p w14:paraId="664D5B65" w14:textId="77777777" w:rsidR="00575FE5" w:rsidRPr="00575FE5" w:rsidRDefault="00575FE5" w:rsidP="00575FE5">
      <w:pPr>
        <w:autoSpaceDE w:val="0"/>
        <w:autoSpaceDN w:val="0"/>
        <w:adjustRightInd w:val="0"/>
        <w:spacing w:after="0" w:line="240" w:lineRule="auto"/>
        <w:ind w:firstLine="708"/>
        <w:jc w:val="both"/>
        <w:rPr>
          <w:rFonts w:ascii="Times New Roman" w:eastAsia="Calibri" w:hAnsi="Times New Roman" w:cs="Times New Roman"/>
        </w:rPr>
      </w:pPr>
    </w:p>
    <w:p w14:paraId="40B814F9" w14:textId="77777777" w:rsidR="00575FE5" w:rsidRPr="00575FE5" w:rsidRDefault="00575FE5" w:rsidP="00575FE5">
      <w:pPr>
        <w:autoSpaceDE w:val="0"/>
        <w:autoSpaceDN w:val="0"/>
        <w:adjustRightInd w:val="0"/>
        <w:spacing w:after="0" w:line="240" w:lineRule="auto"/>
        <w:ind w:firstLine="708"/>
        <w:jc w:val="both"/>
        <w:rPr>
          <w:rFonts w:ascii="Times New Roman" w:eastAsia="Calibri" w:hAnsi="Times New Roman" w:cs="Times New Roman"/>
        </w:rPr>
      </w:pPr>
      <w:r w:rsidRPr="00575FE5">
        <w:rPr>
          <w:rFonts w:ascii="Times New Roman" w:eastAsia="Calibri" w:hAnsi="Times New Roman" w:cs="Times New Roman"/>
        </w:rPr>
        <w:t>W Miejsko-Gminnym Ośrodku Pomocy Społecznej w Mroczy funkcjonuje system powiadamiania o zagrożeniach, każdy pracownik został wyposażony w urządzenie do powiadamiania o grożącym mu niebezpieczeństwie ze strony potencjalnego agresora, na terenie budynku MGOPS w Mroczy.</w:t>
      </w:r>
    </w:p>
    <w:p w14:paraId="710961C8" w14:textId="77777777" w:rsidR="00575FE5" w:rsidRPr="00575FE5" w:rsidRDefault="00575FE5" w:rsidP="00575FE5">
      <w:pPr>
        <w:spacing w:after="0" w:line="240" w:lineRule="auto"/>
        <w:jc w:val="both"/>
        <w:rPr>
          <w:rFonts w:ascii="Times New Roman" w:eastAsia="Calibri" w:hAnsi="Times New Roman" w:cs="Times New Roman"/>
          <w:b/>
          <w:color w:val="FF0000"/>
        </w:rPr>
      </w:pPr>
    </w:p>
    <w:p w14:paraId="2176F734" w14:textId="77777777" w:rsidR="00287784" w:rsidRPr="0030100C" w:rsidRDefault="00287784" w:rsidP="00287784">
      <w:pPr>
        <w:spacing w:after="0" w:line="240" w:lineRule="auto"/>
        <w:jc w:val="both"/>
        <w:rPr>
          <w:rFonts w:ascii="Times New Roman" w:hAnsi="Times New Roman" w:cs="Times New Roman"/>
          <w:b/>
        </w:rPr>
      </w:pPr>
      <w:r w:rsidRPr="0030100C">
        <w:rPr>
          <w:rFonts w:ascii="Times New Roman" w:hAnsi="Times New Roman" w:cs="Times New Roman"/>
          <w:b/>
        </w:rPr>
        <w:t>1</w:t>
      </w:r>
      <w:r>
        <w:rPr>
          <w:rFonts w:ascii="Times New Roman" w:hAnsi="Times New Roman" w:cs="Times New Roman"/>
          <w:b/>
        </w:rPr>
        <w:t>3)</w:t>
      </w:r>
      <w:r w:rsidRPr="0030100C">
        <w:rPr>
          <w:rFonts w:ascii="Times New Roman" w:hAnsi="Times New Roman" w:cs="Times New Roman"/>
          <w:b/>
        </w:rPr>
        <w:t xml:space="preserve"> WSKAŹNIKI:</w:t>
      </w:r>
    </w:p>
    <w:p w14:paraId="6BF654DD" w14:textId="41B1F9A0" w:rsidR="00287784" w:rsidRPr="0030100C" w:rsidRDefault="00287784" w:rsidP="00287784">
      <w:pPr>
        <w:spacing w:after="0" w:line="240" w:lineRule="auto"/>
        <w:rPr>
          <w:rFonts w:ascii="Times New Roman" w:hAnsi="Times New Roman" w:cs="Times New Roman"/>
        </w:rPr>
      </w:pPr>
      <w:r w:rsidRPr="0030100C">
        <w:rPr>
          <w:rFonts w:ascii="Times New Roman" w:hAnsi="Times New Roman" w:cs="Times New Roman"/>
        </w:rPr>
        <w:t>- liczba rodzin objętych wsparciem z systemu pomocy społecznej z powodu przemocy w rodzinie</w:t>
      </w:r>
      <w:r>
        <w:rPr>
          <w:rFonts w:ascii="Times New Roman" w:hAnsi="Times New Roman" w:cs="Times New Roman"/>
        </w:rPr>
        <w:t>-</w:t>
      </w:r>
      <w:r w:rsidRPr="0030100C">
        <w:rPr>
          <w:rFonts w:ascii="Times New Roman" w:hAnsi="Times New Roman" w:cs="Times New Roman"/>
        </w:rPr>
        <w:t xml:space="preserve"> </w:t>
      </w:r>
      <w:r w:rsidR="008557C8">
        <w:rPr>
          <w:rFonts w:ascii="Times New Roman" w:hAnsi="Times New Roman" w:cs="Times New Roman"/>
          <w:b/>
        </w:rPr>
        <w:t>7</w:t>
      </w:r>
      <w:r>
        <w:rPr>
          <w:rFonts w:ascii="Times New Roman" w:hAnsi="Times New Roman" w:cs="Times New Roman"/>
          <w:b/>
        </w:rPr>
        <w:t>;</w:t>
      </w:r>
    </w:p>
    <w:p w14:paraId="64228D5B" w14:textId="273B5260" w:rsidR="00287784" w:rsidRPr="00AB28C1" w:rsidRDefault="00287784" w:rsidP="00287784">
      <w:pPr>
        <w:spacing w:after="0" w:line="240" w:lineRule="auto"/>
        <w:rPr>
          <w:rFonts w:ascii="Times New Roman" w:hAnsi="Times New Roman" w:cs="Times New Roman"/>
        </w:rPr>
      </w:pPr>
      <w:r w:rsidRPr="00AB28C1">
        <w:rPr>
          <w:rFonts w:ascii="Times New Roman" w:hAnsi="Times New Roman" w:cs="Times New Roman"/>
        </w:rPr>
        <w:t>- liczba rodzin objętych wsparciem z systemu pomocy społecznej z powodu alkoholizmu</w:t>
      </w:r>
      <w:r>
        <w:rPr>
          <w:rFonts w:ascii="Times New Roman" w:hAnsi="Times New Roman" w:cs="Times New Roman"/>
        </w:rPr>
        <w:t>-</w:t>
      </w:r>
      <w:r w:rsidR="008557C8">
        <w:rPr>
          <w:rFonts w:ascii="Times New Roman" w:hAnsi="Times New Roman" w:cs="Times New Roman"/>
          <w:b/>
        </w:rPr>
        <w:t>21</w:t>
      </w:r>
      <w:r>
        <w:rPr>
          <w:rFonts w:ascii="Times New Roman" w:hAnsi="Times New Roman" w:cs="Times New Roman"/>
          <w:b/>
        </w:rPr>
        <w:t>;</w:t>
      </w:r>
    </w:p>
    <w:p w14:paraId="1C95CBA1" w14:textId="5EB7CC23" w:rsidR="00287784" w:rsidRPr="00AB28C1" w:rsidRDefault="00287784" w:rsidP="00287784">
      <w:pPr>
        <w:spacing w:after="0" w:line="240" w:lineRule="auto"/>
        <w:rPr>
          <w:rFonts w:ascii="Times New Roman" w:hAnsi="Times New Roman" w:cs="Times New Roman"/>
          <w:b/>
        </w:rPr>
      </w:pPr>
      <w:r w:rsidRPr="00AB28C1">
        <w:rPr>
          <w:rFonts w:ascii="Times New Roman" w:hAnsi="Times New Roman" w:cs="Times New Roman"/>
        </w:rPr>
        <w:t>- liczba rodzin objętych pracą socjalną</w:t>
      </w:r>
      <w:r>
        <w:rPr>
          <w:rFonts w:ascii="Times New Roman" w:hAnsi="Times New Roman" w:cs="Times New Roman"/>
        </w:rPr>
        <w:t>-</w:t>
      </w:r>
      <w:r w:rsidRPr="00AB28C1">
        <w:rPr>
          <w:rFonts w:ascii="Times New Roman" w:hAnsi="Times New Roman" w:cs="Times New Roman"/>
        </w:rPr>
        <w:t xml:space="preserve"> </w:t>
      </w:r>
      <w:r w:rsidR="008C0AE7">
        <w:rPr>
          <w:rFonts w:ascii="Times New Roman" w:hAnsi="Times New Roman" w:cs="Times New Roman"/>
          <w:b/>
        </w:rPr>
        <w:t>348</w:t>
      </w:r>
      <w:r>
        <w:rPr>
          <w:rFonts w:ascii="Times New Roman" w:hAnsi="Times New Roman" w:cs="Times New Roman"/>
          <w:b/>
        </w:rPr>
        <w:t>;</w:t>
      </w:r>
    </w:p>
    <w:p w14:paraId="39B1A4B9" w14:textId="41D41C7A" w:rsidR="00287784" w:rsidRPr="00544E82" w:rsidRDefault="00287784" w:rsidP="00287784">
      <w:pPr>
        <w:spacing w:after="0" w:line="240" w:lineRule="auto"/>
        <w:rPr>
          <w:rFonts w:ascii="Times New Roman" w:hAnsi="Times New Roman" w:cs="Times New Roman"/>
          <w:b/>
        </w:rPr>
      </w:pPr>
      <w:r w:rsidRPr="00544E82">
        <w:rPr>
          <w:rFonts w:ascii="Times New Roman" w:hAnsi="Times New Roman" w:cs="Times New Roman"/>
        </w:rPr>
        <w:t xml:space="preserve">- liczba osób objętych wsparciem </w:t>
      </w:r>
      <w:r w:rsidRPr="00544E82">
        <w:rPr>
          <w:rFonts w:ascii="Times New Roman" w:hAnsi="Times New Roman" w:cs="Times New Roman"/>
          <w:bCs/>
        </w:rPr>
        <w:t>w Punkcie Konsultacyjnym</w:t>
      </w:r>
      <w:r w:rsidRPr="00544E82">
        <w:rPr>
          <w:rFonts w:ascii="Times New Roman" w:hAnsi="Times New Roman" w:cs="Times New Roman"/>
          <w:b/>
        </w:rPr>
        <w:t xml:space="preserve"> </w:t>
      </w:r>
      <w:r w:rsidRPr="002A12B4">
        <w:rPr>
          <w:rFonts w:ascii="Times New Roman" w:hAnsi="Times New Roman" w:cs="Times New Roman"/>
          <w:bCs/>
        </w:rPr>
        <w:t>przez: Terapeutę ds. uzależnień</w:t>
      </w:r>
      <w:r>
        <w:rPr>
          <w:rFonts w:ascii="Times New Roman" w:hAnsi="Times New Roman" w:cs="Times New Roman"/>
          <w:bCs/>
        </w:rPr>
        <w:t xml:space="preserve"> - </w:t>
      </w:r>
      <w:r w:rsidR="008C0AE7">
        <w:rPr>
          <w:rFonts w:ascii="Times New Roman" w:hAnsi="Times New Roman" w:cs="Times New Roman"/>
          <w:b/>
        </w:rPr>
        <w:t>198</w:t>
      </w:r>
      <w:r w:rsidRPr="002A12B4">
        <w:rPr>
          <w:rFonts w:ascii="Times New Roman" w:hAnsi="Times New Roman" w:cs="Times New Roman"/>
          <w:bCs/>
        </w:rPr>
        <w:t>, w Kolibrze</w:t>
      </w:r>
      <w:r>
        <w:rPr>
          <w:rFonts w:ascii="Times New Roman" w:hAnsi="Times New Roman" w:cs="Times New Roman"/>
          <w:bCs/>
        </w:rPr>
        <w:t xml:space="preserve"> -</w:t>
      </w:r>
      <w:r w:rsidR="008C0AE7">
        <w:rPr>
          <w:rFonts w:ascii="Times New Roman" w:hAnsi="Times New Roman" w:cs="Times New Roman"/>
          <w:b/>
        </w:rPr>
        <w:t>50</w:t>
      </w:r>
      <w:r w:rsidRPr="002A12B4">
        <w:rPr>
          <w:rFonts w:ascii="Times New Roman" w:hAnsi="Times New Roman" w:cs="Times New Roman"/>
          <w:b/>
        </w:rPr>
        <w:t>;</w:t>
      </w:r>
    </w:p>
    <w:p w14:paraId="6F0920C0" w14:textId="0DB59E93" w:rsidR="00287784" w:rsidRPr="00544E82" w:rsidRDefault="00287784" w:rsidP="00287784">
      <w:pPr>
        <w:spacing w:after="0" w:line="240" w:lineRule="auto"/>
        <w:rPr>
          <w:rFonts w:ascii="Times New Roman" w:hAnsi="Times New Roman" w:cs="Times New Roman"/>
          <w:b/>
        </w:rPr>
      </w:pPr>
      <w:r>
        <w:rPr>
          <w:rFonts w:ascii="Times New Roman" w:hAnsi="Times New Roman" w:cs="Times New Roman"/>
        </w:rPr>
        <w:t xml:space="preserve">- </w:t>
      </w:r>
      <w:r w:rsidRPr="00544E82">
        <w:rPr>
          <w:rFonts w:ascii="Times New Roman" w:hAnsi="Times New Roman" w:cs="Times New Roman"/>
        </w:rPr>
        <w:t xml:space="preserve">liczba godzin wsparcia </w:t>
      </w:r>
      <w:r w:rsidRPr="00544E82">
        <w:rPr>
          <w:rFonts w:ascii="Times New Roman" w:hAnsi="Times New Roman" w:cs="Times New Roman"/>
          <w:bCs/>
        </w:rPr>
        <w:t xml:space="preserve">w Punkcie Konsultacyjnym udzielanych przez </w:t>
      </w:r>
      <w:r w:rsidRPr="002A12B4">
        <w:rPr>
          <w:rFonts w:ascii="Times New Roman" w:hAnsi="Times New Roman" w:cs="Times New Roman"/>
          <w:bCs/>
        </w:rPr>
        <w:t>Terapeutę ds. uzależnień</w:t>
      </w:r>
      <w:r>
        <w:rPr>
          <w:rFonts w:ascii="Times New Roman" w:hAnsi="Times New Roman" w:cs="Times New Roman"/>
          <w:b/>
        </w:rPr>
        <w:t>-</w:t>
      </w:r>
      <w:r w:rsidRPr="00544E82">
        <w:rPr>
          <w:rFonts w:ascii="Times New Roman" w:hAnsi="Times New Roman" w:cs="Times New Roman"/>
          <w:b/>
        </w:rPr>
        <w:t xml:space="preserve"> </w:t>
      </w:r>
      <w:r w:rsidR="008C0AE7">
        <w:rPr>
          <w:rFonts w:ascii="Times New Roman" w:hAnsi="Times New Roman" w:cs="Times New Roman"/>
          <w:b/>
        </w:rPr>
        <w:t>198</w:t>
      </w:r>
      <w:r w:rsidRPr="00544E82">
        <w:rPr>
          <w:rFonts w:ascii="Times New Roman" w:hAnsi="Times New Roman" w:cs="Times New Roman"/>
          <w:b/>
        </w:rPr>
        <w:t xml:space="preserve">, </w:t>
      </w:r>
      <w:r w:rsidRPr="002A12B4">
        <w:rPr>
          <w:rFonts w:ascii="Times New Roman" w:hAnsi="Times New Roman" w:cs="Times New Roman"/>
          <w:bCs/>
        </w:rPr>
        <w:t>w Kolibrze</w:t>
      </w:r>
      <w:r>
        <w:rPr>
          <w:rFonts w:ascii="Times New Roman" w:hAnsi="Times New Roman" w:cs="Times New Roman"/>
          <w:bCs/>
        </w:rPr>
        <w:t>-</w:t>
      </w:r>
      <w:r w:rsidR="008C0AE7">
        <w:rPr>
          <w:rFonts w:ascii="Times New Roman" w:hAnsi="Times New Roman" w:cs="Times New Roman"/>
          <w:b/>
        </w:rPr>
        <w:t>50</w:t>
      </w:r>
      <w:r w:rsidRPr="00544E82">
        <w:rPr>
          <w:rFonts w:ascii="Times New Roman" w:hAnsi="Times New Roman" w:cs="Times New Roman"/>
          <w:b/>
        </w:rPr>
        <w:t>;</w:t>
      </w:r>
    </w:p>
    <w:p w14:paraId="4C3A53E5" w14:textId="23402188" w:rsidR="00287784" w:rsidRPr="00544E82" w:rsidRDefault="00287784" w:rsidP="00287784">
      <w:pPr>
        <w:spacing w:after="0" w:line="240" w:lineRule="auto"/>
        <w:rPr>
          <w:rFonts w:ascii="Times New Roman" w:hAnsi="Times New Roman" w:cs="Times New Roman"/>
          <w:bCs/>
        </w:rPr>
      </w:pPr>
      <w:r w:rsidRPr="00544E82">
        <w:rPr>
          <w:rFonts w:ascii="Times New Roman" w:hAnsi="Times New Roman" w:cs="Times New Roman"/>
        </w:rPr>
        <w:t xml:space="preserve">- liczba rodzin objętych wsparciem </w:t>
      </w:r>
      <w:r w:rsidRPr="00544E82">
        <w:rPr>
          <w:rFonts w:ascii="Times New Roman" w:hAnsi="Times New Roman" w:cs="Times New Roman"/>
          <w:bCs/>
        </w:rPr>
        <w:t xml:space="preserve">w Punkcie Konsultacyjnym przez </w:t>
      </w:r>
      <w:r w:rsidRPr="002A12B4">
        <w:rPr>
          <w:rFonts w:ascii="Times New Roman" w:hAnsi="Times New Roman" w:cs="Times New Roman"/>
          <w:bCs/>
        </w:rPr>
        <w:t>Psychologa</w:t>
      </w:r>
      <w:r>
        <w:rPr>
          <w:rFonts w:ascii="Times New Roman" w:hAnsi="Times New Roman" w:cs="Times New Roman"/>
          <w:bCs/>
        </w:rPr>
        <w:t xml:space="preserve"> - </w:t>
      </w:r>
      <w:r w:rsidR="006D43FB">
        <w:rPr>
          <w:rFonts w:ascii="Times New Roman" w:hAnsi="Times New Roman" w:cs="Times New Roman"/>
          <w:b/>
        </w:rPr>
        <w:t>57</w:t>
      </w:r>
    </w:p>
    <w:p w14:paraId="74B152A1" w14:textId="77777777" w:rsidR="00287784" w:rsidRDefault="00287784" w:rsidP="00287784">
      <w:pPr>
        <w:spacing w:after="0" w:line="240" w:lineRule="auto"/>
        <w:rPr>
          <w:rFonts w:ascii="Times New Roman" w:hAnsi="Times New Roman" w:cs="Times New Roman"/>
          <w:bCs/>
        </w:rPr>
      </w:pPr>
      <w:r w:rsidRPr="00544E82">
        <w:rPr>
          <w:rFonts w:ascii="Times New Roman" w:hAnsi="Times New Roman" w:cs="Times New Roman"/>
        </w:rPr>
        <w:t xml:space="preserve">- liczba godzin wsparcia </w:t>
      </w:r>
      <w:r w:rsidRPr="00544E82">
        <w:rPr>
          <w:rFonts w:ascii="Times New Roman" w:hAnsi="Times New Roman" w:cs="Times New Roman"/>
          <w:bCs/>
        </w:rPr>
        <w:t xml:space="preserve">w Punkcie Konsultacyjnym udzielanych przez </w:t>
      </w:r>
      <w:r w:rsidRPr="002A12B4">
        <w:rPr>
          <w:rFonts w:ascii="Times New Roman" w:hAnsi="Times New Roman" w:cs="Times New Roman"/>
          <w:bCs/>
        </w:rPr>
        <w:t>Psychologa</w:t>
      </w:r>
      <w:r w:rsidRPr="00544E82">
        <w:rPr>
          <w:rFonts w:ascii="Times New Roman" w:hAnsi="Times New Roman" w:cs="Times New Roman"/>
          <w:bCs/>
        </w:rPr>
        <w:t xml:space="preserve">: </w:t>
      </w:r>
      <w:r w:rsidRPr="00BC468D">
        <w:rPr>
          <w:rFonts w:ascii="Times New Roman" w:hAnsi="Times New Roman" w:cs="Times New Roman"/>
          <w:b/>
        </w:rPr>
        <w:t>60</w:t>
      </w:r>
    </w:p>
    <w:p w14:paraId="51BBCD8B" w14:textId="37C39FB4" w:rsidR="00287784" w:rsidRPr="00544E82" w:rsidRDefault="00287784" w:rsidP="00287784">
      <w:pPr>
        <w:spacing w:after="0" w:line="240" w:lineRule="auto"/>
        <w:rPr>
          <w:rFonts w:ascii="Times New Roman" w:hAnsi="Times New Roman" w:cs="Times New Roman"/>
          <w:b/>
        </w:rPr>
      </w:pPr>
      <w:r w:rsidRPr="00544E82">
        <w:rPr>
          <w:rFonts w:ascii="Times New Roman" w:hAnsi="Times New Roman" w:cs="Times New Roman"/>
        </w:rPr>
        <w:t xml:space="preserve">-liczba </w:t>
      </w:r>
      <w:r>
        <w:rPr>
          <w:rFonts w:ascii="Times New Roman" w:hAnsi="Times New Roman" w:cs="Times New Roman"/>
        </w:rPr>
        <w:t>rodzin</w:t>
      </w:r>
      <w:r w:rsidRPr="00544E82">
        <w:rPr>
          <w:rFonts w:ascii="Times New Roman" w:hAnsi="Times New Roman" w:cs="Times New Roman"/>
        </w:rPr>
        <w:t xml:space="preserve"> objętych wsparciem </w:t>
      </w:r>
      <w:r w:rsidRPr="00544E82">
        <w:rPr>
          <w:rFonts w:ascii="Times New Roman" w:hAnsi="Times New Roman" w:cs="Times New Roman"/>
          <w:bCs/>
        </w:rPr>
        <w:t xml:space="preserve">w Punkcie </w:t>
      </w:r>
      <w:r>
        <w:rPr>
          <w:rFonts w:ascii="Times New Roman" w:hAnsi="Times New Roman" w:cs="Times New Roman"/>
          <w:bCs/>
        </w:rPr>
        <w:t xml:space="preserve">Interwencji </w:t>
      </w:r>
      <w:r w:rsidRPr="00544E82">
        <w:rPr>
          <w:rFonts w:ascii="Times New Roman" w:hAnsi="Times New Roman" w:cs="Times New Roman"/>
          <w:bCs/>
        </w:rPr>
        <w:t>K</w:t>
      </w:r>
      <w:r>
        <w:rPr>
          <w:rFonts w:ascii="Times New Roman" w:hAnsi="Times New Roman" w:cs="Times New Roman"/>
          <w:bCs/>
        </w:rPr>
        <w:t>ryzysowej</w:t>
      </w:r>
      <w:r w:rsidRPr="00544E82">
        <w:rPr>
          <w:rFonts w:ascii="Times New Roman" w:hAnsi="Times New Roman" w:cs="Times New Roman"/>
          <w:b/>
        </w:rPr>
        <w:t xml:space="preserve"> </w:t>
      </w:r>
      <w:r w:rsidRPr="002A12B4">
        <w:rPr>
          <w:rFonts w:ascii="Times New Roman" w:hAnsi="Times New Roman" w:cs="Times New Roman"/>
          <w:bCs/>
        </w:rPr>
        <w:t>przez: Kuratora</w:t>
      </w:r>
      <w:r>
        <w:rPr>
          <w:rFonts w:ascii="Times New Roman" w:hAnsi="Times New Roman" w:cs="Times New Roman"/>
          <w:b/>
        </w:rPr>
        <w:t>-</w:t>
      </w:r>
      <w:r w:rsidRPr="00544E82">
        <w:rPr>
          <w:rFonts w:ascii="Times New Roman" w:hAnsi="Times New Roman" w:cs="Times New Roman"/>
          <w:b/>
        </w:rPr>
        <w:t xml:space="preserve"> </w:t>
      </w:r>
      <w:r w:rsidR="006D43FB">
        <w:rPr>
          <w:rFonts w:ascii="Times New Roman" w:hAnsi="Times New Roman" w:cs="Times New Roman"/>
          <w:b/>
        </w:rPr>
        <w:t>50</w:t>
      </w:r>
      <w:r w:rsidRPr="00544E82">
        <w:rPr>
          <w:rFonts w:ascii="Times New Roman" w:hAnsi="Times New Roman" w:cs="Times New Roman"/>
          <w:b/>
        </w:rPr>
        <w:t xml:space="preserve">, </w:t>
      </w:r>
      <w:r w:rsidRPr="002A12B4">
        <w:rPr>
          <w:rFonts w:ascii="Times New Roman" w:hAnsi="Times New Roman" w:cs="Times New Roman"/>
          <w:bCs/>
        </w:rPr>
        <w:t>Psychologa</w:t>
      </w:r>
      <w:r w:rsidRPr="002A12B4">
        <w:rPr>
          <w:rFonts w:ascii="Times New Roman" w:hAnsi="Times New Roman" w:cs="Times New Roman"/>
          <w:b/>
        </w:rPr>
        <w:t>-</w:t>
      </w:r>
      <w:r w:rsidRPr="00544E82">
        <w:rPr>
          <w:rFonts w:ascii="Times New Roman" w:hAnsi="Times New Roman" w:cs="Times New Roman"/>
          <w:bCs/>
        </w:rPr>
        <w:t xml:space="preserve"> </w:t>
      </w:r>
      <w:r w:rsidR="006D43FB" w:rsidRPr="003E2599">
        <w:rPr>
          <w:rFonts w:ascii="Times New Roman" w:hAnsi="Times New Roman" w:cs="Times New Roman"/>
          <w:b/>
        </w:rPr>
        <w:t>63</w:t>
      </w:r>
      <w:r w:rsidRPr="002A12B4">
        <w:rPr>
          <w:rFonts w:ascii="Times New Roman" w:hAnsi="Times New Roman" w:cs="Times New Roman"/>
          <w:bCs/>
        </w:rPr>
        <w:t>, Pedagoga</w:t>
      </w:r>
      <w:r>
        <w:rPr>
          <w:rFonts w:ascii="Times New Roman" w:hAnsi="Times New Roman" w:cs="Times New Roman"/>
          <w:b/>
        </w:rPr>
        <w:t>-</w:t>
      </w:r>
      <w:r w:rsidR="006D43FB">
        <w:rPr>
          <w:rFonts w:ascii="Times New Roman" w:hAnsi="Times New Roman" w:cs="Times New Roman"/>
          <w:b/>
        </w:rPr>
        <w:t>22</w:t>
      </w:r>
      <w:r>
        <w:rPr>
          <w:rFonts w:ascii="Times New Roman" w:hAnsi="Times New Roman" w:cs="Times New Roman"/>
          <w:bCs/>
        </w:rPr>
        <w:t>;</w:t>
      </w:r>
    </w:p>
    <w:p w14:paraId="2CC92C6F" w14:textId="5DE74439" w:rsidR="00287784" w:rsidRPr="0085243E" w:rsidRDefault="00287784" w:rsidP="00287784">
      <w:pPr>
        <w:spacing w:after="0" w:line="240" w:lineRule="auto"/>
        <w:rPr>
          <w:rFonts w:ascii="Times New Roman" w:hAnsi="Times New Roman" w:cs="Times New Roman"/>
          <w:b/>
        </w:rPr>
      </w:pPr>
      <w:r>
        <w:rPr>
          <w:rFonts w:ascii="Times New Roman" w:hAnsi="Times New Roman" w:cs="Times New Roman"/>
        </w:rPr>
        <w:t xml:space="preserve">- </w:t>
      </w:r>
      <w:r w:rsidRPr="00544E82">
        <w:rPr>
          <w:rFonts w:ascii="Times New Roman" w:hAnsi="Times New Roman" w:cs="Times New Roman"/>
        </w:rPr>
        <w:t xml:space="preserve">liczba godzin wsparcia </w:t>
      </w:r>
      <w:r w:rsidRPr="00544E82">
        <w:rPr>
          <w:rFonts w:ascii="Times New Roman" w:hAnsi="Times New Roman" w:cs="Times New Roman"/>
          <w:bCs/>
        </w:rPr>
        <w:t xml:space="preserve">w Punkcie </w:t>
      </w:r>
      <w:r>
        <w:rPr>
          <w:rFonts w:ascii="Times New Roman" w:hAnsi="Times New Roman" w:cs="Times New Roman"/>
          <w:bCs/>
        </w:rPr>
        <w:t>Interwencji Kryzysowej</w:t>
      </w:r>
      <w:r w:rsidRPr="00544E82">
        <w:rPr>
          <w:rFonts w:ascii="Times New Roman" w:hAnsi="Times New Roman" w:cs="Times New Roman"/>
          <w:bCs/>
        </w:rPr>
        <w:t xml:space="preserve"> udzielanych przez</w:t>
      </w:r>
      <w:r>
        <w:rPr>
          <w:rFonts w:ascii="Times New Roman" w:hAnsi="Times New Roman" w:cs="Times New Roman"/>
          <w:bCs/>
        </w:rPr>
        <w:t xml:space="preserve"> Kuratora</w:t>
      </w:r>
      <w:r>
        <w:rPr>
          <w:rFonts w:ascii="Times New Roman" w:hAnsi="Times New Roman" w:cs="Times New Roman"/>
          <w:b/>
        </w:rPr>
        <w:t>-</w:t>
      </w:r>
      <w:r w:rsidRPr="00544E82">
        <w:rPr>
          <w:rFonts w:ascii="Times New Roman" w:hAnsi="Times New Roman" w:cs="Times New Roman"/>
          <w:b/>
        </w:rPr>
        <w:t xml:space="preserve"> </w:t>
      </w:r>
      <w:r>
        <w:rPr>
          <w:rFonts w:ascii="Times New Roman" w:hAnsi="Times New Roman" w:cs="Times New Roman"/>
          <w:b/>
        </w:rPr>
        <w:t>144</w:t>
      </w:r>
      <w:r w:rsidRPr="00544E82">
        <w:rPr>
          <w:rFonts w:ascii="Times New Roman" w:hAnsi="Times New Roman" w:cs="Times New Roman"/>
          <w:b/>
        </w:rPr>
        <w:t xml:space="preserve">, </w:t>
      </w:r>
      <w:r w:rsidRPr="002A12B4">
        <w:rPr>
          <w:rFonts w:ascii="Times New Roman" w:hAnsi="Times New Roman" w:cs="Times New Roman"/>
          <w:bCs/>
        </w:rPr>
        <w:t>Psychologa</w:t>
      </w:r>
      <w:r>
        <w:rPr>
          <w:rFonts w:ascii="Times New Roman" w:hAnsi="Times New Roman" w:cs="Times New Roman"/>
          <w:b/>
        </w:rPr>
        <w:t>-</w:t>
      </w:r>
      <w:r w:rsidR="006D43FB">
        <w:rPr>
          <w:rFonts w:ascii="Times New Roman" w:hAnsi="Times New Roman" w:cs="Times New Roman"/>
          <w:b/>
        </w:rPr>
        <w:t>72</w:t>
      </w:r>
      <w:r>
        <w:rPr>
          <w:rFonts w:ascii="Times New Roman" w:hAnsi="Times New Roman" w:cs="Times New Roman"/>
          <w:b/>
        </w:rPr>
        <w:t xml:space="preserve">, </w:t>
      </w:r>
      <w:r w:rsidRPr="002A12B4">
        <w:rPr>
          <w:rFonts w:ascii="Times New Roman" w:hAnsi="Times New Roman" w:cs="Times New Roman"/>
          <w:bCs/>
        </w:rPr>
        <w:t>Pedagoga</w:t>
      </w:r>
      <w:r>
        <w:rPr>
          <w:rFonts w:ascii="Times New Roman" w:hAnsi="Times New Roman" w:cs="Times New Roman"/>
          <w:b/>
        </w:rPr>
        <w:t xml:space="preserve"> - </w:t>
      </w:r>
      <w:r w:rsidR="006D43FB">
        <w:rPr>
          <w:rFonts w:ascii="Times New Roman" w:hAnsi="Times New Roman" w:cs="Times New Roman"/>
          <w:b/>
        </w:rPr>
        <w:t>48</w:t>
      </w:r>
      <w:r w:rsidRPr="00544E82">
        <w:rPr>
          <w:rFonts w:ascii="Times New Roman" w:hAnsi="Times New Roman" w:cs="Times New Roman"/>
          <w:b/>
        </w:rPr>
        <w:t>;</w:t>
      </w:r>
    </w:p>
    <w:p w14:paraId="3CBA571F" w14:textId="4D8B3C29" w:rsidR="00287784" w:rsidRPr="00AB28C1" w:rsidRDefault="00287784" w:rsidP="00287784">
      <w:pPr>
        <w:spacing w:after="0" w:line="240" w:lineRule="auto"/>
        <w:rPr>
          <w:rFonts w:ascii="Times New Roman" w:hAnsi="Times New Roman" w:cs="Times New Roman"/>
          <w:b/>
        </w:rPr>
      </w:pPr>
      <w:r w:rsidRPr="00AB28C1">
        <w:rPr>
          <w:rFonts w:ascii="Times New Roman" w:hAnsi="Times New Roman" w:cs="Times New Roman"/>
        </w:rPr>
        <w:t xml:space="preserve">- liczba założonych Niebieskich Kart przez poszczególne uprawnione organy; </w:t>
      </w:r>
      <w:r w:rsidR="003E2599">
        <w:rPr>
          <w:rFonts w:ascii="Times New Roman" w:hAnsi="Times New Roman" w:cs="Times New Roman"/>
          <w:b/>
        </w:rPr>
        <w:t>33</w:t>
      </w:r>
    </w:p>
    <w:p w14:paraId="53AD0DF6" w14:textId="77777777" w:rsidR="00287784" w:rsidRPr="00AB28C1" w:rsidRDefault="00287784" w:rsidP="00287784">
      <w:pPr>
        <w:spacing w:after="0" w:line="240" w:lineRule="auto"/>
        <w:rPr>
          <w:rFonts w:ascii="Times New Roman" w:hAnsi="Times New Roman" w:cs="Times New Roman"/>
          <w:b/>
        </w:rPr>
      </w:pPr>
      <w:r w:rsidRPr="00AB28C1">
        <w:rPr>
          <w:rFonts w:ascii="Times New Roman" w:hAnsi="Times New Roman" w:cs="Times New Roman"/>
        </w:rPr>
        <w:t>- liczba grup wsparcia i grup samopomocowych dla rodzin dotkniętych przemocą</w:t>
      </w:r>
      <w:r w:rsidRPr="00AB28C1">
        <w:rPr>
          <w:rFonts w:ascii="Times New Roman" w:hAnsi="Times New Roman" w:cs="Times New Roman"/>
          <w:b/>
        </w:rPr>
        <w:t>; 0</w:t>
      </w:r>
    </w:p>
    <w:p w14:paraId="30FD7E12" w14:textId="67145363" w:rsidR="00287784" w:rsidRPr="0085243E" w:rsidRDefault="00287784" w:rsidP="00287784">
      <w:pPr>
        <w:spacing w:after="0" w:line="240" w:lineRule="auto"/>
        <w:rPr>
          <w:rFonts w:ascii="Times New Roman" w:hAnsi="Times New Roman" w:cs="Times New Roman"/>
        </w:rPr>
      </w:pPr>
      <w:r w:rsidRPr="0085243E">
        <w:rPr>
          <w:rFonts w:ascii="Times New Roman" w:hAnsi="Times New Roman" w:cs="Times New Roman"/>
        </w:rPr>
        <w:t>- liczba dzieci objętych pomocą w ramach świetlicy</w:t>
      </w:r>
      <w:r w:rsidRPr="0085243E">
        <w:rPr>
          <w:rFonts w:ascii="Times New Roman" w:hAnsi="Times New Roman" w:cs="Times New Roman"/>
          <w:b/>
        </w:rPr>
        <w:t xml:space="preserve">; </w:t>
      </w:r>
      <w:r w:rsidR="003E2599">
        <w:rPr>
          <w:rFonts w:ascii="Times New Roman" w:hAnsi="Times New Roman" w:cs="Times New Roman"/>
          <w:b/>
        </w:rPr>
        <w:t>12</w:t>
      </w:r>
    </w:p>
    <w:p w14:paraId="07DA3B01" w14:textId="77777777" w:rsidR="00287784" w:rsidRPr="00AB28C1" w:rsidRDefault="00287784" w:rsidP="00287784">
      <w:pPr>
        <w:spacing w:after="0" w:line="240" w:lineRule="auto"/>
        <w:rPr>
          <w:rFonts w:ascii="Times New Roman" w:hAnsi="Times New Roman" w:cs="Times New Roman"/>
        </w:rPr>
      </w:pPr>
      <w:r w:rsidRPr="00AB28C1">
        <w:rPr>
          <w:rFonts w:ascii="Times New Roman" w:hAnsi="Times New Roman" w:cs="Times New Roman"/>
        </w:rPr>
        <w:t xml:space="preserve">- liczba osób przebywających w ośrodkach wsparcia; </w:t>
      </w:r>
      <w:r w:rsidRPr="00AB28C1">
        <w:rPr>
          <w:rFonts w:ascii="Times New Roman" w:hAnsi="Times New Roman" w:cs="Times New Roman"/>
          <w:b/>
        </w:rPr>
        <w:t>0</w:t>
      </w:r>
    </w:p>
    <w:p w14:paraId="5A164D42" w14:textId="77777777" w:rsidR="00287784" w:rsidRPr="00AB28C1" w:rsidRDefault="00287784" w:rsidP="00287784">
      <w:pPr>
        <w:spacing w:after="0" w:line="240" w:lineRule="auto"/>
        <w:rPr>
          <w:rFonts w:ascii="Times New Roman" w:hAnsi="Times New Roman" w:cs="Times New Roman"/>
        </w:rPr>
      </w:pPr>
      <w:r w:rsidRPr="00AB28C1">
        <w:rPr>
          <w:rFonts w:ascii="Times New Roman" w:hAnsi="Times New Roman" w:cs="Times New Roman"/>
        </w:rPr>
        <w:t xml:space="preserve">- liczba osób, które ukończyły programach korekcyjno-edukacyjnych; </w:t>
      </w:r>
      <w:r w:rsidRPr="00AB28C1">
        <w:rPr>
          <w:rFonts w:ascii="Times New Roman" w:hAnsi="Times New Roman" w:cs="Times New Roman"/>
          <w:bCs/>
        </w:rPr>
        <w:t>0</w:t>
      </w:r>
    </w:p>
    <w:p w14:paraId="249ECA26" w14:textId="77777777" w:rsidR="00287784" w:rsidRPr="008B3F76" w:rsidRDefault="00287784" w:rsidP="00287784">
      <w:pPr>
        <w:spacing w:after="0" w:line="240" w:lineRule="auto"/>
        <w:rPr>
          <w:rFonts w:ascii="Times New Roman" w:hAnsi="Times New Roman" w:cs="Times New Roman"/>
        </w:rPr>
      </w:pPr>
      <w:r w:rsidRPr="008B3F76">
        <w:rPr>
          <w:rFonts w:ascii="Times New Roman" w:hAnsi="Times New Roman" w:cs="Times New Roman"/>
        </w:rPr>
        <w:lastRenderedPageBreak/>
        <w:t xml:space="preserve">-liczba przedsięwzięć realizowanych w ramach działalności edukacyjnej i informacyjnej oraz szkoleniowej; </w:t>
      </w:r>
      <w:r w:rsidRPr="002A12B4">
        <w:rPr>
          <w:rFonts w:ascii="Times New Roman" w:hAnsi="Times New Roman" w:cs="Times New Roman"/>
          <w:b/>
          <w:bCs/>
        </w:rPr>
        <w:t>2</w:t>
      </w:r>
    </w:p>
    <w:p w14:paraId="7ABDE03A" w14:textId="71EB5AE7" w:rsidR="00287784" w:rsidRPr="008B3F76" w:rsidRDefault="00287784" w:rsidP="00287784">
      <w:pPr>
        <w:spacing w:after="0" w:line="240" w:lineRule="auto"/>
        <w:rPr>
          <w:rFonts w:ascii="Times New Roman" w:hAnsi="Times New Roman" w:cs="Times New Roman"/>
        </w:rPr>
      </w:pPr>
      <w:r w:rsidRPr="008B3F76">
        <w:rPr>
          <w:rFonts w:ascii="Times New Roman" w:hAnsi="Times New Roman" w:cs="Times New Roman"/>
        </w:rPr>
        <w:t xml:space="preserve">- liczba programów i kampanii społecznych, w których brano udział; </w:t>
      </w:r>
      <w:r w:rsidR="003E2599">
        <w:rPr>
          <w:rFonts w:ascii="Times New Roman" w:hAnsi="Times New Roman" w:cs="Times New Roman"/>
          <w:b/>
          <w:bCs/>
        </w:rPr>
        <w:t>0</w:t>
      </w:r>
    </w:p>
    <w:p w14:paraId="61501BC3" w14:textId="2C65C271" w:rsidR="00287784" w:rsidRPr="001D1209" w:rsidRDefault="00287784" w:rsidP="00287784">
      <w:pPr>
        <w:spacing w:after="0" w:line="240" w:lineRule="auto"/>
        <w:rPr>
          <w:rFonts w:ascii="Times New Roman" w:hAnsi="Times New Roman" w:cs="Times New Roman"/>
        </w:rPr>
      </w:pPr>
      <w:r w:rsidRPr="001D1209">
        <w:rPr>
          <w:rFonts w:ascii="Times New Roman" w:hAnsi="Times New Roman" w:cs="Times New Roman"/>
        </w:rPr>
        <w:t xml:space="preserve">- liczba osób objętych oddziaływaniem ZI; </w:t>
      </w:r>
      <w:r w:rsidR="001B1403">
        <w:rPr>
          <w:rFonts w:ascii="Times New Roman" w:hAnsi="Times New Roman" w:cs="Times New Roman"/>
          <w:b/>
        </w:rPr>
        <w:t>66</w:t>
      </w:r>
    </w:p>
    <w:p w14:paraId="5945EA12" w14:textId="46E3FAD4" w:rsidR="00287784" w:rsidRPr="001D1209" w:rsidRDefault="00287784" w:rsidP="00287784">
      <w:pPr>
        <w:spacing w:after="0" w:line="240" w:lineRule="auto"/>
        <w:rPr>
          <w:rFonts w:ascii="Times New Roman" w:hAnsi="Times New Roman" w:cs="Times New Roman"/>
        </w:rPr>
      </w:pPr>
      <w:r w:rsidRPr="001D1209">
        <w:rPr>
          <w:rFonts w:ascii="Times New Roman" w:hAnsi="Times New Roman" w:cs="Times New Roman"/>
        </w:rPr>
        <w:t xml:space="preserve">- liczba powołanych grup roboczych; </w:t>
      </w:r>
      <w:r w:rsidR="001B1403">
        <w:rPr>
          <w:rFonts w:ascii="Times New Roman" w:hAnsi="Times New Roman" w:cs="Times New Roman"/>
          <w:b/>
        </w:rPr>
        <w:t>25</w:t>
      </w:r>
    </w:p>
    <w:p w14:paraId="6A319365" w14:textId="7F2DA376" w:rsidR="00287784" w:rsidRPr="001D1209" w:rsidRDefault="00287784" w:rsidP="00287784">
      <w:pPr>
        <w:spacing w:after="0" w:line="240" w:lineRule="auto"/>
        <w:rPr>
          <w:rFonts w:ascii="Times New Roman" w:hAnsi="Times New Roman" w:cs="Times New Roman"/>
        </w:rPr>
      </w:pPr>
      <w:r w:rsidRPr="001D1209">
        <w:rPr>
          <w:rFonts w:ascii="Times New Roman" w:hAnsi="Times New Roman" w:cs="Times New Roman"/>
        </w:rPr>
        <w:t xml:space="preserve">- liczba osób objętych oddziaływaniem grup roboczych; </w:t>
      </w:r>
      <w:r w:rsidR="001B1403">
        <w:rPr>
          <w:rFonts w:ascii="Times New Roman" w:hAnsi="Times New Roman" w:cs="Times New Roman"/>
          <w:b/>
        </w:rPr>
        <w:t>66</w:t>
      </w:r>
    </w:p>
    <w:p w14:paraId="0AF08840" w14:textId="29C5F008" w:rsidR="00287784" w:rsidRPr="008B3F76" w:rsidRDefault="00287784" w:rsidP="00287784">
      <w:pPr>
        <w:spacing w:after="0" w:line="240" w:lineRule="auto"/>
        <w:rPr>
          <w:rFonts w:ascii="Times New Roman" w:hAnsi="Times New Roman" w:cs="Times New Roman"/>
        </w:rPr>
      </w:pPr>
      <w:r w:rsidRPr="001D1209">
        <w:rPr>
          <w:rFonts w:ascii="Times New Roman" w:hAnsi="Times New Roman" w:cs="Times New Roman"/>
        </w:rPr>
        <w:t>- liczba organizacji pozarządowych, z którymi podejmowano współpracę</w:t>
      </w:r>
      <w:r w:rsidRPr="008B3F76">
        <w:rPr>
          <w:rFonts w:ascii="Times New Roman" w:hAnsi="Times New Roman" w:cs="Times New Roman"/>
        </w:rPr>
        <w:t xml:space="preserve">; </w:t>
      </w:r>
      <w:r w:rsidR="001B1403">
        <w:rPr>
          <w:rFonts w:ascii="Times New Roman" w:hAnsi="Times New Roman" w:cs="Times New Roman"/>
          <w:b/>
          <w:bCs/>
        </w:rPr>
        <w:t>2</w:t>
      </w:r>
    </w:p>
    <w:p w14:paraId="48A7AAB5" w14:textId="77777777" w:rsidR="00287784" w:rsidRDefault="00287784" w:rsidP="00287784">
      <w:pPr>
        <w:spacing w:after="0" w:line="240" w:lineRule="auto"/>
        <w:jc w:val="both"/>
        <w:rPr>
          <w:rFonts w:ascii="Times New Roman" w:hAnsi="Times New Roman" w:cs="Times New Roman"/>
          <w:b/>
        </w:rPr>
      </w:pPr>
    </w:p>
    <w:p w14:paraId="29270406" w14:textId="646556B8" w:rsidR="00B20F9A" w:rsidRDefault="00B20F9A" w:rsidP="00B20F9A">
      <w:pPr>
        <w:spacing w:after="0" w:line="240" w:lineRule="auto"/>
        <w:jc w:val="both"/>
        <w:rPr>
          <w:rFonts w:ascii="Times New Roman" w:hAnsi="Times New Roman" w:cs="Times New Roman"/>
          <w:b/>
        </w:rPr>
      </w:pPr>
      <w:r w:rsidRPr="008B3F76">
        <w:rPr>
          <w:rFonts w:ascii="Times New Roman" w:hAnsi="Times New Roman" w:cs="Times New Roman"/>
          <w:b/>
        </w:rPr>
        <w:t>Przygotował</w:t>
      </w:r>
      <w:r>
        <w:rPr>
          <w:rFonts w:ascii="Times New Roman" w:hAnsi="Times New Roman" w:cs="Times New Roman"/>
          <w:b/>
        </w:rPr>
        <w:t>y:</w:t>
      </w:r>
    </w:p>
    <w:p w14:paraId="4C1711C1" w14:textId="243CA2F3" w:rsidR="00B20F9A" w:rsidRPr="008B3F76" w:rsidRDefault="00B20F9A" w:rsidP="00B20F9A">
      <w:pPr>
        <w:spacing w:after="0" w:line="240" w:lineRule="auto"/>
        <w:jc w:val="both"/>
        <w:rPr>
          <w:rFonts w:ascii="Times New Roman" w:hAnsi="Times New Roman" w:cs="Times New Roman"/>
          <w:b/>
        </w:rPr>
      </w:pPr>
      <w:r>
        <w:rPr>
          <w:rFonts w:ascii="Times New Roman" w:hAnsi="Times New Roman" w:cs="Times New Roman"/>
          <w:b/>
        </w:rPr>
        <w:t>Barbara Biniakowska – Przewodnicząca Zespołu Interdyscyplinarnego w Mroczy</w:t>
      </w:r>
    </w:p>
    <w:p w14:paraId="0CC4FDBD" w14:textId="4A249099" w:rsidR="00132540" w:rsidRDefault="00B20F9A" w:rsidP="00231811">
      <w:pPr>
        <w:widowControl w:val="0"/>
        <w:suppressAutoHyphens/>
        <w:spacing w:after="0" w:line="240" w:lineRule="auto"/>
        <w:jc w:val="both"/>
        <w:rPr>
          <w:rFonts w:ascii="Times New Roman" w:hAnsi="Times New Roman" w:cs="Times New Roman"/>
          <w:b/>
        </w:rPr>
      </w:pPr>
      <w:r>
        <w:rPr>
          <w:rFonts w:ascii="Times New Roman" w:hAnsi="Times New Roman" w:cs="Times New Roman"/>
          <w:b/>
        </w:rPr>
        <w:t>Aurelia Joachimiak – pracownik ds. obsługi Zespołu Interdyscyplinarnego w Mroczy</w:t>
      </w:r>
    </w:p>
    <w:p w14:paraId="5BAF96D8" w14:textId="430676D9" w:rsidR="00B20F9A" w:rsidRPr="001D0759" w:rsidRDefault="00B20F9A" w:rsidP="00231811">
      <w:pPr>
        <w:widowControl w:val="0"/>
        <w:suppressAutoHyphens/>
        <w:spacing w:after="0" w:line="240" w:lineRule="auto"/>
        <w:jc w:val="both"/>
        <w:rPr>
          <w:rFonts w:ascii="Times New Roman" w:eastAsia="Lucida Sans Unicode" w:hAnsi="Times New Roman" w:cs="Times New Roman"/>
          <w:b/>
          <w:lang w:eastAsia="zh-CN"/>
        </w:rPr>
      </w:pPr>
    </w:p>
    <w:sectPr w:rsidR="00B20F9A" w:rsidRPr="001D0759" w:rsidSect="004D243E">
      <w:footerReference w:type="default" r:id="rId5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E3569" w14:textId="77777777" w:rsidR="004D243E" w:rsidRDefault="004D243E" w:rsidP="0085740A">
      <w:pPr>
        <w:spacing w:after="0" w:line="240" w:lineRule="auto"/>
      </w:pPr>
      <w:r>
        <w:separator/>
      </w:r>
    </w:p>
  </w:endnote>
  <w:endnote w:type="continuationSeparator" w:id="0">
    <w:p w14:paraId="7388A942" w14:textId="77777777" w:rsidR="004D243E" w:rsidRDefault="004D243E" w:rsidP="0085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SimSun;宋体">
    <w:altName w:val="MS PMincho"/>
    <w:panose1 w:val="00000000000000000000"/>
    <w:charset w:val="80"/>
    <w:family w:val="roman"/>
    <w:notTrueType/>
    <w:pitch w:val="default"/>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font515">
    <w:altName w:val="Calibri"/>
    <w:charset w:val="EE"/>
    <w:family w:val="auto"/>
    <w:pitch w:val="variable"/>
  </w:font>
  <w:font w:name="font1282">
    <w:altName w:val="Calibri"/>
    <w:charset w:val="EE"/>
    <w:family w:val="auto"/>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559986"/>
      <w:docPartObj>
        <w:docPartGallery w:val="Page Numbers (Bottom of Page)"/>
        <w:docPartUnique/>
      </w:docPartObj>
    </w:sdtPr>
    <w:sdtContent>
      <w:p w14:paraId="45B750DA" w14:textId="77777777" w:rsidR="005364CE" w:rsidRDefault="005364CE">
        <w:pPr>
          <w:pStyle w:val="Stopka"/>
          <w:jc w:val="right"/>
        </w:pPr>
        <w:r>
          <w:fldChar w:fldCharType="begin"/>
        </w:r>
        <w:r>
          <w:instrText>PAGE   \* MERGEFORMAT</w:instrText>
        </w:r>
        <w:r>
          <w:fldChar w:fldCharType="separate"/>
        </w:r>
        <w:r>
          <w:rPr>
            <w:noProof/>
          </w:rPr>
          <w:t>6</w:t>
        </w:r>
        <w:r>
          <w:fldChar w:fldCharType="end"/>
        </w:r>
      </w:p>
    </w:sdtContent>
  </w:sdt>
  <w:p w14:paraId="24A5897F" w14:textId="77777777" w:rsidR="005364CE" w:rsidRDefault="005364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D5080" w14:textId="77777777" w:rsidR="004D243E" w:rsidRDefault="004D243E" w:rsidP="0085740A">
      <w:pPr>
        <w:spacing w:after="0" w:line="240" w:lineRule="auto"/>
      </w:pPr>
      <w:r>
        <w:separator/>
      </w:r>
    </w:p>
  </w:footnote>
  <w:footnote w:type="continuationSeparator" w:id="0">
    <w:p w14:paraId="6E4736F8" w14:textId="77777777" w:rsidR="004D243E" w:rsidRDefault="004D243E" w:rsidP="008574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4pt;height:11.4pt" o:bullet="t">
        <v:imagedata r:id="rId1" o:title="mso84D7"/>
      </v:shape>
    </w:pict>
  </w:numPicBullet>
  <w:numPicBullet w:numPicBulletId="1">
    <w:pict>
      <v:shape id="_x0000_i1055" type="#_x0000_t75" style="width:13.8pt;height:2.4pt;visibility:visible;mso-wrap-style:square" o:bullet="t">
        <v:imagedata r:id="rId2" o:title=""/>
      </v:shape>
    </w:pict>
  </w:numPicBullet>
  <w:numPicBullet w:numPicBulletId="2">
    <w:pict>
      <v:shape id="_x0000_i1056" type="#_x0000_t75" style="width:13.8pt;height:2.4pt;visibility:visible;mso-wrap-style:square" o:bullet="t">
        <v:imagedata r:id="rId3" o:title=""/>
      </v:shape>
    </w:pict>
  </w:numPicBullet>
  <w:numPicBullet w:numPicBulletId="3">
    <w:pict>
      <v:shape id="_x0000_i1057" type="#_x0000_t75" style="width:13.8pt;height:1.8pt;visibility:visible;mso-wrap-style:square" o:bullet="t">
        <v:imagedata r:id="rId4" o:title=""/>
      </v:shape>
    </w:pict>
  </w:numPicBullet>
  <w:numPicBullet w:numPicBulletId="4">
    <w:pict>
      <v:shape id="_x0000_i1058" type="#_x0000_t75" style="width:14.4pt;height:2.4pt;visibility:visible;mso-wrap-style:square" o:bullet="t">
        <v:imagedata r:id="rId5" o:title=""/>
      </v:shape>
    </w:pict>
  </w:numPicBullet>
  <w:numPicBullet w:numPicBulletId="5">
    <w:pict>
      <v:shape id="_x0000_i1059" type="#_x0000_t75" style="width:13.8pt;height:2.4pt;visibility:visible;mso-wrap-style:square" o:bullet="t">
        <v:imagedata r:id="rId6" o:title=""/>
      </v:shape>
    </w:pict>
  </w:numPicBullet>
  <w:numPicBullet w:numPicBulletId="6">
    <w:pict>
      <v:shape id="_x0000_i1060" type="#_x0000_t75" style="width:11.4pt;height:11.4pt" o:bullet="t">
        <v:imagedata r:id="rId7" o:title="mso73E3"/>
      </v:shape>
    </w:pict>
  </w:numPicBullet>
  <w:abstractNum w:abstractNumId="0" w15:restartNumberingAfterBreak="0">
    <w:nsid w:val="00000001"/>
    <w:multiLevelType w:val="multilevel"/>
    <w:tmpl w:val="00000001"/>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multilevel"/>
    <w:tmpl w:val="F7CAAD02"/>
    <w:name w:val="WW8Num2"/>
    <w:lvl w:ilvl="0">
      <w:start w:val="1"/>
      <w:numFmt w:val="decimal"/>
      <w:lvlText w:val="%1)"/>
      <w:lvlJc w:val="left"/>
      <w:pPr>
        <w:tabs>
          <w:tab w:val="num" w:pos="720"/>
        </w:tabs>
        <w:ind w:left="720" w:hanging="360"/>
      </w:pPr>
      <w:rPr>
        <w:rFonts w:eastAsia="Times New Roman"/>
        <w:sz w:val="23"/>
        <w:szCs w:val="23"/>
        <w:lang w:eastAsia="zh-CN" w:bidi="hi-I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 w15:restartNumberingAfterBreak="0">
    <w:nsid w:val="00000004"/>
    <w:multiLevelType w:val="multilevel"/>
    <w:tmpl w:val="73829E56"/>
    <w:name w:val="WW8Num4"/>
    <w:lvl w:ilvl="0">
      <w:start w:val="1"/>
      <w:numFmt w:val="bullet"/>
      <w:lvlText w:val=""/>
      <w:lvlJc w:val="left"/>
      <w:pPr>
        <w:tabs>
          <w:tab w:val="num" w:pos="0"/>
        </w:tabs>
        <w:ind w:left="720" w:hanging="360"/>
      </w:pPr>
      <w:rPr>
        <w:rFonts w:ascii="Symbol" w:hAnsi="Symbol" w:cs="Symbol"/>
        <w:color w:val="auto"/>
        <w:sz w:val="22"/>
        <w:szCs w:val="22"/>
        <w:lang w:eastAsia="zh-CN"/>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4" w15:restartNumberingAfterBreak="0">
    <w:nsid w:val="00000005"/>
    <w:multiLevelType w:val="multilevel"/>
    <w:tmpl w:val="00000005"/>
    <w:name w:val="WW8Num5"/>
    <w:lvl w:ilvl="0">
      <w:start w:val="4"/>
      <w:numFmt w:val="decimal"/>
      <w:lvlText w:val="%1"/>
      <w:lvlJc w:val="left"/>
      <w:pPr>
        <w:tabs>
          <w:tab w:val="num" w:pos="0"/>
        </w:tabs>
        <w:ind w:left="360" w:hanging="360"/>
      </w:pPr>
      <w:rPr>
        <w:rFonts w:eastAsia="Lucida Sans Unicode" w:cs="Arial"/>
        <w:b/>
        <w:bCs/>
        <w:i/>
        <w:szCs w:val="24"/>
        <w:lang w:eastAsia="zh-CN" w:bidi="hi-IN"/>
      </w:rPr>
    </w:lvl>
    <w:lvl w:ilvl="1">
      <w:start w:val="9"/>
      <w:numFmt w:val="decimal"/>
      <w:lvlText w:val="%1.%2"/>
      <w:lvlJc w:val="left"/>
      <w:pPr>
        <w:tabs>
          <w:tab w:val="num" w:pos="0"/>
        </w:tabs>
        <w:ind w:left="360" w:hanging="360"/>
      </w:pPr>
      <w:rPr>
        <w:rFonts w:eastAsia="Lucida Sans Unicode" w:cs="Arial"/>
        <w:b/>
        <w:bCs/>
        <w:i/>
        <w:szCs w:val="24"/>
        <w:lang w:eastAsia="zh-CN" w:bidi="hi-IN"/>
      </w:rPr>
    </w:lvl>
    <w:lvl w:ilvl="2">
      <w:start w:val="1"/>
      <w:numFmt w:val="decimal"/>
      <w:lvlText w:val="%1.%2.%3"/>
      <w:lvlJc w:val="left"/>
      <w:pPr>
        <w:tabs>
          <w:tab w:val="num" w:pos="0"/>
        </w:tabs>
        <w:ind w:left="720" w:hanging="720"/>
      </w:pPr>
      <w:rPr>
        <w:rFonts w:eastAsia="Lucida Sans Unicode" w:cs="Arial"/>
        <w:b/>
        <w:bCs/>
        <w:i/>
        <w:szCs w:val="24"/>
        <w:lang w:eastAsia="zh-CN" w:bidi="hi-IN"/>
      </w:rPr>
    </w:lvl>
    <w:lvl w:ilvl="3">
      <w:start w:val="1"/>
      <w:numFmt w:val="decimal"/>
      <w:lvlText w:val="%1.%2.%3.%4"/>
      <w:lvlJc w:val="left"/>
      <w:pPr>
        <w:tabs>
          <w:tab w:val="num" w:pos="0"/>
        </w:tabs>
        <w:ind w:left="720" w:hanging="720"/>
      </w:pPr>
      <w:rPr>
        <w:rFonts w:eastAsia="Lucida Sans Unicode" w:cs="Arial"/>
        <w:b/>
        <w:bCs/>
        <w:i/>
        <w:szCs w:val="24"/>
        <w:lang w:eastAsia="zh-CN" w:bidi="hi-IN"/>
      </w:rPr>
    </w:lvl>
    <w:lvl w:ilvl="4">
      <w:start w:val="1"/>
      <w:numFmt w:val="decimal"/>
      <w:lvlText w:val="%1.%2.%3.%4.%5"/>
      <w:lvlJc w:val="left"/>
      <w:pPr>
        <w:tabs>
          <w:tab w:val="num" w:pos="0"/>
        </w:tabs>
        <w:ind w:left="1080" w:hanging="1080"/>
      </w:pPr>
      <w:rPr>
        <w:rFonts w:eastAsia="Lucida Sans Unicode" w:cs="Arial"/>
        <w:b/>
        <w:bCs/>
        <w:i/>
        <w:szCs w:val="24"/>
        <w:lang w:eastAsia="zh-CN" w:bidi="hi-IN"/>
      </w:rPr>
    </w:lvl>
    <w:lvl w:ilvl="5">
      <w:start w:val="1"/>
      <w:numFmt w:val="decimal"/>
      <w:lvlText w:val="%1.%2.%3.%4.%5.%6"/>
      <w:lvlJc w:val="left"/>
      <w:pPr>
        <w:tabs>
          <w:tab w:val="num" w:pos="0"/>
        </w:tabs>
        <w:ind w:left="1080" w:hanging="1080"/>
      </w:pPr>
      <w:rPr>
        <w:rFonts w:eastAsia="Lucida Sans Unicode" w:cs="Arial"/>
        <w:b/>
        <w:bCs/>
        <w:i/>
        <w:szCs w:val="24"/>
        <w:lang w:eastAsia="zh-CN" w:bidi="hi-IN"/>
      </w:rPr>
    </w:lvl>
    <w:lvl w:ilvl="6">
      <w:start w:val="1"/>
      <w:numFmt w:val="decimal"/>
      <w:lvlText w:val="%1.%2.%3.%4.%5.%6.%7"/>
      <w:lvlJc w:val="left"/>
      <w:pPr>
        <w:tabs>
          <w:tab w:val="num" w:pos="0"/>
        </w:tabs>
        <w:ind w:left="1440" w:hanging="1440"/>
      </w:pPr>
      <w:rPr>
        <w:rFonts w:eastAsia="Lucida Sans Unicode" w:cs="Arial"/>
        <w:b/>
        <w:bCs/>
        <w:i/>
        <w:szCs w:val="24"/>
        <w:lang w:eastAsia="zh-CN" w:bidi="hi-IN"/>
      </w:rPr>
    </w:lvl>
    <w:lvl w:ilvl="7">
      <w:start w:val="1"/>
      <w:numFmt w:val="decimal"/>
      <w:lvlText w:val="%1.%2.%3.%4.%5.%6.%7.%8"/>
      <w:lvlJc w:val="left"/>
      <w:pPr>
        <w:tabs>
          <w:tab w:val="num" w:pos="0"/>
        </w:tabs>
        <w:ind w:left="1440" w:hanging="1440"/>
      </w:pPr>
      <w:rPr>
        <w:rFonts w:eastAsia="Lucida Sans Unicode" w:cs="Arial"/>
        <w:b/>
        <w:bCs/>
        <w:i/>
        <w:szCs w:val="24"/>
        <w:lang w:eastAsia="zh-CN" w:bidi="hi-IN"/>
      </w:rPr>
    </w:lvl>
    <w:lvl w:ilvl="8">
      <w:start w:val="1"/>
      <w:numFmt w:val="decimal"/>
      <w:lvlText w:val="%1.%2.%3.%4.%5.%6.%7.%8.%9"/>
      <w:lvlJc w:val="left"/>
      <w:pPr>
        <w:tabs>
          <w:tab w:val="num" w:pos="0"/>
        </w:tabs>
        <w:ind w:left="1800" w:hanging="1800"/>
      </w:pPr>
      <w:rPr>
        <w:rFonts w:eastAsia="Lucida Sans Unicode" w:cs="Arial"/>
        <w:b/>
        <w:bCs/>
        <w:i/>
        <w:szCs w:val="24"/>
        <w:lang w:eastAsia="zh-CN" w:bidi="hi-IN"/>
      </w:rPr>
    </w:lvl>
  </w:abstractNum>
  <w:abstractNum w:abstractNumId="5" w15:restartNumberingAfterBreak="0">
    <w:nsid w:val="00000006"/>
    <w:multiLevelType w:val="multilevel"/>
    <w:tmpl w:val="00000006"/>
    <w:name w:val="WW8Num6"/>
    <w:lvl w:ilvl="0">
      <w:start w:val="2"/>
      <w:numFmt w:val="decimal"/>
      <w:lvlText w:val="%1)"/>
      <w:lvlJc w:val="left"/>
      <w:pPr>
        <w:tabs>
          <w:tab w:val="num" w:pos="720"/>
        </w:tabs>
        <w:ind w:left="720" w:hanging="360"/>
      </w:pPr>
      <w:rPr>
        <w:rFonts w:eastAsia="Times New Roman"/>
        <w:szCs w:val="24"/>
        <w:lang w:eastAsia="zh-CN" w:bidi="hi-I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Num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szCs w:val="24"/>
        <w:lang w:eastAsia="zh-CN"/>
      </w:rPr>
    </w:lvl>
  </w:abstractNum>
  <w:abstractNum w:abstractNumId="8"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Symbol"/>
        <w:b/>
        <w:color w:val="7030A0"/>
        <w:szCs w:val="24"/>
        <w:lang w:eastAsia="zh-CN"/>
      </w:rPr>
    </w:lvl>
    <w:lvl w:ilvl="1">
      <w:start w:val="1"/>
      <w:numFmt w:val="bullet"/>
      <w:lvlText w:val=""/>
      <w:lvlJc w:val="left"/>
      <w:pPr>
        <w:tabs>
          <w:tab w:val="num" w:pos="1080"/>
        </w:tabs>
        <w:ind w:left="1080" w:hanging="360"/>
      </w:pPr>
      <w:rPr>
        <w:rFonts w:ascii="Symbol" w:hAnsi="Symbol" w:cs="Symbol"/>
        <w:b/>
        <w:color w:val="7030A0"/>
        <w:szCs w:val="24"/>
        <w:lang w:eastAsia="zh-CN"/>
      </w:rPr>
    </w:lvl>
    <w:lvl w:ilvl="2">
      <w:start w:val="1"/>
      <w:numFmt w:val="bullet"/>
      <w:lvlText w:val=""/>
      <w:lvlJc w:val="left"/>
      <w:pPr>
        <w:tabs>
          <w:tab w:val="num" w:pos="1440"/>
        </w:tabs>
        <w:ind w:left="1440" w:hanging="360"/>
      </w:pPr>
      <w:rPr>
        <w:rFonts w:ascii="Symbol" w:hAnsi="Symbol" w:cs="Symbol"/>
        <w:b/>
        <w:color w:val="7030A0"/>
        <w:szCs w:val="24"/>
        <w:lang w:eastAsia="zh-CN"/>
      </w:rPr>
    </w:lvl>
    <w:lvl w:ilvl="3">
      <w:start w:val="1"/>
      <w:numFmt w:val="bullet"/>
      <w:lvlText w:val=""/>
      <w:lvlJc w:val="left"/>
      <w:pPr>
        <w:tabs>
          <w:tab w:val="num" w:pos="1800"/>
        </w:tabs>
        <w:ind w:left="1800" w:hanging="360"/>
      </w:pPr>
      <w:rPr>
        <w:rFonts w:ascii="Symbol" w:hAnsi="Symbol" w:cs="Symbol"/>
        <w:b/>
        <w:color w:val="7030A0"/>
        <w:szCs w:val="24"/>
        <w:lang w:eastAsia="zh-CN"/>
      </w:rPr>
    </w:lvl>
    <w:lvl w:ilvl="4">
      <w:start w:val="1"/>
      <w:numFmt w:val="bullet"/>
      <w:lvlText w:val=""/>
      <w:lvlJc w:val="left"/>
      <w:pPr>
        <w:tabs>
          <w:tab w:val="num" w:pos="2160"/>
        </w:tabs>
        <w:ind w:left="2160" w:hanging="360"/>
      </w:pPr>
      <w:rPr>
        <w:rFonts w:ascii="Symbol" w:hAnsi="Symbol" w:cs="Symbol"/>
        <w:b/>
        <w:color w:val="7030A0"/>
        <w:szCs w:val="24"/>
        <w:lang w:eastAsia="zh-CN"/>
      </w:rPr>
    </w:lvl>
    <w:lvl w:ilvl="5">
      <w:start w:val="1"/>
      <w:numFmt w:val="bullet"/>
      <w:lvlText w:val=""/>
      <w:lvlJc w:val="left"/>
      <w:pPr>
        <w:tabs>
          <w:tab w:val="num" w:pos="2520"/>
        </w:tabs>
        <w:ind w:left="2520" w:hanging="360"/>
      </w:pPr>
      <w:rPr>
        <w:rFonts w:ascii="Symbol" w:hAnsi="Symbol" w:cs="Symbol"/>
        <w:b/>
        <w:color w:val="7030A0"/>
        <w:szCs w:val="24"/>
        <w:lang w:eastAsia="zh-CN"/>
      </w:rPr>
    </w:lvl>
    <w:lvl w:ilvl="6">
      <w:start w:val="1"/>
      <w:numFmt w:val="bullet"/>
      <w:lvlText w:val=""/>
      <w:lvlJc w:val="left"/>
      <w:pPr>
        <w:tabs>
          <w:tab w:val="num" w:pos="2880"/>
        </w:tabs>
        <w:ind w:left="2880" w:hanging="360"/>
      </w:pPr>
      <w:rPr>
        <w:rFonts w:ascii="Symbol" w:hAnsi="Symbol" w:cs="Symbol"/>
        <w:b/>
        <w:color w:val="7030A0"/>
        <w:szCs w:val="24"/>
        <w:lang w:eastAsia="zh-CN"/>
      </w:rPr>
    </w:lvl>
    <w:lvl w:ilvl="7">
      <w:start w:val="1"/>
      <w:numFmt w:val="bullet"/>
      <w:lvlText w:val=""/>
      <w:lvlJc w:val="left"/>
      <w:pPr>
        <w:tabs>
          <w:tab w:val="num" w:pos="3240"/>
        </w:tabs>
        <w:ind w:left="3240" w:hanging="360"/>
      </w:pPr>
      <w:rPr>
        <w:rFonts w:ascii="Symbol" w:hAnsi="Symbol" w:cs="Symbol"/>
        <w:b/>
        <w:color w:val="7030A0"/>
        <w:szCs w:val="24"/>
        <w:lang w:eastAsia="zh-CN"/>
      </w:rPr>
    </w:lvl>
    <w:lvl w:ilvl="8">
      <w:start w:val="1"/>
      <w:numFmt w:val="bullet"/>
      <w:lvlText w:val=""/>
      <w:lvlJc w:val="left"/>
      <w:pPr>
        <w:tabs>
          <w:tab w:val="num" w:pos="3600"/>
        </w:tabs>
        <w:ind w:left="3600" w:hanging="360"/>
      </w:pPr>
      <w:rPr>
        <w:rFonts w:ascii="Symbol" w:hAnsi="Symbol" w:cs="Symbol"/>
        <w:b/>
        <w:color w:val="7030A0"/>
        <w:szCs w:val="24"/>
        <w:lang w:eastAsia="zh-CN"/>
      </w:rPr>
    </w:lvl>
  </w:abstractNum>
  <w:abstractNum w:abstractNumId="9" w15:restartNumberingAfterBreak="0">
    <w:nsid w:val="00000010"/>
    <w:multiLevelType w:val="multilevel"/>
    <w:tmpl w:val="E61427E6"/>
    <w:name w:val="WW8Num16"/>
    <w:lvl w:ilvl="0">
      <w:start w:val="1"/>
      <w:numFmt w:val="bullet"/>
      <w:lvlText w:val=""/>
      <w:lvlJc w:val="left"/>
      <w:pPr>
        <w:tabs>
          <w:tab w:val="num" w:pos="720"/>
        </w:tabs>
        <w:ind w:left="720" w:hanging="360"/>
      </w:pPr>
      <w:rPr>
        <w:rFonts w:ascii="Symbol" w:hAnsi="Symbol" w:cs="OpenSymbol"/>
        <w:color w:val="auto"/>
        <w:szCs w:val="24"/>
        <w:lang w:eastAsia="zh-CN"/>
      </w:rPr>
    </w:lvl>
    <w:lvl w:ilvl="1">
      <w:start w:val="1"/>
      <w:numFmt w:val="bullet"/>
      <w:lvlText w:val=""/>
      <w:lvlJc w:val="left"/>
      <w:pPr>
        <w:tabs>
          <w:tab w:val="num" w:pos="1080"/>
        </w:tabs>
        <w:ind w:left="1080" w:hanging="360"/>
      </w:pPr>
      <w:rPr>
        <w:rFonts w:ascii="Symbol" w:hAnsi="Symbol" w:cs="OpenSymbol"/>
        <w:color w:val="800000"/>
        <w:szCs w:val="24"/>
        <w:lang w:eastAsia="zh-CN"/>
      </w:rPr>
    </w:lvl>
    <w:lvl w:ilvl="2">
      <w:start w:val="1"/>
      <w:numFmt w:val="bullet"/>
      <w:lvlText w:val=""/>
      <w:lvlJc w:val="left"/>
      <w:pPr>
        <w:tabs>
          <w:tab w:val="num" w:pos="1440"/>
        </w:tabs>
        <w:ind w:left="1440" w:hanging="360"/>
      </w:pPr>
      <w:rPr>
        <w:rFonts w:ascii="Symbol" w:hAnsi="Symbol" w:cs="OpenSymbol"/>
        <w:color w:val="800000"/>
        <w:szCs w:val="24"/>
        <w:lang w:eastAsia="zh-CN"/>
      </w:rPr>
    </w:lvl>
    <w:lvl w:ilvl="3">
      <w:start w:val="1"/>
      <w:numFmt w:val="bullet"/>
      <w:lvlText w:val=""/>
      <w:lvlJc w:val="left"/>
      <w:pPr>
        <w:tabs>
          <w:tab w:val="num" w:pos="1800"/>
        </w:tabs>
        <w:ind w:left="1800" w:hanging="360"/>
      </w:pPr>
      <w:rPr>
        <w:rFonts w:ascii="Symbol" w:hAnsi="Symbol" w:cs="OpenSymbol"/>
        <w:color w:val="800000"/>
        <w:szCs w:val="24"/>
        <w:lang w:eastAsia="zh-CN"/>
      </w:rPr>
    </w:lvl>
    <w:lvl w:ilvl="4">
      <w:start w:val="1"/>
      <w:numFmt w:val="bullet"/>
      <w:lvlText w:val=""/>
      <w:lvlJc w:val="left"/>
      <w:pPr>
        <w:tabs>
          <w:tab w:val="num" w:pos="2160"/>
        </w:tabs>
        <w:ind w:left="2160" w:hanging="360"/>
      </w:pPr>
      <w:rPr>
        <w:rFonts w:ascii="Symbol" w:hAnsi="Symbol" w:cs="OpenSymbol"/>
        <w:color w:val="800000"/>
        <w:szCs w:val="24"/>
        <w:lang w:eastAsia="zh-CN"/>
      </w:rPr>
    </w:lvl>
    <w:lvl w:ilvl="5">
      <w:start w:val="1"/>
      <w:numFmt w:val="bullet"/>
      <w:lvlText w:val=""/>
      <w:lvlJc w:val="left"/>
      <w:pPr>
        <w:tabs>
          <w:tab w:val="num" w:pos="2520"/>
        </w:tabs>
        <w:ind w:left="2520" w:hanging="360"/>
      </w:pPr>
      <w:rPr>
        <w:rFonts w:ascii="Symbol" w:hAnsi="Symbol" w:cs="OpenSymbol"/>
        <w:color w:val="800000"/>
        <w:szCs w:val="24"/>
        <w:lang w:eastAsia="zh-CN"/>
      </w:rPr>
    </w:lvl>
    <w:lvl w:ilvl="6">
      <w:start w:val="1"/>
      <w:numFmt w:val="bullet"/>
      <w:lvlText w:val=""/>
      <w:lvlJc w:val="left"/>
      <w:pPr>
        <w:tabs>
          <w:tab w:val="num" w:pos="2880"/>
        </w:tabs>
        <w:ind w:left="2880" w:hanging="360"/>
      </w:pPr>
      <w:rPr>
        <w:rFonts w:ascii="Symbol" w:hAnsi="Symbol" w:cs="OpenSymbol"/>
        <w:color w:val="800000"/>
        <w:szCs w:val="24"/>
        <w:lang w:eastAsia="zh-CN"/>
      </w:rPr>
    </w:lvl>
    <w:lvl w:ilvl="7">
      <w:start w:val="1"/>
      <w:numFmt w:val="bullet"/>
      <w:lvlText w:val=""/>
      <w:lvlJc w:val="left"/>
      <w:pPr>
        <w:tabs>
          <w:tab w:val="num" w:pos="3240"/>
        </w:tabs>
        <w:ind w:left="3240" w:hanging="360"/>
      </w:pPr>
      <w:rPr>
        <w:rFonts w:ascii="Symbol" w:hAnsi="Symbol" w:cs="OpenSymbol"/>
        <w:color w:val="800000"/>
        <w:szCs w:val="24"/>
        <w:lang w:eastAsia="zh-CN"/>
      </w:rPr>
    </w:lvl>
    <w:lvl w:ilvl="8">
      <w:start w:val="1"/>
      <w:numFmt w:val="bullet"/>
      <w:lvlText w:val=""/>
      <w:lvlJc w:val="left"/>
      <w:pPr>
        <w:tabs>
          <w:tab w:val="num" w:pos="3600"/>
        </w:tabs>
        <w:ind w:left="3600" w:hanging="360"/>
      </w:pPr>
      <w:rPr>
        <w:rFonts w:ascii="Symbol" w:hAnsi="Symbol" w:cs="OpenSymbol"/>
        <w:color w:val="800000"/>
        <w:szCs w:val="24"/>
        <w:lang w:eastAsia="zh-CN"/>
      </w:rPr>
    </w:lvl>
  </w:abstractNum>
  <w:abstractNum w:abstractNumId="10" w15:restartNumberingAfterBreak="0">
    <w:nsid w:val="0010198F"/>
    <w:multiLevelType w:val="hybridMultilevel"/>
    <w:tmpl w:val="1AA811A2"/>
    <w:lvl w:ilvl="0" w:tplc="8146D53A">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0FF70E0"/>
    <w:multiLevelType w:val="hybridMultilevel"/>
    <w:tmpl w:val="324E430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1414188"/>
    <w:multiLevelType w:val="hybridMultilevel"/>
    <w:tmpl w:val="7074B400"/>
    <w:lvl w:ilvl="0" w:tplc="04150007">
      <w:start w:val="1"/>
      <w:numFmt w:val="bullet"/>
      <w:lvlText w:val=""/>
      <w:lvlPicBulletId w:val="6"/>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1EE2F7A"/>
    <w:multiLevelType w:val="hybridMultilevel"/>
    <w:tmpl w:val="64BC098A"/>
    <w:lvl w:ilvl="0" w:tplc="85407A2E">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2290753"/>
    <w:multiLevelType w:val="hybridMultilevel"/>
    <w:tmpl w:val="4C14ED78"/>
    <w:lvl w:ilvl="0" w:tplc="04150001">
      <w:start w:val="1"/>
      <w:numFmt w:val="bullet"/>
      <w:lvlText w:val=""/>
      <w:lvlJc w:val="left"/>
      <w:pPr>
        <w:ind w:left="720" w:hanging="360"/>
      </w:pPr>
      <w:rPr>
        <w:rFonts w:ascii="Symbol" w:hAnsi="Symbol" w:hint="default"/>
        <w:szCs w:val="24"/>
        <w:lang w:eastAsia="zh-CN"/>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2E9545F"/>
    <w:multiLevelType w:val="multilevel"/>
    <w:tmpl w:val="F41C663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4C0702D"/>
    <w:multiLevelType w:val="multilevel"/>
    <w:tmpl w:val="7D00D4B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7" w15:restartNumberingAfterBreak="0">
    <w:nsid w:val="072C595D"/>
    <w:multiLevelType w:val="multilevel"/>
    <w:tmpl w:val="3B0A4A44"/>
    <w:lvl w:ilvl="0">
      <w:numFmt w:val="bullet"/>
      <w:lvlText w:val=""/>
      <w:lvlJc w:val="left"/>
      <w:pPr>
        <w:ind w:left="1440" w:hanging="360"/>
      </w:pPr>
      <w:rPr>
        <w:rFonts w:ascii="Symbol" w:hAnsi="Symbol" w:cs="Symbol"/>
        <w:color w:val="000000"/>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color w:val="000000"/>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color w:val="000000"/>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18" w15:restartNumberingAfterBreak="0">
    <w:nsid w:val="085D08B6"/>
    <w:multiLevelType w:val="hybridMultilevel"/>
    <w:tmpl w:val="D86E90A6"/>
    <w:lvl w:ilvl="0" w:tplc="9A32F530">
      <w:start w:val="1"/>
      <w:numFmt w:val="bullet"/>
      <w:lvlText w:val="-"/>
      <w:lvlJc w:val="left"/>
      <w:pPr>
        <w:ind w:left="8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C0E9352">
      <w:start w:val="1"/>
      <w:numFmt w:val="bullet"/>
      <w:lvlText w:val="o"/>
      <w:lvlJc w:val="left"/>
      <w:pPr>
        <w:ind w:left="15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1F4590C">
      <w:start w:val="1"/>
      <w:numFmt w:val="bullet"/>
      <w:lvlText w:val="▪"/>
      <w:lvlJc w:val="left"/>
      <w:pPr>
        <w:ind w:left="22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2EE13BE">
      <w:start w:val="1"/>
      <w:numFmt w:val="bullet"/>
      <w:lvlText w:val="•"/>
      <w:lvlJc w:val="left"/>
      <w:pPr>
        <w:ind w:left="29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BDC756E">
      <w:start w:val="1"/>
      <w:numFmt w:val="bullet"/>
      <w:lvlText w:val="o"/>
      <w:lvlJc w:val="left"/>
      <w:pPr>
        <w:ind w:left="37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1B6E676">
      <w:start w:val="1"/>
      <w:numFmt w:val="bullet"/>
      <w:lvlText w:val="▪"/>
      <w:lvlJc w:val="left"/>
      <w:pPr>
        <w:ind w:left="44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388C978">
      <w:start w:val="1"/>
      <w:numFmt w:val="bullet"/>
      <w:lvlText w:val="•"/>
      <w:lvlJc w:val="left"/>
      <w:pPr>
        <w:ind w:left="51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4C6F15E">
      <w:start w:val="1"/>
      <w:numFmt w:val="bullet"/>
      <w:lvlText w:val="o"/>
      <w:lvlJc w:val="left"/>
      <w:pPr>
        <w:ind w:left="58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E0636F4">
      <w:start w:val="1"/>
      <w:numFmt w:val="bullet"/>
      <w:lvlText w:val="▪"/>
      <w:lvlJc w:val="left"/>
      <w:pPr>
        <w:ind w:left="65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0C46182D"/>
    <w:multiLevelType w:val="hybridMultilevel"/>
    <w:tmpl w:val="643E342A"/>
    <w:lvl w:ilvl="0" w:tplc="00000008">
      <w:start w:val="1"/>
      <w:numFmt w:val="bullet"/>
      <w:lvlText w:val=""/>
      <w:lvlJc w:val="left"/>
      <w:pPr>
        <w:ind w:left="1440" w:hanging="360"/>
      </w:pPr>
      <w:rPr>
        <w:rFonts w:ascii="Symbol" w:hAnsi="Symbol" w:cs="Symbol"/>
        <w:color w:val="auto"/>
        <w:szCs w:val="24"/>
        <w:lang w:eastAsia="zh-CN"/>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0D5C3E66"/>
    <w:multiLevelType w:val="hybridMultilevel"/>
    <w:tmpl w:val="EAF08E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12A1FC2"/>
    <w:multiLevelType w:val="hybridMultilevel"/>
    <w:tmpl w:val="EFF40DFA"/>
    <w:lvl w:ilvl="0" w:tplc="85407A2E">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1800936"/>
    <w:multiLevelType w:val="hybridMultilevel"/>
    <w:tmpl w:val="C42EB88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7833D37"/>
    <w:multiLevelType w:val="multilevel"/>
    <w:tmpl w:val="42B6A49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4" w15:restartNumberingAfterBreak="0">
    <w:nsid w:val="17C45ECC"/>
    <w:multiLevelType w:val="hybridMultilevel"/>
    <w:tmpl w:val="1E888B1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82171CC"/>
    <w:multiLevelType w:val="hybridMultilevel"/>
    <w:tmpl w:val="DFD4839A"/>
    <w:lvl w:ilvl="0" w:tplc="04150007">
      <w:start w:val="1"/>
      <w:numFmt w:val="bullet"/>
      <w:lvlText w:val=""/>
      <w:lvlPicBulletId w:val="6"/>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A4C0D13"/>
    <w:multiLevelType w:val="hybridMultilevel"/>
    <w:tmpl w:val="2466CE86"/>
    <w:lvl w:ilvl="0" w:tplc="85407A2E">
      <w:start w:val="1"/>
      <w:numFmt w:val="bullet"/>
      <w:lvlText w:val="-"/>
      <w:lvlJc w:val="left"/>
      <w:pPr>
        <w:ind w:left="1428"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 w15:restartNumberingAfterBreak="0">
    <w:nsid w:val="1B1E00F1"/>
    <w:multiLevelType w:val="multilevel"/>
    <w:tmpl w:val="A816E560"/>
    <w:lvl w:ilvl="0">
      <w:numFmt w:val="bullet"/>
      <w:lvlText w:val=""/>
      <w:lvlJc w:val="left"/>
      <w:pPr>
        <w:ind w:left="1440" w:hanging="360"/>
      </w:pPr>
      <w:rPr>
        <w:rFonts w:ascii="Symbol" w:hAnsi="Symbol" w:cs="Symbol"/>
        <w:color w:val="000000"/>
        <w:shd w:val="clear" w:color="auto" w:fill="FFFFF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color w:val="000000"/>
        <w:shd w:val="clear" w:color="auto" w:fill="FFFFFF"/>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color w:val="000000"/>
        <w:shd w:val="clear" w:color="auto" w:fill="FFFFFF"/>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28" w15:restartNumberingAfterBreak="0">
    <w:nsid w:val="1C4A6BAA"/>
    <w:multiLevelType w:val="hybridMultilevel"/>
    <w:tmpl w:val="686427E2"/>
    <w:lvl w:ilvl="0" w:tplc="5D587D2A">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C8F56A8"/>
    <w:multiLevelType w:val="multilevel"/>
    <w:tmpl w:val="4ADEB9E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0" w15:restartNumberingAfterBreak="0">
    <w:nsid w:val="1D987E0F"/>
    <w:multiLevelType w:val="multilevel"/>
    <w:tmpl w:val="B7968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360EA1"/>
    <w:multiLevelType w:val="hybridMultilevel"/>
    <w:tmpl w:val="15FCD72E"/>
    <w:lvl w:ilvl="0" w:tplc="85407A2E">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3470A81"/>
    <w:multiLevelType w:val="hybridMultilevel"/>
    <w:tmpl w:val="422C00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4476C6D"/>
    <w:multiLevelType w:val="hybridMultilevel"/>
    <w:tmpl w:val="58B805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48C51A1"/>
    <w:multiLevelType w:val="hybridMultilevel"/>
    <w:tmpl w:val="C3E006D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5A727B3"/>
    <w:multiLevelType w:val="hybridMultilevel"/>
    <w:tmpl w:val="D5E201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69E28DE"/>
    <w:multiLevelType w:val="hybridMultilevel"/>
    <w:tmpl w:val="444EE66E"/>
    <w:lvl w:ilvl="0" w:tplc="85407A2E">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71209C4"/>
    <w:multiLevelType w:val="multilevel"/>
    <w:tmpl w:val="9D10EFA2"/>
    <w:lvl w:ilvl="0">
      <w:numFmt w:val="bullet"/>
      <w:lvlText w:val=""/>
      <w:lvlJc w:val="left"/>
      <w:pPr>
        <w:ind w:left="1440" w:hanging="360"/>
      </w:pPr>
      <w:rPr>
        <w:rFonts w:ascii="Symbol" w:hAnsi="Symbol" w:cs="Symbol"/>
        <w:color w:val="000000"/>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color w:val="000000"/>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color w:val="000000"/>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38" w15:restartNumberingAfterBreak="0">
    <w:nsid w:val="276F116C"/>
    <w:multiLevelType w:val="hybridMultilevel"/>
    <w:tmpl w:val="0E2608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7C2046F"/>
    <w:multiLevelType w:val="multilevel"/>
    <w:tmpl w:val="AD5C3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8107DC"/>
    <w:multiLevelType w:val="hybridMultilevel"/>
    <w:tmpl w:val="5BC2855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2AC61774"/>
    <w:multiLevelType w:val="hybridMultilevel"/>
    <w:tmpl w:val="12EEB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CFB5C51"/>
    <w:multiLevelType w:val="hybridMultilevel"/>
    <w:tmpl w:val="995039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D1114F3"/>
    <w:multiLevelType w:val="hybridMultilevel"/>
    <w:tmpl w:val="DF38F116"/>
    <w:lvl w:ilvl="0" w:tplc="85407A2E">
      <w:start w:val="1"/>
      <w:numFmt w:val="bullet"/>
      <w:lvlText w:val="-"/>
      <w:lvlJc w:val="left"/>
      <w:pPr>
        <w:ind w:left="1428"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4" w15:restartNumberingAfterBreak="0">
    <w:nsid w:val="2E8B349A"/>
    <w:multiLevelType w:val="multilevel"/>
    <w:tmpl w:val="51B6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F7E395B"/>
    <w:multiLevelType w:val="hybridMultilevel"/>
    <w:tmpl w:val="2F9E476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5CE516D"/>
    <w:multiLevelType w:val="multilevel"/>
    <w:tmpl w:val="02F8378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47" w15:restartNumberingAfterBreak="0">
    <w:nsid w:val="35EE20C0"/>
    <w:multiLevelType w:val="hybridMultilevel"/>
    <w:tmpl w:val="B44407D6"/>
    <w:lvl w:ilvl="0" w:tplc="85407A2E">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3644110E"/>
    <w:multiLevelType w:val="multilevel"/>
    <w:tmpl w:val="E228DAD6"/>
    <w:lvl w:ilvl="0">
      <w:start w:val="1"/>
      <w:numFmt w:val="decimal"/>
      <w:lvlText w:val="%1."/>
      <w:lvlJc w:val="left"/>
      <w:pPr>
        <w:tabs>
          <w:tab w:val="num" w:pos="720"/>
        </w:tabs>
        <w:ind w:left="720" w:hanging="360"/>
      </w:pPr>
      <w:rPr>
        <w:rFonts w:ascii="Times New Roman" w:eastAsia="Times New Roman" w:hAnsi="Times New Roman" w:cs="Times New Roman"/>
        <w:sz w:val="23"/>
        <w:szCs w:val="23"/>
        <w:lang w:eastAsia="zh-CN" w:bidi="hi-I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38957249"/>
    <w:multiLevelType w:val="multilevel"/>
    <w:tmpl w:val="39F4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F10908"/>
    <w:multiLevelType w:val="hybridMultilevel"/>
    <w:tmpl w:val="76A4E97A"/>
    <w:lvl w:ilvl="0" w:tplc="73D2D31A">
      <w:start w:val="1"/>
      <w:numFmt w:val="decimal"/>
      <w:lvlText w:val="%1."/>
      <w:lvlJc w:val="left"/>
      <w:pPr>
        <w:ind w:left="7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20AF726">
      <w:start w:val="1"/>
      <w:numFmt w:val="lowerLetter"/>
      <w:lvlText w:val="%2"/>
      <w:lvlJc w:val="left"/>
      <w:pPr>
        <w:ind w:left="1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EB44F64">
      <w:start w:val="1"/>
      <w:numFmt w:val="lowerRoman"/>
      <w:lvlText w:val="%3"/>
      <w:lvlJc w:val="left"/>
      <w:pPr>
        <w:ind w:left="21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70637F6">
      <w:start w:val="1"/>
      <w:numFmt w:val="decimal"/>
      <w:lvlText w:val="%4"/>
      <w:lvlJc w:val="left"/>
      <w:pPr>
        <w:ind w:left="2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B1C690E">
      <w:start w:val="1"/>
      <w:numFmt w:val="lowerLetter"/>
      <w:lvlText w:val="%5"/>
      <w:lvlJc w:val="left"/>
      <w:pPr>
        <w:ind w:left="3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DB2A190">
      <w:start w:val="1"/>
      <w:numFmt w:val="lowerRoman"/>
      <w:lvlText w:val="%6"/>
      <w:lvlJc w:val="left"/>
      <w:pPr>
        <w:ind w:left="4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C1AE87C">
      <w:start w:val="1"/>
      <w:numFmt w:val="decimal"/>
      <w:lvlText w:val="%7"/>
      <w:lvlJc w:val="left"/>
      <w:pPr>
        <w:ind w:left="5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F9408C2">
      <w:start w:val="1"/>
      <w:numFmt w:val="lowerLetter"/>
      <w:lvlText w:val="%8"/>
      <w:lvlJc w:val="left"/>
      <w:pPr>
        <w:ind w:left="5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8942BDA">
      <w:start w:val="1"/>
      <w:numFmt w:val="lowerRoman"/>
      <w:lvlText w:val="%9"/>
      <w:lvlJc w:val="left"/>
      <w:pPr>
        <w:ind w:left="6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1" w15:restartNumberingAfterBreak="0">
    <w:nsid w:val="3A8950DA"/>
    <w:multiLevelType w:val="multilevel"/>
    <w:tmpl w:val="DFB2566C"/>
    <w:lvl w:ilvl="0">
      <w:numFmt w:val="bullet"/>
      <w:lvlText w:val=""/>
      <w:lvlJc w:val="left"/>
      <w:pPr>
        <w:ind w:left="1440" w:hanging="360"/>
      </w:pPr>
      <w:rPr>
        <w:rFonts w:ascii="Symbol" w:hAnsi="Symbol" w:cs="Symbol"/>
        <w:color w:val="000000"/>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color w:val="000000"/>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color w:val="000000"/>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52" w15:restartNumberingAfterBreak="0">
    <w:nsid w:val="3B5C0889"/>
    <w:multiLevelType w:val="hybridMultilevel"/>
    <w:tmpl w:val="C73E10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CA00D92"/>
    <w:multiLevelType w:val="hybridMultilevel"/>
    <w:tmpl w:val="2EA4A4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D8979EF"/>
    <w:multiLevelType w:val="hybridMultilevel"/>
    <w:tmpl w:val="33E2D83C"/>
    <w:lvl w:ilvl="0" w:tplc="04150007">
      <w:start w:val="1"/>
      <w:numFmt w:val="bullet"/>
      <w:lvlText w:val=""/>
      <w:lvlPicBulletId w:val="6"/>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FA5602F"/>
    <w:multiLevelType w:val="hybridMultilevel"/>
    <w:tmpl w:val="2DE4E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4242169D"/>
    <w:multiLevelType w:val="hybridMultilevel"/>
    <w:tmpl w:val="7F3207B8"/>
    <w:lvl w:ilvl="0" w:tplc="04150007">
      <w:start w:val="1"/>
      <w:numFmt w:val="bullet"/>
      <w:lvlText w:val=""/>
      <w:lvlPicBulletId w:val="6"/>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49967FE"/>
    <w:multiLevelType w:val="hybridMultilevel"/>
    <w:tmpl w:val="8604C4DA"/>
    <w:lvl w:ilvl="0" w:tplc="7CBE2C78">
      <w:start w:val="1"/>
      <w:numFmt w:val="bullet"/>
      <w:lvlText w:val="•"/>
      <w:lvlJc w:val="left"/>
      <w:pPr>
        <w:ind w:left="36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1" w:tplc="7370F9DE">
      <w:start w:val="1"/>
      <w:numFmt w:val="bullet"/>
      <w:lvlText w:val="o"/>
      <w:lvlJc w:val="left"/>
      <w:pPr>
        <w:ind w:left="934"/>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2" w:tplc="3B046982">
      <w:start w:val="1"/>
      <w:numFmt w:val="bullet"/>
      <w:lvlRestart w:val="0"/>
      <w:lvlText w:val="•"/>
      <w:lvlJc w:val="left"/>
      <w:pPr>
        <w:ind w:left="1001"/>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3" w:tplc="08CE3306">
      <w:start w:val="1"/>
      <w:numFmt w:val="bullet"/>
      <w:lvlText w:val="•"/>
      <w:lvlJc w:val="left"/>
      <w:pPr>
        <w:ind w:left="222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4" w:tplc="F8D802AE">
      <w:start w:val="1"/>
      <w:numFmt w:val="bullet"/>
      <w:lvlText w:val="o"/>
      <w:lvlJc w:val="left"/>
      <w:pPr>
        <w:ind w:left="294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5" w:tplc="3904BCE8">
      <w:start w:val="1"/>
      <w:numFmt w:val="bullet"/>
      <w:lvlText w:val="▪"/>
      <w:lvlJc w:val="left"/>
      <w:pPr>
        <w:ind w:left="366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6" w:tplc="C1603576">
      <w:start w:val="1"/>
      <w:numFmt w:val="bullet"/>
      <w:lvlText w:val="•"/>
      <w:lvlJc w:val="left"/>
      <w:pPr>
        <w:ind w:left="438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7" w:tplc="36560A0C">
      <w:start w:val="1"/>
      <w:numFmt w:val="bullet"/>
      <w:lvlText w:val="o"/>
      <w:lvlJc w:val="left"/>
      <w:pPr>
        <w:ind w:left="510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8" w:tplc="CE0C5842">
      <w:start w:val="1"/>
      <w:numFmt w:val="bullet"/>
      <w:lvlText w:val="▪"/>
      <w:lvlJc w:val="left"/>
      <w:pPr>
        <w:ind w:left="5827"/>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abstractNum>
  <w:abstractNum w:abstractNumId="58" w15:restartNumberingAfterBreak="0">
    <w:nsid w:val="476C2DEC"/>
    <w:multiLevelType w:val="hybridMultilevel"/>
    <w:tmpl w:val="D04467A2"/>
    <w:lvl w:ilvl="0" w:tplc="85407A2E">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8E23958"/>
    <w:multiLevelType w:val="multilevel"/>
    <w:tmpl w:val="29CC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127FAF"/>
    <w:multiLevelType w:val="hybridMultilevel"/>
    <w:tmpl w:val="81CE25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D9B7279"/>
    <w:multiLevelType w:val="hybridMultilevel"/>
    <w:tmpl w:val="D3F88280"/>
    <w:lvl w:ilvl="0" w:tplc="04150007">
      <w:start w:val="1"/>
      <w:numFmt w:val="bullet"/>
      <w:lvlText w:val=""/>
      <w:lvlPicBulletId w:val="6"/>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523740A7"/>
    <w:multiLevelType w:val="hybridMultilevel"/>
    <w:tmpl w:val="DABAA900"/>
    <w:lvl w:ilvl="0" w:tplc="04150007">
      <w:start w:val="1"/>
      <w:numFmt w:val="bullet"/>
      <w:lvlText w:val=""/>
      <w:lvlPicBulletId w:val="6"/>
      <w:lvlJc w:val="left"/>
      <w:pPr>
        <w:ind w:left="774" w:hanging="360"/>
      </w:pPr>
      <w:rPr>
        <w:rFonts w:ascii="Symbol" w:hAnsi="Symbol"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63" w15:restartNumberingAfterBreak="0">
    <w:nsid w:val="53FC2833"/>
    <w:multiLevelType w:val="multilevel"/>
    <w:tmpl w:val="F18C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96708E2"/>
    <w:multiLevelType w:val="multilevel"/>
    <w:tmpl w:val="D6123006"/>
    <w:lvl w:ilvl="0">
      <w:numFmt w:val="bullet"/>
      <w:lvlText w:val=""/>
      <w:lvlJc w:val="left"/>
      <w:pPr>
        <w:ind w:left="1440" w:hanging="360"/>
      </w:pPr>
      <w:rPr>
        <w:rFonts w:ascii="Symbol" w:hAnsi="Symbol" w:cs="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65" w15:restartNumberingAfterBreak="0">
    <w:nsid w:val="5BA50B53"/>
    <w:multiLevelType w:val="hybridMultilevel"/>
    <w:tmpl w:val="3014D76C"/>
    <w:lvl w:ilvl="0" w:tplc="6CC4F6F8">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C9E50C0"/>
    <w:multiLevelType w:val="hybridMultilevel"/>
    <w:tmpl w:val="8BC472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CDE788B"/>
    <w:multiLevelType w:val="hybridMultilevel"/>
    <w:tmpl w:val="67E070F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5DA2658D"/>
    <w:multiLevelType w:val="hybridMultilevel"/>
    <w:tmpl w:val="3AA2C3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EB22CE0"/>
    <w:multiLevelType w:val="hybridMultilevel"/>
    <w:tmpl w:val="F51CBA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5F4B0D6E"/>
    <w:multiLevelType w:val="hybridMultilevel"/>
    <w:tmpl w:val="F8624BF0"/>
    <w:lvl w:ilvl="0" w:tplc="8146D53A">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0462430"/>
    <w:multiLevelType w:val="hybridMultilevel"/>
    <w:tmpl w:val="EDC68062"/>
    <w:lvl w:ilvl="0" w:tplc="8C82E1C6">
      <w:start w:val="1"/>
      <w:numFmt w:val="bullet"/>
      <w:lvlText w:val="-"/>
      <w:lvlJc w:val="left"/>
      <w:pPr>
        <w:ind w:left="2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AA8A004">
      <w:start w:val="1"/>
      <w:numFmt w:val="bullet"/>
      <w:lvlText w:val="o"/>
      <w:lvlJc w:val="left"/>
      <w:pPr>
        <w:ind w:left="109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B2C55A6">
      <w:start w:val="1"/>
      <w:numFmt w:val="bullet"/>
      <w:lvlText w:val="▪"/>
      <w:lvlJc w:val="left"/>
      <w:pPr>
        <w:ind w:left="18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638ACCE">
      <w:start w:val="1"/>
      <w:numFmt w:val="bullet"/>
      <w:lvlText w:val="•"/>
      <w:lvlJc w:val="left"/>
      <w:pPr>
        <w:ind w:left="25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08E4FE2">
      <w:start w:val="1"/>
      <w:numFmt w:val="bullet"/>
      <w:lvlText w:val="o"/>
      <w:lvlJc w:val="left"/>
      <w:pPr>
        <w:ind w:left="325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B1EBCE8">
      <w:start w:val="1"/>
      <w:numFmt w:val="bullet"/>
      <w:lvlText w:val="▪"/>
      <w:lvlJc w:val="left"/>
      <w:pPr>
        <w:ind w:left="39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CBA3ED0">
      <w:start w:val="1"/>
      <w:numFmt w:val="bullet"/>
      <w:lvlText w:val="•"/>
      <w:lvlJc w:val="left"/>
      <w:pPr>
        <w:ind w:left="469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C0AB8C4">
      <w:start w:val="1"/>
      <w:numFmt w:val="bullet"/>
      <w:lvlText w:val="o"/>
      <w:lvlJc w:val="left"/>
      <w:pPr>
        <w:ind w:left="54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3640E7E">
      <w:start w:val="1"/>
      <w:numFmt w:val="bullet"/>
      <w:lvlText w:val="▪"/>
      <w:lvlJc w:val="left"/>
      <w:pPr>
        <w:ind w:left="61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2" w15:restartNumberingAfterBreak="0">
    <w:nsid w:val="619C69CF"/>
    <w:multiLevelType w:val="hybridMultilevel"/>
    <w:tmpl w:val="11FEB340"/>
    <w:lvl w:ilvl="0" w:tplc="234C7996">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61C05105"/>
    <w:multiLevelType w:val="hybridMultilevel"/>
    <w:tmpl w:val="687E3A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2D5588F"/>
    <w:multiLevelType w:val="hybridMultilevel"/>
    <w:tmpl w:val="81CE1B1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5" w15:restartNumberingAfterBreak="0">
    <w:nsid w:val="642F1CCF"/>
    <w:multiLevelType w:val="hybridMultilevel"/>
    <w:tmpl w:val="5C4EA810"/>
    <w:lvl w:ilvl="0" w:tplc="85407A2E">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66D3687E"/>
    <w:multiLevelType w:val="hybridMultilevel"/>
    <w:tmpl w:val="CE52B10C"/>
    <w:lvl w:ilvl="0" w:tplc="0415000B">
      <w:start w:val="1"/>
      <w:numFmt w:val="bullet"/>
      <w:lvlText w:val=""/>
      <w:lvlJc w:val="left"/>
      <w:pPr>
        <w:ind w:left="729" w:hanging="360"/>
      </w:pPr>
      <w:rPr>
        <w:rFonts w:ascii="Wingdings" w:hAnsi="Wingdings" w:hint="default"/>
      </w:rPr>
    </w:lvl>
    <w:lvl w:ilvl="1" w:tplc="04150003" w:tentative="1">
      <w:start w:val="1"/>
      <w:numFmt w:val="bullet"/>
      <w:lvlText w:val="o"/>
      <w:lvlJc w:val="left"/>
      <w:pPr>
        <w:ind w:left="1449" w:hanging="360"/>
      </w:pPr>
      <w:rPr>
        <w:rFonts w:ascii="Courier New" w:hAnsi="Courier New" w:cs="Courier New" w:hint="default"/>
      </w:rPr>
    </w:lvl>
    <w:lvl w:ilvl="2" w:tplc="04150005" w:tentative="1">
      <w:start w:val="1"/>
      <w:numFmt w:val="bullet"/>
      <w:lvlText w:val=""/>
      <w:lvlJc w:val="left"/>
      <w:pPr>
        <w:ind w:left="2169" w:hanging="360"/>
      </w:pPr>
      <w:rPr>
        <w:rFonts w:ascii="Wingdings" w:hAnsi="Wingdings" w:hint="default"/>
      </w:rPr>
    </w:lvl>
    <w:lvl w:ilvl="3" w:tplc="04150001" w:tentative="1">
      <w:start w:val="1"/>
      <w:numFmt w:val="bullet"/>
      <w:lvlText w:val=""/>
      <w:lvlJc w:val="left"/>
      <w:pPr>
        <w:ind w:left="2889" w:hanging="360"/>
      </w:pPr>
      <w:rPr>
        <w:rFonts w:ascii="Symbol" w:hAnsi="Symbol" w:hint="default"/>
      </w:rPr>
    </w:lvl>
    <w:lvl w:ilvl="4" w:tplc="04150003" w:tentative="1">
      <w:start w:val="1"/>
      <w:numFmt w:val="bullet"/>
      <w:lvlText w:val="o"/>
      <w:lvlJc w:val="left"/>
      <w:pPr>
        <w:ind w:left="3609" w:hanging="360"/>
      </w:pPr>
      <w:rPr>
        <w:rFonts w:ascii="Courier New" w:hAnsi="Courier New" w:cs="Courier New" w:hint="default"/>
      </w:rPr>
    </w:lvl>
    <w:lvl w:ilvl="5" w:tplc="04150005" w:tentative="1">
      <w:start w:val="1"/>
      <w:numFmt w:val="bullet"/>
      <w:lvlText w:val=""/>
      <w:lvlJc w:val="left"/>
      <w:pPr>
        <w:ind w:left="4329" w:hanging="360"/>
      </w:pPr>
      <w:rPr>
        <w:rFonts w:ascii="Wingdings" w:hAnsi="Wingdings" w:hint="default"/>
      </w:rPr>
    </w:lvl>
    <w:lvl w:ilvl="6" w:tplc="04150001" w:tentative="1">
      <w:start w:val="1"/>
      <w:numFmt w:val="bullet"/>
      <w:lvlText w:val=""/>
      <w:lvlJc w:val="left"/>
      <w:pPr>
        <w:ind w:left="5049" w:hanging="360"/>
      </w:pPr>
      <w:rPr>
        <w:rFonts w:ascii="Symbol" w:hAnsi="Symbol" w:hint="default"/>
      </w:rPr>
    </w:lvl>
    <w:lvl w:ilvl="7" w:tplc="04150003" w:tentative="1">
      <w:start w:val="1"/>
      <w:numFmt w:val="bullet"/>
      <w:lvlText w:val="o"/>
      <w:lvlJc w:val="left"/>
      <w:pPr>
        <w:ind w:left="5769" w:hanging="360"/>
      </w:pPr>
      <w:rPr>
        <w:rFonts w:ascii="Courier New" w:hAnsi="Courier New" w:cs="Courier New" w:hint="default"/>
      </w:rPr>
    </w:lvl>
    <w:lvl w:ilvl="8" w:tplc="04150005" w:tentative="1">
      <w:start w:val="1"/>
      <w:numFmt w:val="bullet"/>
      <w:lvlText w:val=""/>
      <w:lvlJc w:val="left"/>
      <w:pPr>
        <w:ind w:left="6489" w:hanging="360"/>
      </w:pPr>
      <w:rPr>
        <w:rFonts w:ascii="Wingdings" w:hAnsi="Wingdings" w:hint="default"/>
      </w:rPr>
    </w:lvl>
  </w:abstractNum>
  <w:abstractNum w:abstractNumId="77" w15:restartNumberingAfterBreak="0">
    <w:nsid w:val="676B311E"/>
    <w:multiLevelType w:val="multilevel"/>
    <w:tmpl w:val="14D207D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78" w15:restartNumberingAfterBreak="0">
    <w:nsid w:val="69C91C8A"/>
    <w:multiLevelType w:val="multilevel"/>
    <w:tmpl w:val="14765184"/>
    <w:lvl w:ilvl="0">
      <w:numFmt w:val="bullet"/>
      <w:lvlText w:val=""/>
      <w:lvlJc w:val="left"/>
      <w:pPr>
        <w:ind w:left="1211" w:hanging="360"/>
      </w:pPr>
      <w:rPr>
        <w:rFonts w:ascii="Symbol" w:hAnsi="Symbol" w:cs="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79" w15:restartNumberingAfterBreak="0">
    <w:nsid w:val="6B2071D3"/>
    <w:multiLevelType w:val="hybridMultilevel"/>
    <w:tmpl w:val="25E08232"/>
    <w:lvl w:ilvl="0" w:tplc="30FE07B6">
      <w:start w:val="1"/>
      <w:numFmt w:val="decimal"/>
      <w:lvlText w:val="%1"/>
      <w:lvlJc w:val="left"/>
      <w:pPr>
        <w:ind w:left="1080" w:hanging="360"/>
      </w:pPr>
      <w:rPr>
        <w:rFonts w:eastAsia="Times New Roman" w:cs="Calibri" w:hint="default"/>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15:restartNumberingAfterBreak="0">
    <w:nsid w:val="6D1E643E"/>
    <w:multiLevelType w:val="hybridMultilevel"/>
    <w:tmpl w:val="D682D286"/>
    <w:lvl w:ilvl="0" w:tplc="8146D53A">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6F025CC5"/>
    <w:multiLevelType w:val="hybridMultilevel"/>
    <w:tmpl w:val="99A4A3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6F892F71"/>
    <w:multiLevelType w:val="hybridMultilevel"/>
    <w:tmpl w:val="A2E2642E"/>
    <w:lvl w:ilvl="0" w:tplc="8146D53A">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705B19BD"/>
    <w:multiLevelType w:val="hybridMultilevel"/>
    <w:tmpl w:val="202C9D9E"/>
    <w:lvl w:ilvl="0" w:tplc="5E787BA4">
      <w:start w:val="1"/>
      <w:numFmt w:val="decimal"/>
      <w:lvlText w:val="%1."/>
      <w:lvlJc w:val="left"/>
      <w:pPr>
        <w:ind w:left="5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DD8181C">
      <w:start w:val="1"/>
      <w:numFmt w:val="bullet"/>
      <w:lvlText w:val="•"/>
      <w:lvlJc w:val="left"/>
      <w:pPr>
        <w:ind w:left="1483"/>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2" w:tplc="4A34FA9E">
      <w:start w:val="1"/>
      <w:numFmt w:val="bullet"/>
      <w:lvlText w:val="▪"/>
      <w:lvlJc w:val="left"/>
      <w:pPr>
        <w:ind w:left="171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3530F1D8">
      <w:start w:val="1"/>
      <w:numFmt w:val="bullet"/>
      <w:lvlText w:val="•"/>
      <w:lvlJc w:val="left"/>
      <w:pPr>
        <w:ind w:left="243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71DC8B02">
      <w:start w:val="1"/>
      <w:numFmt w:val="bullet"/>
      <w:lvlText w:val="o"/>
      <w:lvlJc w:val="left"/>
      <w:pPr>
        <w:ind w:left="315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328463B4">
      <w:start w:val="1"/>
      <w:numFmt w:val="bullet"/>
      <w:lvlText w:val="▪"/>
      <w:lvlJc w:val="left"/>
      <w:pPr>
        <w:ind w:left="387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4C5491D8">
      <w:start w:val="1"/>
      <w:numFmt w:val="bullet"/>
      <w:lvlText w:val="•"/>
      <w:lvlJc w:val="left"/>
      <w:pPr>
        <w:ind w:left="459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93467666">
      <w:start w:val="1"/>
      <w:numFmt w:val="bullet"/>
      <w:lvlText w:val="o"/>
      <w:lvlJc w:val="left"/>
      <w:pPr>
        <w:ind w:left="531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BA26B6A8">
      <w:start w:val="1"/>
      <w:numFmt w:val="bullet"/>
      <w:lvlText w:val="▪"/>
      <w:lvlJc w:val="left"/>
      <w:pPr>
        <w:ind w:left="6031"/>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abstractNum w:abstractNumId="84" w15:restartNumberingAfterBreak="0">
    <w:nsid w:val="70D8506C"/>
    <w:multiLevelType w:val="hybridMultilevel"/>
    <w:tmpl w:val="66AC46B8"/>
    <w:lvl w:ilvl="0" w:tplc="04150007">
      <w:start w:val="1"/>
      <w:numFmt w:val="bullet"/>
      <w:lvlText w:val=""/>
      <w:lvlPicBulletId w:val="0"/>
      <w:lvlJc w:val="left"/>
      <w:pPr>
        <w:ind w:left="821" w:hanging="360"/>
      </w:pPr>
      <w:rPr>
        <w:rFonts w:ascii="Symbol" w:hAnsi="Symbol" w:hint="default"/>
      </w:rPr>
    </w:lvl>
    <w:lvl w:ilvl="1" w:tplc="04150003" w:tentative="1">
      <w:start w:val="1"/>
      <w:numFmt w:val="bullet"/>
      <w:lvlText w:val="o"/>
      <w:lvlJc w:val="left"/>
      <w:pPr>
        <w:ind w:left="1541" w:hanging="360"/>
      </w:pPr>
      <w:rPr>
        <w:rFonts w:ascii="Courier New" w:hAnsi="Courier New" w:cs="Courier New" w:hint="default"/>
      </w:rPr>
    </w:lvl>
    <w:lvl w:ilvl="2" w:tplc="04150005" w:tentative="1">
      <w:start w:val="1"/>
      <w:numFmt w:val="bullet"/>
      <w:lvlText w:val=""/>
      <w:lvlJc w:val="left"/>
      <w:pPr>
        <w:ind w:left="2261" w:hanging="360"/>
      </w:pPr>
      <w:rPr>
        <w:rFonts w:ascii="Wingdings" w:hAnsi="Wingdings" w:hint="default"/>
      </w:rPr>
    </w:lvl>
    <w:lvl w:ilvl="3" w:tplc="04150001" w:tentative="1">
      <w:start w:val="1"/>
      <w:numFmt w:val="bullet"/>
      <w:lvlText w:val=""/>
      <w:lvlJc w:val="left"/>
      <w:pPr>
        <w:ind w:left="2981" w:hanging="360"/>
      </w:pPr>
      <w:rPr>
        <w:rFonts w:ascii="Symbol" w:hAnsi="Symbol" w:hint="default"/>
      </w:rPr>
    </w:lvl>
    <w:lvl w:ilvl="4" w:tplc="04150003" w:tentative="1">
      <w:start w:val="1"/>
      <w:numFmt w:val="bullet"/>
      <w:lvlText w:val="o"/>
      <w:lvlJc w:val="left"/>
      <w:pPr>
        <w:ind w:left="3701" w:hanging="360"/>
      </w:pPr>
      <w:rPr>
        <w:rFonts w:ascii="Courier New" w:hAnsi="Courier New" w:cs="Courier New" w:hint="default"/>
      </w:rPr>
    </w:lvl>
    <w:lvl w:ilvl="5" w:tplc="04150005" w:tentative="1">
      <w:start w:val="1"/>
      <w:numFmt w:val="bullet"/>
      <w:lvlText w:val=""/>
      <w:lvlJc w:val="left"/>
      <w:pPr>
        <w:ind w:left="4421" w:hanging="360"/>
      </w:pPr>
      <w:rPr>
        <w:rFonts w:ascii="Wingdings" w:hAnsi="Wingdings" w:hint="default"/>
      </w:rPr>
    </w:lvl>
    <w:lvl w:ilvl="6" w:tplc="04150001" w:tentative="1">
      <w:start w:val="1"/>
      <w:numFmt w:val="bullet"/>
      <w:lvlText w:val=""/>
      <w:lvlJc w:val="left"/>
      <w:pPr>
        <w:ind w:left="5141" w:hanging="360"/>
      </w:pPr>
      <w:rPr>
        <w:rFonts w:ascii="Symbol" w:hAnsi="Symbol" w:hint="default"/>
      </w:rPr>
    </w:lvl>
    <w:lvl w:ilvl="7" w:tplc="04150003" w:tentative="1">
      <w:start w:val="1"/>
      <w:numFmt w:val="bullet"/>
      <w:lvlText w:val="o"/>
      <w:lvlJc w:val="left"/>
      <w:pPr>
        <w:ind w:left="5861" w:hanging="360"/>
      </w:pPr>
      <w:rPr>
        <w:rFonts w:ascii="Courier New" w:hAnsi="Courier New" w:cs="Courier New" w:hint="default"/>
      </w:rPr>
    </w:lvl>
    <w:lvl w:ilvl="8" w:tplc="04150005" w:tentative="1">
      <w:start w:val="1"/>
      <w:numFmt w:val="bullet"/>
      <w:lvlText w:val=""/>
      <w:lvlJc w:val="left"/>
      <w:pPr>
        <w:ind w:left="6581" w:hanging="360"/>
      </w:pPr>
      <w:rPr>
        <w:rFonts w:ascii="Wingdings" w:hAnsi="Wingdings" w:hint="default"/>
      </w:rPr>
    </w:lvl>
  </w:abstractNum>
  <w:abstractNum w:abstractNumId="85" w15:restartNumberingAfterBreak="0">
    <w:nsid w:val="7153485E"/>
    <w:multiLevelType w:val="multilevel"/>
    <w:tmpl w:val="F0C2F07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86" w15:restartNumberingAfterBreak="0">
    <w:nsid w:val="732F2680"/>
    <w:multiLevelType w:val="hybridMultilevel"/>
    <w:tmpl w:val="6ECC22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78006D48"/>
    <w:multiLevelType w:val="multilevel"/>
    <w:tmpl w:val="53BA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8577E87"/>
    <w:multiLevelType w:val="multilevel"/>
    <w:tmpl w:val="87C4FF5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9" w15:restartNumberingAfterBreak="0">
    <w:nsid w:val="78B91AE8"/>
    <w:multiLevelType w:val="hybridMultilevel"/>
    <w:tmpl w:val="7C4E4B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791865AF"/>
    <w:multiLevelType w:val="hybridMultilevel"/>
    <w:tmpl w:val="70F28294"/>
    <w:lvl w:ilvl="0" w:tplc="00000008">
      <w:start w:val="1"/>
      <w:numFmt w:val="bullet"/>
      <w:lvlText w:val=""/>
      <w:lvlJc w:val="left"/>
      <w:pPr>
        <w:ind w:left="720" w:hanging="360"/>
      </w:pPr>
      <w:rPr>
        <w:rFonts w:ascii="Symbol" w:hAnsi="Symbol" w:cs="Symbol"/>
        <w:color w:val="auto"/>
        <w:szCs w:val="24"/>
        <w:lang w:eastAsia="zh-C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7A640E8B"/>
    <w:multiLevelType w:val="hybridMultilevel"/>
    <w:tmpl w:val="1D14D86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7B6064F8"/>
    <w:multiLevelType w:val="multilevel"/>
    <w:tmpl w:val="8540592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3" w15:restartNumberingAfterBreak="0">
    <w:nsid w:val="7EE7400F"/>
    <w:multiLevelType w:val="hybridMultilevel"/>
    <w:tmpl w:val="5D7CC296"/>
    <w:lvl w:ilvl="0" w:tplc="50F05FCA">
      <w:start w:val="1"/>
      <w:numFmt w:val="decimal"/>
      <w:lvlText w:val="%1"/>
      <w:lvlJc w:val="left"/>
      <w:pPr>
        <w:ind w:left="720" w:hanging="360"/>
      </w:pPr>
      <w:rPr>
        <w:rFonts w:eastAsia="Times New Roman" w:cs="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F0C543A"/>
    <w:multiLevelType w:val="hybridMultilevel"/>
    <w:tmpl w:val="DB68AC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7F867EA1"/>
    <w:multiLevelType w:val="hybridMultilevel"/>
    <w:tmpl w:val="1B2A682E"/>
    <w:lvl w:ilvl="0" w:tplc="85407A2E">
      <w:start w:val="1"/>
      <w:numFmt w:val="bullet"/>
      <w:lvlText w:val="-"/>
      <w:lvlJc w:val="left"/>
      <w:pPr>
        <w:ind w:left="720" w:hanging="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7FD147DC"/>
    <w:multiLevelType w:val="multilevel"/>
    <w:tmpl w:val="1A44E47C"/>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num w:numId="1" w16cid:durableId="521095207">
    <w:abstractNumId w:val="35"/>
  </w:num>
  <w:num w:numId="2" w16cid:durableId="1849444384">
    <w:abstractNumId w:val="73"/>
  </w:num>
  <w:num w:numId="3" w16cid:durableId="267927863">
    <w:abstractNumId w:val="65"/>
  </w:num>
  <w:num w:numId="4" w16cid:durableId="617369646">
    <w:abstractNumId w:val="1"/>
  </w:num>
  <w:num w:numId="5" w16cid:durableId="1153647135">
    <w:abstractNumId w:val="40"/>
  </w:num>
  <w:num w:numId="6" w16cid:durableId="927160045">
    <w:abstractNumId w:val="22"/>
  </w:num>
  <w:num w:numId="7" w16cid:durableId="892497941">
    <w:abstractNumId w:val="41"/>
  </w:num>
  <w:num w:numId="8" w16cid:durableId="683829095">
    <w:abstractNumId w:val="28"/>
  </w:num>
  <w:num w:numId="9" w16cid:durableId="618532634">
    <w:abstractNumId w:val="24"/>
  </w:num>
  <w:num w:numId="10" w16cid:durableId="1842309356">
    <w:abstractNumId w:val="76"/>
  </w:num>
  <w:num w:numId="11" w16cid:durableId="1374035701">
    <w:abstractNumId w:val="72"/>
  </w:num>
  <w:num w:numId="12" w16cid:durableId="1411777069">
    <w:abstractNumId w:val="42"/>
  </w:num>
  <w:num w:numId="13" w16cid:durableId="983661219">
    <w:abstractNumId w:val="33"/>
  </w:num>
  <w:num w:numId="14" w16cid:durableId="1510678736">
    <w:abstractNumId w:val="20"/>
  </w:num>
  <w:num w:numId="15" w16cid:durableId="2078244136">
    <w:abstractNumId w:val="53"/>
  </w:num>
  <w:num w:numId="16" w16cid:durableId="1546258219">
    <w:abstractNumId w:val="52"/>
  </w:num>
  <w:num w:numId="17" w16cid:durableId="29690504">
    <w:abstractNumId w:val="36"/>
  </w:num>
  <w:num w:numId="18" w16cid:durableId="1926527987">
    <w:abstractNumId w:val="95"/>
  </w:num>
  <w:num w:numId="19" w16cid:durableId="1832864343">
    <w:abstractNumId w:val="68"/>
  </w:num>
  <w:num w:numId="20" w16cid:durableId="1533810158">
    <w:abstractNumId w:val="89"/>
  </w:num>
  <w:num w:numId="21" w16cid:durableId="181090598">
    <w:abstractNumId w:val="31"/>
  </w:num>
  <w:num w:numId="22" w16cid:durableId="1625651447">
    <w:abstractNumId w:val="69"/>
  </w:num>
  <w:num w:numId="23" w16cid:durableId="1227688749">
    <w:abstractNumId w:val="81"/>
  </w:num>
  <w:num w:numId="24" w16cid:durableId="2084333830">
    <w:abstractNumId w:val="75"/>
  </w:num>
  <w:num w:numId="25" w16cid:durableId="1147891909">
    <w:abstractNumId w:val="13"/>
  </w:num>
  <w:num w:numId="26" w16cid:durableId="806047002">
    <w:abstractNumId w:val="21"/>
  </w:num>
  <w:num w:numId="27" w16cid:durableId="643050956">
    <w:abstractNumId w:val="47"/>
  </w:num>
  <w:num w:numId="28" w16cid:durableId="1380981165">
    <w:abstractNumId w:val="58"/>
  </w:num>
  <w:num w:numId="29" w16cid:durableId="1811828824">
    <w:abstractNumId w:val="11"/>
  </w:num>
  <w:num w:numId="30" w16cid:durableId="1339965784">
    <w:abstractNumId w:val="26"/>
  </w:num>
  <w:num w:numId="31" w16cid:durableId="513957428">
    <w:abstractNumId w:val="43"/>
  </w:num>
  <w:num w:numId="32" w16cid:durableId="1555502470">
    <w:abstractNumId w:val="3"/>
  </w:num>
  <w:num w:numId="33" w16cid:durableId="727387799">
    <w:abstractNumId w:val="93"/>
  </w:num>
  <w:num w:numId="34" w16cid:durableId="2047368776">
    <w:abstractNumId w:val="67"/>
  </w:num>
  <w:num w:numId="35" w16cid:durableId="837892599">
    <w:abstractNumId w:val="82"/>
  </w:num>
  <w:num w:numId="36" w16cid:durableId="1751391359">
    <w:abstractNumId w:val="80"/>
  </w:num>
  <w:num w:numId="37" w16cid:durableId="1657880039">
    <w:abstractNumId w:val="70"/>
  </w:num>
  <w:num w:numId="38" w16cid:durableId="2136021246">
    <w:abstractNumId w:val="10"/>
  </w:num>
  <w:num w:numId="39" w16cid:durableId="781605973">
    <w:abstractNumId w:val="84"/>
  </w:num>
  <w:num w:numId="40" w16cid:durableId="166874196">
    <w:abstractNumId w:val="50"/>
  </w:num>
  <w:num w:numId="41" w16cid:durableId="760414488">
    <w:abstractNumId w:val="71"/>
  </w:num>
  <w:num w:numId="42" w16cid:durableId="152725737">
    <w:abstractNumId w:val="83"/>
  </w:num>
  <w:num w:numId="43" w16cid:durableId="1633902511">
    <w:abstractNumId w:val="57"/>
  </w:num>
  <w:num w:numId="44" w16cid:durableId="571933945">
    <w:abstractNumId w:val="88"/>
  </w:num>
  <w:num w:numId="45" w16cid:durableId="63644018">
    <w:abstractNumId w:val="96"/>
  </w:num>
  <w:num w:numId="46" w16cid:durableId="551044245">
    <w:abstractNumId w:val="16"/>
  </w:num>
  <w:num w:numId="47" w16cid:durableId="265817533">
    <w:abstractNumId w:val="85"/>
  </w:num>
  <w:num w:numId="48" w16cid:durableId="761296827">
    <w:abstractNumId w:val="23"/>
  </w:num>
  <w:num w:numId="49" w16cid:durableId="1396199610">
    <w:abstractNumId w:val="18"/>
  </w:num>
  <w:num w:numId="50" w16cid:durableId="1395473049">
    <w:abstractNumId w:val="15"/>
  </w:num>
  <w:num w:numId="51" w16cid:durableId="862940009">
    <w:abstractNumId w:val="15"/>
    <w:lvlOverride w:ilvl="0">
      <w:startOverride w:val="1"/>
    </w:lvlOverride>
  </w:num>
  <w:num w:numId="52" w16cid:durableId="1596867673">
    <w:abstractNumId w:val="37"/>
  </w:num>
  <w:num w:numId="53" w16cid:durableId="79371715">
    <w:abstractNumId w:val="15"/>
    <w:lvlOverride w:ilvl="0">
      <w:startOverride w:val="1"/>
    </w:lvlOverride>
  </w:num>
  <w:num w:numId="54" w16cid:durableId="991715101">
    <w:abstractNumId w:val="17"/>
  </w:num>
  <w:num w:numId="55" w16cid:durableId="784271295">
    <w:abstractNumId w:val="15"/>
    <w:lvlOverride w:ilvl="0">
      <w:startOverride w:val="1"/>
    </w:lvlOverride>
  </w:num>
  <w:num w:numId="56" w16cid:durableId="46606670">
    <w:abstractNumId w:val="51"/>
  </w:num>
  <w:num w:numId="57" w16cid:durableId="539823850">
    <w:abstractNumId w:val="15"/>
    <w:lvlOverride w:ilvl="0">
      <w:startOverride w:val="1"/>
    </w:lvlOverride>
  </w:num>
  <w:num w:numId="58" w16cid:durableId="1501196679">
    <w:abstractNumId w:val="64"/>
  </w:num>
  <w:num w:numId="59" w16cid:durableId="981422145">
    <w:abstractNumId w:val="15"/>
    <w:lvlOverride w:ilvl="0">
      <w:startOverride w:val="1"/>
    </w:lvlOverride>
  </w:num>
  <w:num w:numId="60" w16cid:durableId="475024959">
    <w:abstractNumId w:val="27"/>
  </w:num>
  <w:num w:numId="61" w16cid:durableId="958604540">
    <w:abstractNumId w:val="15"/>
    <w:lvlOverride w:ilvl="0">
      <w:startOverride w:val="1"/>
    </w:lvlOverride>
  </w:num>
  <w:num w:numId="62" w16cid:durableId="1726832874">
    <w:abstractNumId w:val="78"/>
  </w:num>
  <w:num w:numId="63" w16cid:durableId="1790858080">
    <w:abstractNumId w:val="45"/>
  </w:num>
  <w:num w:numId="64" w16cid:durableId="1798176830">
    <w:abstractNumId w:val="56"/>
  </w:num>
  <w:num w:numId="65" w16cid:durableId="964115230">
    <w:abstractNumId w:val="25"/>
  </w:num>
  <w:num w:numId="66" w16cid:durableId="1814323098">
    <w:abstractNumId w:val="61"/>
  </w:num>
  <w:num w:numId="67" w16cid:durableId="344140325">
    <w:abstractNumId w:val="7"/>
  </w:num>
  <w:num w:numId="68" w16cid:durableId="1659462271">
    <w:abstractNumId w:val="62"/>
  </w:num>
  <w:num w:numId="69" w16cid:durableId="1279218770">
    <w:abstractNumId w:val="19"/>
  </w:num>
  <w:num w:numId="70" w16cid:durableId="1551454168">
    <w:abstractNumId w:val="90"/>
  </w:num>
  <w:num w:numId="71" w16cid:durableId="1152529343">
    <w:abstractNumId w:val="5"/>
  </w:num>
  <w:num w:numId="72" w16cid:durableId="935018203">
    <w:abstractNumId w:val="8"/>
  </w:num>
  <w:num w:numId="73" w16cid:durableId="974026911">
    <w:abstractNumId w:val="9"/>
  </w:num>
  <w:num w:numId="74" w16cid:durableId="1473936446">
    <w:abstractNumId w:val="94"/>
  </w:num>
  <w:num w:numId="75" w16cid:durableId="1112358514">
    <w:abstractNumId w:val="60"/>
  </w:num>
  <w:num w:numId="76" w16cid:durableId="1973705320">
    <w:abstractNumId w:val="14"/>
  </w:num>
  <w:num w:numId="77" w16cid:durableId="2011834740">
    <w:abstractNumId w:val="38"/>
  </w:num>
  <w:num w:numId="78" w16cid:durableId="1438057565">
    <w:abstractNumId w:val="55"/>
  </w:num>
  <w:num w:numId="79" w16cid:durableId="1645819089">
    <w:abstractNumId w:val="32"/>
  </w:num>
  <w:num w:numId="80" w16cid:durableId="1346206452">
    <w:abstractNumId w:val="48"/>
  </w:num>
  <w:num w:numId="81" w16cid:durableId="1660771656">
    <w:abstractNumId w:val="86"/>
  </w:num>
  <w:num w:numId="82" w16cid:durableId="96100226">
    <w:abstractNumId w:val="34"/>
  </w:num>
  <w:num w:numId="83" w16cid:durableId="1048994356">
    <w:abstractNumId w:val="91"/>
  </w:num>
  <w:num w:numId="84" w16cid:durableId="1956251556">
    <w:abstractNumId w:val="74"/>
  </w:num>
  <w:num w:numId="85" w16cid:durableId="2115323936">
    <w:abstractNumId w:val="12"/>
  </w:num>
  <w:num w:numId="86" w16cid:durableId="2074546042">
    <w:abstractNumId w:val="54"/>
  </w:num>
  <w:num w:numId="87" w16cid:durableId="630550677">
    <w:abstractNumId w:val="66"/>
  </w:num>
  <w:num w:numId="88" w16cid:durableId="772558284">
    <w:abstractNumId w:val="77"/>
  </w:num>
  <w:num w:numId="89" w16cid:durableId="1663268399">
    <w:abstractNumId w:val="92"/>
  </w:num>
  <w:num w:numId="90" w16cid:durableId="271860503">
    <w:abstractNumId w:val="46"/>
  </w:num>
  <w:num w:numId="91" w16cid:durableId="1016738473">
    <w:abstractNumId w:val="29"/>
  </w:num>
  <w:num w:numId="92" w16cid:durableId="130875839">
    <w:abstractNumId w:val="49"/>
  </w:num>
  <w:num w:numId="93" w16cid:durableId="12850456">
    <w:abstractNumId w:val="44"/>
  </w:num>
  <w:num w:numId="94" w16cid:durableId="564993682">
    <w:abstractNumId w:val="30"/>
  </w:num>
  <w:num w:numId="95" w16cid:durableId="1274481795">
    <w:abstractNumId w:val="87"/>
  </w:num>
  <w:num w:numId="96" w16cid:durableId="1548298469">
    <w:abstractNumId w:val="63"/>
  </w:num>
  <w:num w:numId="97" w16cid:durableId="753090315">
    <w:abstractNumId w:val="59"/>
  </w:num>
  <w:num w:numId="98" w16cid:durableId="1071386542">
    <w:abstractNumId w:val="39"/>
  </w:num>
  <w:num w:numId="99" w16cid:durableId="1347826688">
    <w:abstractNumId w:val="7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1CC3"/>
    <w:rsid w:val="00001074"/>
    <w:rsid w:val="00001619"/>
    <w:rsid w:val="00017B2B"/>
    <w:rsid w:val="0002129B"/>
    <w:rsid w:val="0002292E"/>
    <w:rsid w:val="00022F36"/>
    <w:rsid w:val="00025602"/>
    <w:rsid w:val="00027BB6"/>
    <w:rsid w:val="0003104D"/>
    <w:rsid w:val="000347B8"/>
    <w:rsid w:val="00035E6A"/>
    <w:rsid w:val="00036965"/>
    <w:rsid w:val="000416B4"/>
    <w:rsid w:val="00041FBD"/>
    <w:rsid w:val="00046228"/>
    <w:rsid w:val="00046F94"/>
    <w:rsid w:val="00050012"/>
    <w:rsid w:val="00053767"/>
    <w:rsid w:val="00054606"/>
    <w:rsid w:val="0006561D"/>
    <w:rsid w:val="00073C7E"/>
    <w:rsid w:val="00073CC9"/>
    <w:rsid w:val="0007554A"/>
    <w:rsid w:val="0007570D"/>
    <w:rsid w:val="00075CA9"/>
    <w:rsid w:val="00075EC4"/>
    <w:rsid w:val="0007692B"/>
    <w:rsid w:val="0008448A"/>
    <w:rsid w:val="00090EC2"/>
    <w:rsid w:val="000914AA"/>
    <w:rsid w:val="000915D8"/>
    <w:rsid w:val="0009605A"/>
    <w:rsid w:val="000A0904"/>
    <w:rsid w:val="000A4BC0"/>
    <w:rsid w:val="000B56BD"/>
    <w:rsid w:val="000C0EA3"/>
    <w:rsid w:val="000C1883"/>
    <w:rsid w:val="000C2E7A"/>
    <w:rsid w:val="000C3CE8"/>
    <w:rsid w:val="000C77C7"/>
    <w:rsid w:val="000D211B"/>
    <w:rsid w:val="000D3830"/>
    <w:rsid w:val="000F3258"/>
    <w:rsid w:val="000F7CBB"/>
    <w:rsid w:val="000F7F1F"/>
    <w:rsid w:val="001007EA"/>
    <w:rsid w:val="0011163A"/>
    <w:rsid w:val="00112552"/>
    <w:rsid w:val="00112ACB"/>
    <w:rsid w:val="001216BC"/>
    <w:rsid w:val="001231D1"/>
    <w:rsid w:val="001261EA"/>
    <w:rsid w:val="001270D5"/>
    <w:rsid w:val="00132540"/>
    <w:rsid w:val="00134562"/>
    <w:rsid w:val="0013583F"/>
    <w:rsid w:val="00150F66"/>
    <w:rsid w:val="001573F4"/>
    <w:rsid w:val="0015796B"/>
    <w:rsid w:val="0016390B"/>
    <w:rsid w:val="0017758A"/>
    <w:rsid w:val="0018524F"/>
    <w:rsid w:val="00191408"/>
    <w:rsid w:val="00194CE5"/>
    <w:rsid w:val="001A33DC"/>
    <w:rsid w:val="001A68ED"/>
    <w:rsid w:val="001B1403"/>
    <w:rsid w:val="001B57A0"/>
    <w:rsid w:val="001C5EC1"/>
    <w:rsid w:val="001D0759"/>
    <w:rsid w:val="001D1209"/>
    <w:rsid w:val="001D7648"/>
    <w:rsid w:val="001D7769"/>
    <w:rsid w:val="001D7A78"/>
    <w:rsid w:val="001E034C"/>
    <w:rsid w:val="001E0A38"/>
    <w:rsid w:val="001E154E"/>
    <w:rsid w:val="001E46C0"/>
    <w:rsid w:val="001E6051"/>
    <w:rsid w:val="001E66C1"/>
    <w:rsid w:val="001E681E"/>
    <w:rsid w:val="001F12D3"/>
    <w:rsid w:val="0020253C"/>
    <w:rsid w:val="0020299D"/>
    <w:rsid w:val="00205E04"/>
    <w:rsid w:val="00210CC8"/>
    <w:rsid w:val="002125C3"/>
    <w:rsid w:val="00214925"/>
    <w:rsid w:val="0021773D"/>
    <w:rsid w:val="002201F6"/>
    <w:rsid w:val="00221385"/>
    <w:rsid w:val="00225FB9"/>
    <w:rsid w:val="0023031B"/>
    <w:rsid w:val="00231811"/>
    <w:rsid w:val="002341F1"/>
    <w:rsid w:val="00241815"/>
    <w:rsid w:val="00244FD9"/>
    <w:rsid w:val="00246702"/>
    <w:rsid w:val="00247442"/>
    <w:rsid w:val="002501EE"/>
    <w:rsid w:val="00251908"/>
    <w:rsid w:val="00257F2C"/>
    <w:rsid w:val="00263799"/>
    <w:rsid w:val="00270558"/>
    <w:rsid w:val="00272874"/>
    <w:rsid w:val="0027384A"/>
    <w:rsid w:val="00275703"/>
    <w:rsid w:val="00280725"/>
    <w:rsid w:val="0028124C"/>
    <w:rsid w:val="00284362"/>
    <w:rsid w:val="0028492B"/>
    <w:rsid w:val="0028512B"/>
    <w:rsid w:val="00287784"/>
    <w:rsid w:val="0029030B"/>
    <w:rsid w:val="00291C81"/>
    <w:rsid w:val="0029434C"/>
    <w:rsid w:val="002967C1"/>
    <w:rsid w:val="002A12B4"/>
    <w:rsid w:val="002A3C39"/>
    <w:rsid w:val="002A420D"/>
    <w:rsid w:val="002A4331"/>
    <w:rsid w:val="002A5C91"/>
    <w:rsid w:val="002C18D4"/>
    <w:rsid w:val="002C24A7"/>
    <w:rsid w:val="002C2601"/>
    <w:rsid w:val="002C3CA7"/>
    <w:rsid w:val="002C5558"/>
    <w:rsid w:val="002D223F"/>
    <w:rsid w:val="002D373B"/>
    <w:rsid w:val="002D67B8"/>
    <w:rsid w:val="002E2D35"/>
    <w:rsid w:val="002F3FB5"/>
    <w:rsid w:val="002F649F"/>
    <w:rsid w:val="002F6C8B"/>
    <w:rsid w:val="00300695"/>
    <w:rsid w:val="0030100C"/>
    <w:rsid w:val="003018EB"/>
    <w:rsid w:val="003025BA"/>
    <w:rsid w:val="003026E0"/>
    <w:rsid w:val="0030270F"/>
    <w:rsid w:val="00306155"/>
    <w:rsid w:val="0030705C"/>
    <w:rsid w:val="00310093"/>
    <w:rsid w:val="00310B89"/>
    <w:rsid w:val="003128C6"/>
    <w:rsid w:val="00314C45"/>
    <w:rsid w:val="003203AB"/>
    <w:rsid w:val="0032078B"/>
    <w:rsid w:val="00321390"/>
    <w:rsid w:val="00324A8A"/>
    <w:rsid w:val="00327DAE"/>
    <w:rsid w:val="00337278"/>
    <w:rsid w:val="003428CC"/>
    <w:rsid w:val="0035569F"/>
    <w:rsid w:val="00363373"/>
    <w:rsid w:val="00363908"/>
    <w:rsid w:val="003645E5"/>
    <w:rsid w:val="00364697"/>
    <w:rsid w:val="00365BEA"/>
    <w:rsid w:val="00371651"/>
    <w:rsid w:val="003769C7"/>
    <w:rsid w:val="00377EA5"/>
    <w:rsid w:val="00380F72"/>
    <w:rsid w:val="003850AF"/>
    <w:rsid w:val="00390C71"/>
    <w:rsid w:val="00391F3D"/>
    <w:rsid w:val="003A34A3"/>
    <w:rsid w:val="003A4B42"/>
    <w:rsid w:val="003B337D"/>
    <w:rsid w:val="003B4EB5"/>
    <w:rsid w:val="003C538B"/>
    <w:rsid w:val="003C5753"/>
    <w:rsid w:val="003D79CF"/>
    <w:rsid w:val="003E13AD"/>
    <w:rsid w:val="003E2599"/>
    <w:rsid w:val="003E3F19"/>
    <w:rsid w:val="003E66C9"/>
    <w:rsid w:val="003E7580"/>
    <w:rsid w:val="003F735C"/>
    <w:rsid w:val="00401A69"/>
    <w:rsid w:val="00402B82"/>
    <w:rsid w:val="004044D1"/>
    <w:rsid w:val="00411BA8"/>
    <w:rsid w:val="00416B7B"/>
    <w:rsid w:val="00417202"/>
    <w:rsid w:val="00420F2E"/>
    <w:rsid w:val="00421EAD"/>
    <w:rsid w:val="004222BB"/>
    <w:rsid w:val="00430D04"/>
    <w:rsid w:val="00440567"/>
    <w:rsid w:val="00441037"/>
    <w:rsid w:val="00446E6D"/>
    <w:rsid w:val="004622A7"/>
    <w:rsid w:val="00471B20"/>
    <w:rsid w:val="00474E03"/>
    <w:rsid w:val="00475CC2"/>
    <w:rsid w:val="0048079B"/>
    <w:rsid w:val="004814F9"/>
    <w:rsid w:val="00483051"/>
    <w:rsid w:val="004861FE"/>
    <w:rsid w:val="00486893"/>
    <w:rsid w:val="0049321C"/>
    <w:rsid w:val="00494EBE"/>
    <w:rsid w:val="00495D9F"/>
    <w:rsid w:val="00496121"/>
    <w:rsid w:val="004A3B24"/>
    <w:rsid w:val="004B228A"/>
    <w:rsid w:val="004B39B2"/>
    <w:rsid w:val="004B3A87"/>
    <w:rsid w:val="004C6581"/>
    <w:rsid w:val="004C6C67"/>
    <w:rsid w:val="004C712C"/>
    <w:rsid w:val="004C7783"/>
    <w:rsid w:val="004D243E"/>
    <w:rsid w:val="004D51CB"/>
    <w:rsid w:val="004D55E9"/>
    <w:rsid w:val="004E3EDA"/>
    <w:rsid w:val="004E43FB"/>
    <w:rsid w:val="004E4E80"/>
    <w:rsid w:val="004E4F3A"/>
    <w:rsid w:val="004E6B3E"/>
    <w:rsid w:val="004F4385"/>
    <w:rsid w:val="004F44BF"/>
    <w:rsid w:val="004F7A08"/>
    <w:rsid w:val="005006B3"/>
    <w:rsid w:val="00501D51"/>
    <w:rsid w:val="005066CB"/>
    <w:rsid w:val="00520642"/>
    <w:rsid w:val="00521F0C"/>
    <w:rsid w:val="00521F38"/>
    <w:rsid w:val="005327CB"/>
    <w:rsid w:val="005334B5"/>
    <w:rsid w:val="00533503"/>
    <w:rsid w:val="00534511"/>
    <w:rsid w:val="005364CE"/>
    <w:rsid w:val="0054027D"/>
    <w:rsid w:val="00540D15"/>
    <w:rsid w:val="00541F91"/>
    <w:rsid w:val="00544E82"/>
    <w:rsid w:val="00545F48"/>
    <w:rsid w:val="00547A62"/>
    <w:rsid w:val="00550989"/>
    <w:rsid w:val="005545C1"/>
    <w:rsid w:val="0055729E"/>
    <w:rsid w:val="00560EC6"/>
    <w:rsid w:val="0056369E"/>
    <w:rsid w:val="00567938"/>
    <w:rsid w:val="00567D84"/>
    <w:rsid w:val="00572D87"/>
    <w:rsid w:val="00575FE5"/>
    <w:rsid w:val="00577900"/>
    <w:rsid w:val="005807D1"/>
    <w:rsid w:val="00580E7F"/>
    <w:rsid w:val="00581BDF"/>
    <w:rsid w:val="00581D56"/>
    <w:rsid w:val="00582C17"/>
    <w:rsid w:val="00583F03"/>
    <w:rsid w:val="005855F5"/>
    <w:rsid w:val="005861AA"/>
    <w:rsid w:val="00594C21"/>
    <w:rsid w:val="00594CE3"/>
    <w:rsid w:val="00594E93"/>
    <w:rsid w:val="005A1036"/>
    <w:rsid w:val="005A1698"/>
    <w:rsid w:val="005A1E1B"/>
    <w:rsid w:val="005A32DE"/>
    <w:rsid w:val="005A4808"/>
    <w:rsid w:val="005B5A66"/>
    <w:rsid w:val="005B66A0"/>
    <w:rsid w:val="005C02A7"/>
    <w:rsid w:val="005C3E4C"/>
    <w:rsid w:val="005C4C14"/>
    <w:rsid w:val="005C70B4"/>
    <w:rsid w:val="005C7551"/>
    <w:rsid w:val="005D068F"/>
    <w:rsid w:val="005D1D51"/>
    <w:rsid w:val="005D3903"/>
    <w:rsid w:val="005D6643"/>
    <w:rsid w:val="005E3549"/>
    <w:rsid w:val="005F3D53"/>
    <w:rsid w:val="0060171A"/>
    <w:rsid w:val="006024D7"/>
    <w:rsid w:val="0060337C"/>
    <w:rsid w:val="006100C0"/>
    <w:rsid w:val="0061315D"/>
    <w:rsid w:val="00621CE7"/>
    <w:rsid w:val="006265F8"/>
    <w:rsid w:val="00631979"/>
    <w:rsid w:val="00632AD6"/>
    <w:rsid w:val="006372FC"/>
    <w:rsid w:val="00637C74"/>
    <w:rsid w:val="00642D74"/>
    <w:rsid w:val="00644203"/>
    <w:rsid w:val="0065088D"/>
    <w:rsid w:val="006516C1"/>
    <w:rsid w:val="006528AF"/>
    <w:rsid w:val="0065509F"/>
    <w:rsid w:val="00655353"/>
    <w:rsid w:val="00657A1B"/>
    <w:rsid w:val="0066236D"/>
    <w:rsid w:val="006644AB"/>
    <w:rsid w:val="006662AB"/>
    <w:rsid w:val="006747A0"/>
    <w:rsid w:val="0067633A"/>
    <w:rsid w:val="00680BF1"/>
    <w:rsid w:val="00690846"/>
    <w:rsid w:val="006934C2"/>
    <w:rsid w:val="006935A0"/>
    <w:rsid w:val="0069597A"/>
    <w:rsid w:val="00695F42"/>
    <w:rsid w:val="006979EE"/>
    <w:rsid w:val="00697E43"/>
    <w:rsid w:val="006A44C4"/>
    <w:rsid w:val="006B0B50"/>
    <w:rsid w:val="006B10C8"/>
    <w:rsid w:val="006B2A2A"/>
    <w:rsid w:val="006B5D4D"/>
    <w:rsid w:val="006B6915"/>
    <w:rsid w:val="006B7F08"/>
    <w:rsid w:val="006C6D77"/>
    <w:rsid w:val="006D0382"/>
    <w:rsid w:val="006D1524"/>
    <w:rsid w:val="006D2495"/>
    <w:rsid w:val="006D43FB"/>
    <w:rsid w:val="006D7620"/>
    <w:rsid w:val="006F5CA2"/>
    <w:rsid w:val="006F792F"/>
    <w:rsid w:val="00700848"/>
    <w:rsid w:val="00700BD3"/>
    <w:rsid w:val="0071044E"/>
    <w:rsid w:val="007144E0"/>
    <w:rsid w:val="0071623D"/>
    <w:rsid w:val="00716A44"/>
    <w:rsid w:val="00716A5F"/>
    <w:rsid w:val="00725EBB"/>
    <w:rsid w:val="00726731"/>
    <w:rsid w:val="00730016"/>
    <w:rsid w:val="0073411F"/>
    <w:rsid w:val="007359AE"/>
    <w:rsid w:val="00736B4C"/>
    <w:rsid w:val="00737128"/>
    <w:rsid w:val="00743379"/>
    <w:rsid w:val="00743D09"/>
    <w:rsid w:val="00746185"/>
    <w:rsid w:val="00750965"/>
    <w:rsid w:val="00765DFA"/>
    <w:rsid w:val="0076751F"/>
    <w:rsid w:val="00767A78"/>
    <w:rsid w:val="007823AC"/>
    <w:rsid w:val="0078784A"/>
    <w:rsid w:val="00791B1C"/>
    <w:rsid w:val="00794F5D"/>
    <w:rsid w:val="007A3145"/>
    <w:rsid w:val="007A51B0"/>
    <w:rsid w:val="007A5FD1"/>
    <w:rsid w:val="007A616C"/>
    <w:rsid w:val="007B00FC"/>
    <w:rsid w:val="007B3ACE"/>
    <w:rsid w:val="007C5F54"/>
    <w:rsid w:val="007D3245"/>
    <w:rsid w:val="007D3BA2"/>
    <w:rsid w:val="007E0BA4"/>
    <w:rsid w:val="007E1E44"/>
    <w:rsid w:val="007E4569"/>
    <w:rsid w:val="007E4CAE"/>
    <w:rsid w:val="007E5AA1"/>
    <w:rsid w:val="007E7C44"/>
    <w:rsid w:val="007F03C7"/>
    <w:rsid w:val="007F73EF"/>
    <w:rsid w:val="00801687"/>
    <w:rsid w:val="00804992"/>
    <w:rsid w:val="00811831"/>
    <w:rsid w:val="00812C6C"/>
    <w:rsid w:val="00813E11"/>
    <w:rsid w:val="008273B9"/>
    <w:rsid w:val="0083432F"/>
    <w:rsid w:val="00835563"/>
    <w:rsid w:val="00840BE5"/>
    <w:rsid w:val="00842951"/>
    <w:rsid w:val="00842EF0"/>
    <w:rsid w:val="008447FB"/>
    <w:rsid w:val="0084704D"/>
    <w:rsid w:val="00847240"/>
    <w:rsid w:val="0085243E"/>
    <w:rsid w:val="00852C6A"/>
    <w:rsid w:val="00855264"/>
    <w:rsid w:val="008557C8"/>
    <w:rsid w:val="0085597D"/>
    <w:rsid w:val="0085710F"/>
    <w:rsid w:val="0085740A"/>
    <w:rsid w:val="00857B9E"/>
    <w:rsid w:val="00860C05"/>
    <w:rsid w:val="0086740C"/>
    <w:rsid w:val="0086743D"/>
    <w:rsid w:val="00871F5C"/>
    <w:rsid w:val="00875D20"/>
    <w:rsid w:val="00876E3D"/>
    <w:rsid w:val="0087758A"/>
    <w:rsid w:val="00886DE6"/>
    <w:rsid w:val="00890911"/>
    <w:rsid w:val="00893CB3"/>
    <w:rsid w:val="008A29AA"/>
    <w:rsid w:val="008A4263"/>
    <w:rsid w:val="008B1882"/>
    <w:rsid w:val="008B3F76"/>
    <w:rsid w:val="008B4CAC"/>
    <w:rsid w:val="008B7C4E"/>
    <w:rsid w:val="008C0AE7"/>
    <w:rsid w:val="008C36BC"/>
    <w:rsid w:val="008D0F91"/>
    <w:rsid w:val="008D1A20"/>
    <w:rsid w:val="008D59CF"/>
    <w:rsid w:val="008D6C3B"/>
    <w:rsid w:val="008E095E"/>
    <w:rsid w:val="008E3C8C"/>
    <w:rsid w:val="008F1A09"/>
    <w:rsid w:val="008F4DD2"/>
    <w:rsid w:val="008F7B00"/>
    <w:rsid w:val="0090018F"/>
    <w:rsid w:val="00905EC2"/>
    <w:rsid w:val="00906167"/>
    <w:rsid w:val="00907E6A"/>
    <w:rsid w:val="009100CD"/>
    <w:rsid w:val="0091145F"/>
    <w:rsid w:val="00911BF5"/>
    <w:rsid w:val="009150C9"/>
    <w:rsid w:val="009168C6"/>
    <w:rsid w:val="00921B28"/>
    <w:rsid w:val="0092215F"/>
    <w:rsid w:val="0092250D"/>
    <w:rsid w:val="00923B8C"/>
    <w:rsid w:val="0092700C"/>
    <w:rsid w:val="00933027"/>
    <w:rsid w:val="00940A39"/>
    <w:rsid w:val="00942300"/>
    <w:rsid w:val="009461B0"/>
    <w:rsid w:val="009504AA"/>
    <w:rsid w:val="00953BC2"/>
    <w:rsid w:val="00954BF8"/>
    <w:rsid w:val="00955BCC"/>
    <w:rsid w:val="00976509"/>
    <w:rsid w:val="009774BA"/>
    <w:rsid w:val="009823B8"/>
    <w:rsid w:val="00983EBC"/>
    <w:rsid w:val="00984FD2"/>
    <w:rsid w:val="00986C04"/>
    <w:rsid w:val="0098738E"/>
    <w:rsid w:val="009915D3"/>
    <w:rsid w:val="0099218E"/>
    <w:rsid w:val="009950FB"/>
    <w:rsid w:val="00996293"/>
    <w:rsid w:val="009A4555"/>
    <w:rsid w:val="009A4ED4"/>
    <w:rsid w:val="009A671A"/>
    <w:rsid w:val="009A70F6"/>
    <w:rsid w:val="009B06B8"/>
    <w:rsid w:val="009B55F8"/>
    <w:rsid w:val="009C0EC3"/>
    <w:rsid w:val="009C640E"/>
    <w:rsid w:val="009C67AD"/>
    <w:rsid w:val="009D249E"/>
    <w:rsid w:val="009D2C16"/>
    <w:rsid w:val="009D4C89"/>
    <w:rsid w:val="009E09C7"/>
    <w:rsid w:val="009E2F07"/>
    <w:rsid w:val="009E7830"/>
    <w:rsid w:val="009F7B23"/>
    <w:rsid w:val="009F7C2F"/>
    <w:rsid w:val="00A074A3"/>
    <w:rsid w:val="00A07506"/>
    <w:rsid w:val="00A121B5"/>
    <w:rsid w:val="00A1430D"/>
    <w:rsid w:val="00A14326"/>
    <w:rsid w:val="00A152C3"/>
    <w:rsid w:val="00A1563E"/>
    <w:rsid w:val="00A1616E"/>
    <w:rsid w:val="00A24EE1"/>
    <w:rsid w:val="00A27236"/>
    <w:rsid w:val="00A27D82"/>
    <w:rsid w:val="00A30A28"/>
    <w:rsid w:val="00A32924"/>
    <w:rsid w:val="00A32C88"/>
    <w:rsid w:val="00A3506E"/>
    <w:rsid w:val="00A37C8F"/>
    <w:rsid w:val="00A418E3"/>
    <w:rsid w:val="00A43526"/>
    <w:rsid w:val="00A446D6"/>
    <w:rsid w:val="00A45573"/>
    <w:rsid w:val="00A47288"/>
    <w:rsid w:val="00A5337B"/>
    <w:rsid w:val="00A60AA0"/>
    <w:rsid w:val="00A66DFB"/>
    <w:rsid w:val="00A67309"/>
    <w:rsid w:val="00A72080"/>
    <w:rsid w:val="00A728E7"/>
    <w:rsid w:val="00A76CE5"/>
    <w:rsid w:val="00A82246"/>
    <w:rsid w:val="00A839F6"/>
    <w:rsid w:val="00A96C0C"/>
    <w:rsid w:val="00AA099D"/>
    <w:rsid w:val="00AA272E"/>
    <w:rsid w:val="00AA708C"/>
    <w:rsid w:val="00AB044D"/>
    <w:rsid w:val="00AB1059"/>
    <w:rsid w:val="00AB13E8"/>
    <w:rsid w:val="00AB1D0C"/>
    <w:rsid w:val="00AB28C1"/>
    <w:rsid w:val="00AB2C05"/>
    <w:rsid w:val="00AB5834"/>
    <w:rsid w:val="00AC754F"/>
    <w:rsid w:val="00AC7DE6"/>
    <w:rsid w:val="00AD0962"/>
    <w:rsid w:val="00AD4DD2"/>
    <w:rsid w:val="00AD6032"/>
    <w:rsid w:val="00AE6465"/>
    <w:rsid w:val="00B04609"/>
    <w:rsid w:val="00B05F80"/>
    <w:rsid w:val="00B0619E"/>
    <w:rsid w:val="00B07C8A"/>
    <w:rsid w:val="00B20F9A"/>
    <w:rsid w:val="00B24AD6"/>
    <w:rsid w:val="00B27AE4"/>
    <w:rsid w:val="00B37C4C"/>
    <w:rsid w:val="00B41F78"/>
    <w:rsid w:val="00B42682"/>
    <w:rsid w:val="00B440E3"/>
    <w:rsid w:val="00B4468F"/>
    <w:rsid w:val="00B54183"/>
    <w:rsid w:val="00B57FA4"/>
    <w:rsid w:val="00B7479B"/>
    <w:rsid w:val="00B826E3"/>
    <w:rsid w:val="00B8287C"/>
    <w:rsid w:val="00B82E1C"/>
    <w:rsid w:val="00B87BD4"/>
    <w:rsid w:val="00B9208E"/>
    <w:rsid w:val="00BA26CB"/>
    <w:rsid w:val="00BA272B"/>
    <w:rsid w:val="00BA5956"/>
    <w:rsid w:val="00BA5A08"/>
    <w:rsid w:val="00BC0213"/>
    <w:rsid w:val="00BC316F"/>
    <w:rsid w:val="00BC468D"/>
    <w:rsid w:val="00BC5563"/>
    <w:rsid w:val="00BE5188"/>
    <w:rsid w:val="00BE6EF2"/>
    <w:rsid w:val="00BE717D"/>
    <w:rsid w:val="00BE7BC0"/>
    <w:rsid w:val="00BF14AD"/>
    <w:rsid w:val="00BF383A"/>
    <w:rsid w:val="00BF6D19"/>
    <w:rsid w:val="00BF77F7"/>
    <w:rsid w:val="00C03D54"/>
    <w:rsid w:val="00C05C61"/>
    <w:rsid w:val="00C113FA"/>
    <w:rsid w:val="00C1688C"/>
    <w:rsid w:val="00C1748A"/>
    <w:rsid w:val="00C23386"/>
    <w:rsid w:val="00C3341E"/>
    <w:rsid w:val="00C35C2A"/>
    <w:rsid w:val="00C35F37"/>
    <w:rsid w:val="00C376A2"/>
    <w:rsid w:val="00C47C91"/>
    <w:rsid w:val="00C61345"/>
    <w:rsid w:val="00C63D70"/>
    <w:rsid w:val="00C641AF"/>
    <w:rsid w:val="00C64309"/>
    <w:rsid w:val="00C64777"/>
    <w:rsid w:val="00C753AD"/>
    <w:rsid w:val="00C76E48"/>
    <w:rsid w:val="00C84BFE"/>
    <w:rsid w:val="00C87638"/>
    <w:rsid w:val="00C9198A"/>
    <w:rsid w:val="00C92875"/>
    <w:rsid w:val="00C95522"/>
    <w:rsid w:val="00C974E5"/>
    <w:rsid w:val="00C97BF6"/>
    <w:rsid w:val="00CA57C9"/>
    <w:rsid w:val="00CB0053"/>
    <w:rsid w:val="00CB1CC3"/>
    <w:rsid w:val="00CB24B6"/>
    <w:rsid w:val="00CB758F"/>
    <w:rsid w:val="00CC08F0"/>
    <w:rsid w:val="00CC28E7"/>
    <w:rsid w:val="00CC54F0"/>
    <w:rsid w:val="00CD153E"/>
    <w:rsid w:val="00CD6F9F"/>
    <w:rsid w:val="00CE1929"/>
    <w:rsid w:val="00CE2B12"/>
    <w:rsid w:val="00CE3D53"/>
    <w:rsid w:val="00CF2201"/>
    <w:rsid w:val="00CF4C39"/>
    <w:rsid w:val="00CF582B"/>
    <w:rsid w:val="00CF6053"/>
    <w:rsid w:val="00D31EEC"/>
    <w:rsid w:val="00D323D6"/>
    <w:rsid w:val="00D34235"/>
    <w:rsid w:val="00D43A60"/>
    <w:rsid w:val="00D43E0F"/>
    <w:rsid w:val="00D461CF"/>
    <w:rsid w:val="00D46B8B"/>
    <w:rsid w:val="00D52416"/>
    <w:rsid w:val="00D54DE7"/>
    <w:rsid w:val="00D60355"/>
    <w:rsid w:val="00D626C0"/>
    <w:rsid w:val="00D72B64"/>
    <w:rsid w:val="00D806C4"/>
    <w:rsid w:val="00D86D1A"/>
    <w:rsid w:val="00D95E1E"/>
    <w:rsid w:val="00D973DE"/>
    <w:rsid w:val="00D973ED"/>
    <w:rsid w:val="00DA042E"/>
    <w:rsid w:val="00DA3695"/>
    <w:rsid w:val="00DA3BBE"/>
    <w:rsid w:val="00DA5517"/>
    <w:rsid w:val="00DA6ADB"/>
    <w:rsid w:val="00DA7FDC"/>
    <w:rsid w:val="00DC25CC"/>
    <w:rsid w:val="00DC58EB"/>
    <w:rsid w:val="00DC590D"/>
    <w:rsid w:val="00DD0253"/>
    <w:rsid w:val="00DD6108"/>
    <w:rsid w:val="00DD621A"/>
    <w:rsid w:val="00DE3670"/>
    <w:rsid w:val="00DE7B6B"/>
    <w:rsid w:val="00DF5262"/>
    <w:rsid w:val="00DF6275"/>
    <w:rsid w:val="00DF66BD"/>
    <w:rsid w:val="00E06854"/>
    <w:rsid w:val="00E1330B"/>
    <w:rsid w:val="00E2443D"/>
    <w:rsid w:val="00E26942"/>
    <w:rsid w:val="00E350E6"/>
    <w:rsid w:val="00E4201B"/>
    <w:rsid w:val="00E43692"/>
    <w:rsid w:val="00E455AA"/>
    <w:rsid w:val="00E4770D"/>
    <w:rsid w:val="00E53B23"/>
    <w:rsid w:val="00E54D4F"/>
    <w:rsid w:val="00E758B3"/>
    <w:rsid w:val="00E80163"/>
    <w:rsid w:val="00E802AC"/>
    <w:rsid w:val="00E82651"/>
    <w:rsid w:val="00E86C30"/>
    <w:rsid w:val="00E870FE"/>
    <w:rsid w:val="00E963A3"/>
    <w:rsid w:val="00EA0E9D"/>
    <w:rsid w:val="00EA3DE3"/>
    <w:rsid w:val="00EA5FD5"/>
    <w:rsid w:val="00EA6000"/>
    <w:rsid w:val="00EB113B"/>
    <w:rsid w:val="00EB518B"/>
    <w:rsid w:val="00EB5F7F"/>
    <w:rsid w:val="00EC356F"/>
    <w:rsid w:val="00EC456B"/>
    <w:rsid w:val="00ED0271"/>
    <w:rsid w:val="00ED1C64"/>
    <w:rsid w:val="00ED2259"/>
    <w:rsid w:val="00ED514C"/>
    <w:rsid w:val="00ED6828"/>
    <w:rsid w:val="00EE08A9"/>
    <w:rsid w:val="00EE25EE"/>
    <w:rsid w:val="00EE4A75"/>
    <w:rsid w:val="00EE5C93"/>
    <w:rsid w:val="00EE6478"/>
    <w:rsid w:val="00EF23C6"/>
    <w:rsid w:val="00EF75A3"/>
    <w:rsid w:val="00F050C7"/>
    <w:rsid w:val="00F13CDF"/>
    <w:rsid w:val="00F15466"/>
    <w:rsid w:val="00F15909"/>
    <w:rsid w:val="00F216BF"/>
    <w:rsid w:val="00F25A67"/>
    <w:rsid w:val="00F30753"/>
    <w:rsid w:val="00F308AC"/>
    <w:rsid w:val="00F34DBF"/>
    <w:rsid w:val="00F3555C"/>
    <w:rsid w:val="00F40019"/>
    <w:rsid w:val="00F43CD7"/>
    <w:rsid w:val="00F44FEB"/>
    <w:rsid w:val="00F46BBC"/>
    <w:rsid w:val="00F47A32"/>
    <w:rsid w:val="00F50859"/>
    <w:rsid w:val="00F51919"/>
    <w:rsid w:val="00F53F6F"/>
    <w:rsid w:val="00F55498"/>
    <w:rsid w:val="00F56599"/>
    <w:rsid w:val="00F660A9"/>
    <w:rsid w:val="00F66BA6"/>
    <w:rsid w:val="00F66F8F"/>
    <w:rsid w:val="00F70944"/>
    <w:rsid w:val="00F72B72"/>
    <w:rsid w:val="00F7391B"/>
    <w:rsid w:val="00F73DB2"/>
    <w:rsid w:val="00F837AB"/>
    <w:rsid w:val="00F85E68"/>
    <w:rsid w:val="00F86B15"/>
    <w:rsid w:val="00F873D6"/>
    <w:rsid w:val="00FA1FF7"/>
    <w:rsid w:val="00FA2322"/>
    <w:rsid w:val="00FA32A9"/>
    <w:rsid w:val="00FA3923"/>
    <w:rsid w:val="00FA7ED9"/>
    <w:rsid w:val="00FB09E7"/>
    <w:rsid w:val="00FB60FB"/>
    <w:rsid w:val="00FD3FED"/>
    <w:rsid w:val="00FE6557"/>
    <w:rsid w:val="00FF0685"/>
    <w:rsid w:val="00FF4B2D"/>
    <w:rsid w:val="00FF4DD0"/>
    <w:rsid w:val="00FF68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AEB18"/>
  <w15:docId w15:val="{3E0A268A-17DB-441D-B139-87E99619A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979E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link w:val="Nagwek2Znak"/>
    <w:uiPriority w:val="9"/>
    <w:qFormat/>
    <w:rsid w:val="00CC28E7"/>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7479B"/>
    <w:pPr>
      <w:ind w:left="720"/>
      <w:contextualSpacing/>
    </w:pPr>
  </w:style>
  <w:style w:type="table" w:styleId="Tabela-Siatka">
    <w:name w:val="Table Grid"/>
    <w:basedOn w:val="Standardowy"/>
    <w:uiPriority w:val="39"/>
    <w:rsid w:val="00655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5740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5740A"/>
  </w:style>
  <w:style w:type="paragraph" w:styleId="Stopka">
    <w:name w:val="footer"/>
    <w:basedOn w:val="Normalny"/>
    <w:link w:val="StopkaZnak"/>
    <w:uiPriority w:val="99"/>
    <w:unhideWhenUsed/>
    <w:rsid w:val="0085740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5740A"/>
  </w:style>
  <w:style w:type="character" w:styleId="Hipercze">
    <w:name w:val="Hyperlink"/>
    <w:basedOn w:val="Domylnaczcionkaakapitu"/>
    <w:uiPriority w:val="99"/>
    <w:unhideWhenUsed/>
    <w:rsid w:val="00632AD6"/>
    <w:rPr>
      <w:color w:val="0000FF" w:themeColor="hyperlink"/>
      <w:u w:val="single"/>
    </w:rPr>
  </w:style>
  <w:style w:type="paragraph" w:styleId="Bezodstpw">
    <w:name w:val="No Spacing"/>
    <w:qFormat/>
    <w:rsid w:val="00272874"/>
    <w:pPr>
      <w:widowControl w:val="0"/>
      <w:suppressAutoHyphens/>
      <w:spacing w:after="0" w:line="240" w:lineRule="auto"/>
      <w:jc w:val="both"/>
    </w:pPr>
    <w:rPr>
      <w:rFonts w:ascii="Times New Roman" w:eastAsia="Lucida Sans Unicode" w:hAnsi="Times New Roman" w:cs="Arial"/>
      <w:sz w:val="24"/>
      <w:szCs w:val="24"/>
      <w:lang w:eastAsia="zh-CN"/>
    </w:rPr>
  </w:style>
  <w:style w:type="character" w:styleId="Nierozpoznanawzmianka">
    <w:name w:val="Unresolved Mention"/>
    <w:basedOn w:val="Domylnaczcionkaakapitu"/>
    <w:uiPriority w:val="99"/>
    <w:semiHidden/>
    <w:unhideWhenUsed/>
    <w:rsid w:val="00DD6108"/>
    <w:rPr>
      <w:color w:val="808080"/>
      <w:shd w:val="clear" w:color="auto" w:fill="E6E6E6"/>
    </w:rPr>
  </w:style>
  <w:style w:type="character" w:styleId="Tekstzastpczy">
    <w:name w:val="Placeholder Text"/>
    <w:basedOn w:val="Domylnaczcionkaakapitu"/>
    <w:uiPriority w:val="99"/>
    <w:semiHidden/>
    <w:rsid w:val="002C24A7"/>
    <w:rPr>
      <w:color w:val="808080"/>
    </w:rPr>
  </w:style>
  <w:style w:type="character" w:customStyle="1" w:styleId="Nagwek1Znak">
    <w:name w:val="Nagłówek 1 Znak"/>
    <w:basedOn w:val="Domylnaczcionkaakapitu"/>
    <w:link w:val="Nagwek1"/>
    <w:uiPriority w:val="9"/>
    <w:rsid w:val="006979EE"/>
    <w:rPr>
      <w:rFonts w:asciiTheme="majorHAnsi" w:eastAsiaTheme="majorEastAsia" w:hAnsiTheme="majorHAnsi" w:cstheme="majorBidi"/>
      <w:color w:val="365F91" w:themeColor="accent1" w:themeShade="BF"/>
      <w:sz w:val="32"/>
      <w:szCs w:val="32"/>
    </w:rPr>
  </w:style>
  <w:style w:type="character" w:customStyle="1" w:styleId="Domylnaczcionkaakapitu2">
    <w:name w:val="Domyślna czcionka akapitu2"/>
    <w:qFormat/>
    <w:rsid w:val="00E54D4F"/>
  </w:style>
  <w:style w:type="paragraph" w:styleId="Tekstdymka">
    <w:name w:val="Balloon Text"/>
    <w:basedOn w:val="Normalny"/>
    <w:link w:val="TekstdymkaZnak"/>
    <w:uiPriority w:val="99"/>
    <w:semiHidden/>
    <w:unhideWhenUsed/>
    <w:rsid w:val="007341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3411F"/>
    <w:rPr>
      <w:rFonts w:ascii="Segoe UI" w:hAnsi="Segoe UI" w:cs="Segoe UI"/>
      <w:sz w:val="18"/>
      <w:szCs w:val="18"/>
    </w:rPr>
  </w:style>
  <w:style w:type="character" w:styleId="Pogrubienie">
    <w:name w:val="Strong"/>
    <w:qFormat/>
    <w:rsid w:val="00CD153E"/>
    <w:rPr>
      <w:b/>
      <w:bCs/>
    </w:rPr>
  </w:style>
  <w:style w:type="paragraph" w:styleId="NormalnyWeb">
    <w:name w:val="Normal (Web)"/>
    <w:basedOn w:val="Normalny"/>
    <w:qFormat/>
    <w:rsid w:val="00CD153E"/>
    <w:pPr>
      <w:spacing w:before="100" w:after="119" w:line="240" w:lineRule="auto"/>
      <w:jc w:val="both"/>
    </w:pPr>
    <w:rPr>
      <w:rFonts w:ascii="Times New Roman" w:eastAsia="SimSun;宋体" w:hAnsi="Times New Roman" w:cs="Times New Roman"/>
      <w:sz w:val="24"/>
      <w:szCs w:val="24"/>
      <w:lang w:eastAsia="zh-CN"/>
    </w:rPr>
  </w:style>
  <w:style w:type="character" w:customStyle="1" w:styleId="Nagwek2Znak">
    <w:name w:val="Nagłówek 2 Znak"/>
    <w:basedOn w:val="Domylnaczcionkaakapitu"/>
    <w:link w:val="Nagwek2"/>
    <w:uiPriority w:val="9"/>
    <w:rsid w:val="00CC28E7"/>
    <w:rPr>
      <w:rFonts w:ascii="Times New Roman" w:eastAsia="Times New Roman" w:hAnsi="Times New Roman" w:cs="Times New Roman"/>
      <w:b/>
      <w:bCs/>
      <w:sz w:val="36"/>
      <w:szCs w:val="36"/>
      <w:lang w:eastAsia="pl-PL"/>
    </w:rPr>
  </w:style>
  <w:style w:type="character" w:styleId="Uwydatnienie">
    <w:name w:val="Emphasis"/>
    <w:basedOn w:val="Domylnaczcionkaakapitu"/>
    <w:uiPriority w:val="20"/>
    <w:qFormat/>
    <w:rsid w:val="003C538B"/>
    <w:rPr>
      <w:i/>
      <w:iCs/>
    </w:rPr>
  </w:style>
  <w:style w:type="character" w:customStyle="1" w:styleId="Domylnaczcionkaakapitu15">
    <w:name w:val="Domyślna czcionka akapitu15"/>
    <w:rsid w:val="0092250D"/>
  </w:style>
  <w:style w:type="paragraph" w:customStyle="1" w:styleId="Normalny1">
    <w:name w:val="Normalny1"/>
    <w:rsid w:val="0092250D"/>
    <w:pPr>
      <w:widowControl w:val="0"/>
      <w:suppressAutoHyphens/>
      <w:spacing w:after="0" w:line="240" w:lineRule="auto"/>
    </w:pPr>
    <w:rPr>
      <w:rFonts w:ascii="Liberation Serif" w:eastAsia="SimSun" w:hAnsi="Liberation Serif" w:cs="Lucida Sans"/>
      <w:sz w:val="24"/>
      <w:szCs w:val="24"/>
      <w:lang w:eastAsia="zh-CN" w:bidi="hi-IN"/>
    </w:rPr>
  </w:style>
  <w:style w:type="character" w:customStyle="1" w:styleId="Pogrubienie1">
    <w:name w:val="Pogrubienie1"/>
    <w:rsid w:val="00001619"/>
    <w:rPr>
      <w:b/>
      <w:bCs/>
    </w:rPr>
  </w:style>
  <w:style w:type="paragraph" w:styleId="Tekstpodstawowy">
    <w:name w:val="Body Text"/>
    <w:basedOn w:val="Normalny"/>
    <w:link w:val="TekstpodstawowyZnak"/>
    <w:rsid w:val="00001619"/>
    <w:pPr>
      <w:suppressAutoHyphens/>
      <w:spacing w:after="120" w:line="240" w:lineRule="auto"/>
      <w:jc w:val="both"/>
    </w:pPr>
    <w:rPr>
      <w:rFonts w:ascii="Times New Roman" w:eastAsia="Lucida Sans Unicode" w:hAnsi="Times New Roman" w:cs="Times New Roman"/>
      <w:sz w:val="20"/>
      <w:szCs w:val="20"/>
      <w:lang w:val="x-none" w:eastAsia="zh-CN"/>
    </w:rPr>
  </w:style>
  <w:style w:type="character" w:customStyle="1" w:styleId="TekstpodstawowyZnak">
    <w:name w:val="Tekst podstawowy Znak"/>
    <w:basedOn w:val="Domylnaczcionkaakapitu"/>
    <w:link w:val="Tekstpodstawowy"/>
    <w:rsid w:val="00001619"/>
    <w:rPr>
      <w:rFonts w:ascii="Times New Roman" w:eastAsia="Lucida Sans Unicode" w:hAnsi="Times New Roman" w:cs="Times New Roman"/>
      <w:sz w:val="20"/>
      <w:szCs w:val="20"/>
      <w:lang w:val="x-none" w:eastAsia="zh-CN"/>
    </w:rPr>
  </w:style>
  <w:style w:type="paragraph" w:customStyle="1" w:styleId="Textbody">
    <w:name w:val="Text body"/>
    <w:basedOn w:val="Normalny"/>
    <w:rsid w:val="00053767"/>
    <w:pPr>
      <w:widowControl w:val="0"/>
      <w:suppressAutoHyphens/>
      <w:spacing w:after="140" w:line="288" w:lineRule="auto"/>
      <w:textAlignment w:val="baseline"/>
    </w:pPr>
    <w:rPr>
      <w:rFonts w:ascii="Liberation Serif" w:eastAsia="SimSun" w:hAnsi="Liberation Serif" w:cs="Mangal"/>
      <w:kern w:val="1"/>
      <w:sz w:val="24"/>
      <w:szCs w:val="24"/>
      <w:lang w:eastAsia="zh-CN" w:bidi="hi-IN"/>
    </w:rPr>
  </w:style>
  <w:style w:type="character" w:styleId="Odwoaniedokomentarza">
    <w:name w:val="annotation reference"/>
    <w:basedOn w:val="Domylnaczcionkaakapitu"/>
    <w:uiPriority w:val="99"/>
    <w:semiHidden/>
    <w:unhideWhenUsed/>
    <w:rsid w:val="00B0619E"/>
    <w:rPr>
      <w:sz w:val="16"/>
      <w:szCs w:val="16"/>
    </w:rPr>
  </w:style>
  <w:style w:type="paragraph" w:styleId="Tekstkomentarza">
    <w:name w:val="annotation text"/>
    <w:basedOn w:val="Normalny"/>
    <w:link w:val="TekstkomentarzaZnak"/>
    <w:uiPriority w:val="99"/>
    <w:semiHidden/>
    <w:unhideWhenUsed/>
    <w:rsid w:val="00B0619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0619E"/>
    <w:rPr>
      <w:sz w:val="20"/>
      <w:szCs w:val="20"/>
    </w:rPr>
  </w:style>
  <w:style w:type="paragraph" w:styleId="Tematkomentarza">
    <w:name w:val="annotation subject"/>
    <w:basedOn w:val="Tekstkomentarza"/>
    <w:next w:val="Tekstkomentarza"/>
    <w:link w:val="TematkomentarzaZnak"/>
    <w:uiPriority w:val="99"/>
    <w:semiHidden/>
    <w:unhideWhenUsed/>
    <w:rsid w:val="00B0619E"/>
    <w:rPr>
      <w:b/>
      <w:bCs/>
    </w:rPr>
  </w:style>
  <w:style w:type="character" w:customStyle="1" w:styleId="TematkomentarzaZnak">
    <w:name w:val="Temat komentarza Znak"/>
    <w:basedOn w:val="TekstkomentarzaZnak"/>
    <w:link w:val="Tematkomentarza"/>
    <w:uiPriority w:val="99"/>
    <w:semiHidden/>
    <w:rsid w:val="00B0619E"/>
    <w:rPr>
      <w:b/>
      <w:bCs/>
      <w:sz w:val="20"/>
      <w:szCs w:val="20"/>
    </w:rPr>
  </w:style>
  <w:style w:type="paragraph" w:styleId="Nagwekspisutreci">
    <w:name w:val="TOC Heading"/>
    <w:basedOn w:val="Nagwek1"/>
    <w:next w:val="Normalny"/>
    <w:uiPriority w:val="39"/>
    <w:unhideWhenUsed/>
    <w:qFormat/>
    <w:rsid w:val="00E4201B"/>
    <w:pPr>
      <w:spacing w:line="259" w:lineRule="auto"/>
      <w:outlineLvl w:val="9"/>
    </w:pPr>
    <w:rPr>
      <w:lang w:eastAsia="pl-PL"/>
    </w:rPr>
  </w:style>
  <w:style w:type="paragraph" w:styleId="Spistreci2">
    <w:name w:val="toc 2"/>
    <w:basedOn w:val="Normalny"/>
    <w:next w:val="Normalny"/>
    <w:autoRedefine/>
    <w:uiPriority w:val="39"/>
    <w:unhideWhenUsed/>
    <w:rsid w:val="00E4201B"/>
    <w:pPr>
      <w:spacing w:after="100" w:line="259" w:lineRule="auto"/>
      <w:ind w:left="220"/>
    </w:pPr>
    <w:rPr>
      <w:rFonts w:eastAsiaTheme="minorEastAsia" w:cs="Times New Roman"/>
      <w:lang w:eastAsia="pl-PL"/>
    </w:rPr>
  </w:style>
  <w:style w:type="paragraph" w:styleId="Spistreci1">
    <w:name w:val="toc 1"/>
    <w:basedOn w:val="Normalny"/>
    <w:next w:val="Normalny"/>
    <w:autoRedefine/>
    <w:uiPriority w:val="39"/>
    <w:unhideWhenUsed/>
    <w:rsid w:val="00E4201B"/>
    <w:pPr>
      <w:spacing w:after="100" w:line="259" w:lineRule="auto"/>
    </w:pPr>
    <w:rPr>
      <w:rFonts w:eastAsiaTheme="minorEastAsia" w:cs="Times New Roman"/>
      <w:lang w:eastAsia="pl-PL"/>
    </w:rPr>
  </w:style>
  <w:style w:type="paragraph" w:styleId="Spistreci3">
    <w:name w:val="toc 3"/>
    <w:basedOn w:val="Normalny"/>
    <w:next w:val="Normalny"/>
    <w:autoRedefine/>
    <w:uiPriority w:val="39"/>
    <w:unhideWhenUsed/>
    <w:rsid w:val="00E4201B"/>
    <w:pPr>
      <w:spacing w:after="100" w:line="259" w:lineRule="auto"/>
      <w:ind w:left="440"/>
    </w:pPr>
    <w:rPr>
      <w:rFonts w:eastAsiaTheme="minorEastAsia" w:cs="Times New Roman"/>
      <w:lang w:eastAsia="pl-PL"/>
    </w:rPr>
  </w:style>
  <w:style w:type="paragraph" w:customStyle="1" w:styleId="Akapitzlist1">
    <w:name w:val="Akapit z listą1"/>
    <w:basedOn w:val="Normalny"/>
    <w:rsid w:val="00520642"/>
    <w:pPr>
      <w:suppressAutoHyphens/>
      <w:spacing w:after="160" w:line="259" w:lineRule="auto"/>
      <w:ind w:left="720"/>
      <w:contextualSpacing/>
    </w:pPr>
    <w:rPr>
      <w:rFonts w:ascii="Calibri" w:eastAsia="Calibri" w:hAnsi="Calibri" w:cs="font515"/>
    </w:rPr>
  </w:style>
  <w:style w:type="paragraph" w:styleId="Tekstprzypisudolnego">
    <w:name w:val="footnote text"/>
    <w:basedOn w:val="Normalny"/>
    <w:link w:val="TekstprzypisudolnegoZnak"/>
    <w:uiPriority w:val="99"/>
    <w:semiHidden/>
    <w:unhideWhenUsed/>
    <w:rsid w:val="00501D5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01D51"/>
    <w:rPr>
      <w:sz w:val="20"/>
      <w:szCs w:val="20"/>
    </w:rPr>
  </w:style>
  <w:style w:type="character" w:styleId="Odwoanieprzypisudolnego">
    <w:name w:val="footnote reference"/>
    <w:basedOn w:val="Domylnaczcionkaakapitu"/>
    <w:uiPriority w:val="99"/>
    <w:semiHidden/>
    <w:unhideWhenUsed/>
    <w:rsid w:val="00501D51"/>
    <w:rPr>
      <w:vertAlign w:val="superscript"/>
    </w:rPr>
  </w:style>
  <w:style w:type="paragraph" w:customStyle="1" w:styleId="western">
    <w:name w:val="western"/>
    <w:basedOn w:val="Normalny"/>
    <w:rsid w:val="00954BF8"/>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TableGrid">
    <w:name w:val="TableGrid"/>
    <w:rsid w:val="00E4770D"/>
    <w:pPr>
      <w:spacing w:after="0" w:line="240" w:lineRule="auto"/>
    </w:pPr>
    <w:rPr>
      <w:rFonts w:eastAsiaTheme="minorEastAsia"/>
      <w:lang w:eastAsia="pl-PL"/>
    </w:rPr>
    <w:tblPr>
      <w:tblCellMar>
        <w:top w:w="0" w:type="dxa"/>
        <w:left w:w="0" w:type="dxa"/>
        <w:bottom w:w="0" w:type="dxa"/>
        <w:right w:w="0" w:type="dxa"/>
      </w:tblCellMar>
    </w:tblPr>
  </w:style>
  <w:style w:type="table" w:styleId="Jasnalistaakcent3">
    <w:name w:val="Light List Accent 3"/>
    <w:basedOn w:val="Standardowy"/>
    <w:uiPriority w:val="61"/>
    <w:rsid w:val="004C6581"/>
    <w:pPr>
      <w:spacing w:after="0" w:line="240" w:lineRule="auto"/>
    </w:pPr>
    <w:rPr>
      <w:rFonts w:eastAsiaTheme="minorEastAsia"/>
      <w:lang w:eastAsia="pl-P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Default">
    <w:name w:val="Default"/>
    <w:rsid w:val="003C575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942300"/>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paragraph" w:customStyle="1" w:styleId="Akapitzlist2">
    <w:name w:val="Akapit z listą2"/>
    <w:basedOn w:val="Normalny"/>
    <w:rsid w:val="003128C6"/>
    <w:pPr>
      <w:suppressAutoHyphens/>
      <w:spacing w:after="160" w:line="256" w:lineRule="auto"/>
      <w:ind w:left="720"/>
      <w:contextualSpacing/>
    </w:pPr>
    <w:rPr>
      <w:rFonts w:ascii="Calibri" w:eastAsia="Calibri" w:hAnsi="Calibri" w:cs="font1282"/>
      <w:lang w:eastAsia="zh-CN"/>
    </w:rPr>
  </w:style>
  <w:style w:type="table" w:customStyle="1" w:styleId="TableGrid1">
    <w:name w:val="TableGrid1"/>
    <w:rsid w:val="00AD4DD2"/>
    <w:pPr>
      <w:spacing w:after="0" w:line="240" w:lineRule="auto"/>
    </w:pPr>
    <w:rPr>
      <w:rFonts w:eastAsia="Times New Roman"/>
      <w:kern w:val="2"/>
      <w:lang w:eastAsia="pl-PL"/>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73744">
      <w:bodyDiv w:val="1"/>
      <w:marLeft w:val="0"/>
      <w:marRight w:val="0"/>
      <w:marTop w:val="0"/>
      <w:marBottom w:val="0"/>
      <w:divBdr>
        <w:top w:val="none" w:sz="0" w:space="0" w:color="auto"/>
        <w:left w:val="none" w:sz="0" w:space="0" w:color="auto"/>
        <w:bottom w:val="none" w:sz="0" w:space="0" w:color="auto"/>
        <w:right w:val="none" w:sz="0" w:space="0" w:color="auto"/>
      </w:divBdr>
    </w:div>
    <w:div w:id="315498704">
      <w:bodyDiv w:val="1"/>
      <w:marLeft w:val="0"/>
      <w:marRight w:val="0"/>
      <w:marTop w:val="0"/>
      <w:marBottom w:val="0"/>
      <w:divBdr>
        <w:top w:val="none" w:sz="0" w:space="0" w:color="auto"/>
        <w:left w:val="none" w:sz="0" w:space="0" w:color="auto"/>
        <w:bottom w:val="none" w:sz="0" w:space="0" w:color="auto"/>
        <w:right w:val="none" w:sz="0" w:space="0" w:color="auto"/>
      </w:divBdr>
    </w:div>
    <w:div w:id="46374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3.jpg"/><Relationship Id="rId18" Type="http://schemas.openxmlformats.org/officeDocument/2006/relationships/image" Target="media/image18.jpg"/><Relationship Id="rId26" Type="http://schemas.openxmlformats.org/officeDocument/2006/relationships/image" Target="media/image26.jpg"/><Relationship Id="rId39" Type="http://schemas.openxmlformats.org/officeDocument/2006/relationships/image" Target="media/image34.jpeg"/><Relationship Id="rId21" Type="http://schemas.openxmlformats.org/officeDocument/2006/relationships/image" Target="media/image21.jpg"/><Relationship Id="rId34" Type="http://schemas.openxmlformats.org/officeDocument/2006/relationships/image" Target="media/image30.jpg"/><Relationship Id="rId42" Type="http://schemas.openxmlformats.org/officeDocument/2006/relationships/image" Target="media/image37.jpeg"/><Relationship Id="rId47" Type="http://schemas.openxmlformats.org/officeDocument/2006/relationships/image" Target="media/image42.jpg"/><Relationship Id="rId50" Type="http://schemas.openxmlformats.org/officeDocument/2006/relationships/image" Target="media/image45.jpg"/><Relationship Id="rId55" Type="http://schemas.openxmlformats.org/officeDocument/2006/relationships/hyperlink" Target="mailto:mgops@mgops.mrocza.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6.jpg"/><Relationship Id="rId29" Type="http://schemas.openxmlformats.org/officeDocument/2006/relationships/image" Target="media/image28.jpg"/><Relationship Id="rId11" Type="http://schemas.openxmlformats.org/officeDocument/2006/relationships/image" Target="media/image11.jpg"/><Relationship Id="rId24" Type="http://schemas.openxmlformats.org/officeDocument/2006/relationships/image" Target="media/image24.jpg"/><Relationship Id="rId32" Type="http://schemas.openxmlformats.org/officeDocument/2006/relationships/image" Target="media/image3.jpeg"/><Relationship Id="rId37" Type="http://schemas.openxmlformats.org/officeDocument/2006/relationships/image" Target="media/image32.jpg"/><Relationship Id="rId40" Type="http://schemas.openxmlformats.org/officeDocument/2006/relationships/image" Target="media/image35.jpeg"/><Relationship Id="rId45" Type="http://schemas.openxmlformats.org/officeDocument/2006/relationships/image" Target="media/image40.jpg"/><Relationship Id="rId53" Type="http://schemas.openxmlformats.org/officeDocument/2006/relationships/image" Target="media/image48.jp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9.jpg"/><Relationship Id="rId4" Type="http://schemas.openxmlformats.org/officeDocument/2006/relationships/settings" Target="settings.xml"/><Relationship Id="rId9" Type="http://schemas.openxmlformats.org/officeDocument/2006/relationships/image" Target="media/image9.jpg"/><Relationship Id="rId14" Type="http://schemas.openxmlformats.org/officeDocument/2006/relationships/image" Target="media/image14.jpg"/><Relationship Id="rId22" Type="http://schemas.openxmlformats.org/officeDocument/2006/relationships/image" Target="media/image22.jpg"/><Relationship Id="rId27" Type="http://schemas.openxmlformats.org/officeDocument/2006/relationships/image" Target="media/image27.jpg"/><Relationship Id="rId30" Type="http://schemas.openxmlformats.org/officeDocument/2006/relationships/image" Target="media/image4.jpeg"/><Relationship Id="rId35" Type="http://schemas.openxmlformats.org/officeDocument/2006/relationships/image" Target="media/image31.jpg"/><Relationship Id="rId43" Type="http://schemas.openxmlformats.org/officeDocument/2006/relationships/image" Target="media/image38.jpeg"/><Relationship Id="rId48" Type="http://schemas.openxmlformats.org/officeDocument/2006/relationships/image" Target="media/image43.jpg"/><Relationship Id="rId56" Type="http://schemas.openxmlformats.org/officeDocument/2006/relationships/hyperlink" Target="mailto:mgops@mgops.mrocza.pl" TargetMode="External"/><Relationship Id="rId8" Type="http://schemas.openxmlformats.org/officeDocument/2006/relationships/image" Target="media/image8.jpg"/><Relationship Id="rId51" Type="http://schemas.openxmlformats.org/officeDocument/2006/relationships/image" Target="media/image46.jpg"/><Relationship Id="rId3" Type="http://schemas.openxmlformats.org/officeDocument/2006/relationships/styles" Target="styles.xml"/><Relationship Id="rId12" Type="http://schemas.openxmlformats.org/officeDocument/2006/relationships/image" Target="media/image12.jpg"/><Relationship Id="rId17" Type="http://schemas.openxmlformats.org/officeDocument/2006/relationships/image" Target="media/image17.jpg"/><Relationship Id="rId25" Type="http://schemas.openxmlformats.org/officeDocument/2006/relationships/image" Target="media/image25.jpg"/><Relationship Id="rId33" Type="http://schemas.openxmlformats.org/officeDocument/2006/relationships/image" Target="media/image5.jpeg"/><Relationship Id="rId38" Type="http://schemas.openxmlformats.org/officeDocument/2006/relationships/image" Target="media/image33.jpg"/><Relationship Id="rId46" Type="http://schemas.openxmlformats.org/officeDocument/2006/relationships/image" Target="media/image41.jpg"/><Relationship Id="rId59" Type="http://schemas.openxmlformats.org/officeDocument/2006/relationships/fontTable" Target="fontTable.xml"/><Relationship Id="rId20" Type="http://schemas.openxmlformats.org/officeDocument/2006/relationships/image" Target="media/image20.jpg"/><Relationship Id="rId41" Type="http://schemas.openxmlformats.org/officeDocument/2006/relationships/image" Target="media/image36.jpeg"/><Relationship Id="rId54" Type="http://schemas.openxmlformats.org/officeDocument/2006/relationships/image" Target="media/image49.jp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5.jpg"/><Relationship Id="rId23" Type="http://schemas.openxmlformats.org/officeDocument/2006/relationships/image" Target="media/image23.jpg"/><Relationship Id="rId28" Type="http://schemas.openxmlformats.org/officeDocument/2006/relationships/image" Target="media/image2.jpeg"/><Relationship Id="rId36" Type="http://schemas.openxmlformats.org/officeDocument/2006/relationships/image" Target="media/image6.jpeg"/><Relationship Id="rId49" Type="http://schemas.openxmlformats.org/officeDocument/2006/relationships/image" Target="media/image44.jpg"/><Relationship Id="rId57" Type="http://schemas.openxmlformats.org/officeDocument/2006/relationships/hyperlink" Target="https://sip.lex.pl/" TargetMode="External"/><Relationship Id="rId10" Type="http://schemas.openxmlformats.org/officeDocument/2006/relationships/image" Target="media/image10.jpg"/><Relationship Id="rId31" Type="http://schemas.openxmlformats.org/officeDocument/2006/relationships/image" Target="media/image29.jpg"/><Relationship Id="rId44" Type="http://schemas.openxmlformats.org/officeDocument/2006/relationships/image" Target="media/image39.jpg"/><Relationship Id="rId52" Type="http://schemas.openxmlformats.org/officeDocument/2006/relationships/image" Target="media/image47.jpg"/><Relationship Id="rId60"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gif"/><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27468-3619-4A73-B6B3-533957865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12018</Words>
  <Characters>72112</Characters>
  <Application>Microsoft Office Word</Application>
  <DocSecurity>0</DocSecurity>
  <Lines>600</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Renata Jesionowska-Zawieja</cp:lastModifiedBy>
  <cp:revision>2</cp:revision>
  <cp:lastPrinted>2024-02-26T10:13:00Z</cp:lastPrinted>
  <dcterms:created xsi:type="dcterms:W3CDTF">2024-02-27T12:23:00Z</dcterms:created>
  <dcterms:modified xsi:type="dcterms:W3CDTF">2024-02-27T12:23:00Z</dcterms:modified>
</cp:coreProperties>
</file>