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882867" w14:textId="66CF91AC" w:rsidR="000A5E76" w:rsidRDefault="00636A6F">
      <w:pPr>
        <w:spacing w:after="120" w:line="360" w:lineRule="auto"/>
        <w:jc w:val="right"/>
      </w:pPr>
      <w:r>
        <w:t xml:space="preserve">Projekt </w:t>
      </w:r>
      <w:bookmarkStart w:id="0" w:name="_GoBack"/>
      <w:bookmarkEnd w:id="0"/>
      <w:r>
        <w:t>11/4</w:t>
      </w:r>
    </w:p>
    <w:p w14:paraId="2A82CB44" w14:textId="77777777" w:rsidR="000A5E76" w:rsidRDefault="00636A6F">
      <w:pPr>
        <w:spacing w:after="12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>UCHWAŁA Nr .…....................../2024</w:t>
      </w:r>
    </w:p>
    <w:p w14:paraId="76BCACFE" w14:textId="77777777" w:rsidR="000A5E76" w:rsidRDefault="00636A6F">
      <w:pPr>
        <w:spacing w:after="120" w:line="240" w:lineRule="auto"/>
        <w:jc w:val="center"/>
      </w:pPr>
      <w:r>
        <w:rPr>
          <w:rFonts w:ascii="Times New Roman" w:hAnsi="Times New Roman" w:cs="Arial"/>
          <w:b/>
          <w:sz w:val="24"/>
          <w:szCs w:val="24"/>
        </w:rPr>
        <w:t>RADY MIEJSKIEJ W MROCZY</w:t>
      </w:r>
    </w:p>
    <w:p w14:paraId="3F457C71" w14:textId="77777777" w:rsidR="000A5E76" w:rsidRDefault="00636A6F">
      <w:pPr>
        <w:spacing w:after="120" w:line="240" w:lineRule="auto"/>
        <w:jc w:val="center"/>
      </w:pPr>
      <w:r>
        <w:rPr>
          <w:rFonts w:ascii="Times New Roman" w:hAnsi="Times New Roman" w:cs="Arial"/>
          <w:sz w:val="24"/>
          <w:szCs w:val="24"/>
        </w:rPr>
        <w:t>z dnia ………….................. r.</w:t>
      </w:r>
    </w:p>
    <w:p w14:paraId="67C3D1BE" w14:textId="77777777" w:rsidR="000A5E76" w:rsidRDefault="000A5E76">
      <w:pPr>
        <w:spacing w:after="120" w:line="360" w:lineRule="auto"/>
        <w:jc w:val="center"/>
        <w:rPr>
          <w:rFonts w:cs="Arial"/>
          <w:sz w:val="24"/>
          <w:szCs w:val="24"/>
        </w:rPr>
      </w:pPr>
    </w:p>
    <w:p w14:paraId="5E5245EE" w14:textId="77777777" w:rsidR="000A5E76" w:rsidRDefault="00636A6F" w:rsidP="0096329D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 xml:space="preserve">w sprawie wyrażenia zgody na wniesienie przez Gminę Mrocza wkładu pieniężnego do Społecznej Inicjatywy Mieszkaniowej „KZN – Bydgoski” Spółka z </w:t>
      </w:r>
      <w:r>
        <w:rPr>
          <w:rFonts w:ascii="Times New Roman" w:hAnsi="Times New Roman" w:cs="Arial"/>
          <w:b/>
          <w:sz w:val="24"/>
          <w:szCs w:val="24"/>
        </w:rPr>
        <w:t>ograniczoną odpowiedzialnością z siedzibą w Inowrocławiu</w:t>
      </w:r>
    </w:p>
    <w:p w14:paraId="1551A87C" w14:textId="77777777" w:rsidR="000A5E76" w:rsidRDefault="000A5E76">
      <w:pPr>
        <w:spacing w:after="0" w:line="360" w:lineRule="auto"/>
        <w:jc w:val="both"/>
        <w:rPr>
          <w:rFonts w:ascii="Times New Roman" w:hAnsi="Times New Roman" w:cs="Arial"/>
          <w:sz w:val="24"/>
          <w:szCs w:val="24"/>
        </w:rPr>
      </w:pPr>
    </w:p>
    <w:p w14:paraId="78B95B89" w14:textId="77777777" w:rsidR="000A5E76" w:rsidRDefault="00636A6F">
      <w:pPr>
        <w:spacing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sz w:val="24"/>
          <w:szCs w:val="24"/>
        </w:rPr>
        <w:t xml:space="preserve">Na podstawie art. 7 ust. 1 pkt 7 i art. 18 ust. 1 ustawy o samorządzie gminnym </w:t>
      </w:r>
      <w:bookmarkStart w:id="1" w:name="_Hlk82421686"/>
      <w:r>
        <w:rPr>
          <w:rFonts w:ascii="Times New Roman" w:hAnsi="Times New Roman" w:cs="Arial"/>
          <w:sz w:val="24"/>
          <w:szCs w:val="24"/>
        </w:rPr>
        <w:t>(Dz. U.</w:t>
      </w:r>
      <w:r>
        <w:rPr>
          <w:rFonts w:ascii="Times New Roman" w:hAnsi="Times New Roman" w:cs="Arial"/>
          <w:sz w:val="24"/>
          <w:szCs w:val="24"/>
        </w:rPr>
        <w:br/>
        <w:t xml:space="preserve">z 2023 r. poz. 40 z późn. zm.) </w:t>
      </w:r>
      <w:bookmarkEnd w:id="1"/>
      <w:r>
        <w:rPr>
          <w:rFonts w:ascii="Times New Roman" w:hAnsi="Times New Roman" w:cs="Arial"/>
          <w:sz w:val="24"/>
          <w:szCs w:val="24"/>
        </w:rPr>
        <w:t xml:space="preserve">Rada Miejska w Mroczy </w:t>
      </w:r>
      <w:r w:rsidRPr="0096329D">
        <w:rPr>
          <w:rFonts w:ascii="Times New Roman" w:hAnsi="Times New Roman" w:cs="Arial"/>
          <w:sz w:val="24"/>
          <w:szCs w:val="24"/>
        </w:rPr>
        <w:t>uchwala, co następuje:</w:t>
      </w:r>
      <w:r w:rsidRPr="0096329D">
        <w:rPr>
          <w:rFonts w:ascii="Times New Roman" w:hAnsi="Times New Roman" w:cs="Arial"/>
          <w:sz w:val="24"/>
          <w:szCs w:val="24"/>
        </w:rPr>
        <w:tab/>
      </w:r>
      <w:r>
        <w:rPr>
          <w:rFonts w:ascii="Times New Roman" w:hAnsi="Times New Roman" w:cs="Arial"/>
          <w:sz w:val="24"/>
          <w:szCs w:val="24"/>
        </w:rPr>
        <w:tab/>
      </w:r>
    </w:p>
    <w:p w14:paraId="79F98356" w14:textId="77777777" w:rsidR="000A5E76" w:rsidRDefault="00636A6F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 xml:space="preserve">§ 1. </w:t>
      </w:r>
      <w:r>
        <w:rPr>
          <w:rFonts w:ascii="Times New Roman" w:hAnsi="Times New Roman" w:cs="Arial"/>
          <w:sz w:val="24"/>
          <w:szCs w:val="24"/>
        </w:rPr>
        <w:t>Wyraża zgodę na wniesienie p</w:t>
      </w:r>
      <w:r>
        <w:rPr>
          <w:rFonts w:ascii="Times New Roman" w:hAnsi="Times New Roman" w:cs="Arial"/>
          <w:sz w:val="24"/>
          <w:szCs w:val="24"/>
        </w:rPr>
        <w:t>rzez Gminę Mrocza do spółki pod nazwą Społeczna Inicjatywa Mieszkaniowa „KZN-Bydgoski” Spółka z ograniczoną odpowiedzialnością</w:t>
      </w:r>
      <w:r>
        <w:rPr>
          <w:rFonts w:ascii="Times New Roman" w:hAnsi="Times New Roman" w:cs="Arial"/>
          <w:sz w:val="24"/>
          <w:szCs w:val="24"/>
        </w:rPr>
        <w:br/>
        <w:t>z siedzibą w Inowrocławiu, zwanej dalej „Spółką”, wkładu pieniężnego w wysokości</w:t>
      </w:r>
      <w:r>
        <w:rPr>
          <w:rFonts w:ascii="Times New Roman" w:hAnsi="Times New Roman" w:cs="Arial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97 737,63 zł (słownie: dziewięćdziesiąt siedem t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ysięcy siedemset trzydzieści siedem złotych groszy 63/100) na sfinansowanie działania polegającego na objęciu przez Gminę Mrocza udziałów w Spółce, w celu realizacji inwestycji polegającej na wybudowaniu </w:t>
      </w:r>
      <w:r>
        <w:rPr>
          <w:rFonts w:ascii="Times New Roman" w:hAnsi="Times New Roman" w:cs="Arial"/>
          <w:sz w:val="24"/>
          <w:szCs w:val="24"/>
        </w:rPr>
        <w:t>budynku mieszkalnego wielorodzinnego na działce nr 9</w:t>
      </w:r>
      <w:r>
        <w:rPr>
          <w:rFonts w:ascii="Times New Roman" w:hAnsi="Times New Roman" w:cs="Arial"/>
          <w:sz w:val="24"/>
          <w:szCs w:val="24"/>
        </w:rPr>
        <w:t>63/11 położonej w Mroczy</w:t>
      </w:r>
      <w:r>
        <w:rPr>
          <w:rFonts w:ascii="Times New Roman" w:eastAsia="Times New Roman" w:hAnsi="Times New Roman" w:cs="Arial"/>
          <w:sz w:val="24"/>
          <w:szCs w:val="24"/>
          <w:lang w:eastAsia="zh-CN"/>
        </w:rPr>
        <w:t>.</w:t>
      </w:r>
    </w:p>
    <w:p w14:paraId="74308216" w14:textId="77777777" w:rsidR="000A5E76" w:rsidRDefault="000A5E76">
      <w:pPr>
        <w:spacing w:after="0" w:line="360" w:lineRule="auto"/>
        <w:ind w:firstLine="567"/>
        <w:jc w:val="both"/>
        <w:rPr>
          <w:rFonts w:ascii="Times New Roman" w:hAnsi="Times New Roman"/>
        </w:rPr>
      </w:pPr>
    </w:p>
    <w:p w14:paraId="03FB6BF9" w14:textId="77777777" w:rsidR="000A5E76" w:rsidRDefault="00636A6F">
      <w:pPr>
        <w:spacing w:after="24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>§ 2.</w:t>
      </w:r>
      <w:r>
        <w:rPr>
          <w:rFonts w:ascii="Times New Roman" w:hAnsi="Times New Roman" w:cs="Arial"/>
          <w:sz w:val="24"/>
          <w:szCs w:val="24"/>
        </w:rPr>
        <w:t xml:space="preserve"> Przekazanie Spółce wkładu pieniężnego, o którym mowa w § 1, nastąpi ze środków otrzymanych przez Gminę Mrocza z Banku Gospodarstwa Krajowego.</w:t>
      </w:r>
    </w:p>
    <w:p w14:paraId="5F69EB2C" w14:textId="77777777" w:rsidR="000A5E76" w:rsidRDefault="00636A6F">
      <w:pPr>
        <w:spacing w:after="24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 xml:space="preserve">§ 3. </w:t>
      </w:r>
      <w:r>
        <w:rPr>
          <w:rFonts w:ascii="Times New Roman" w:hAnsi="Times New Roman" w:cs="Arial"/>
          <w:sz w:val="24"/>
          <w:szCs w:val="24"/>
        </w:rPr>
        <w:t>Wykonanie uchwały powierza się Burmistrzowi Miasta i Gminy Mrocza.</w:t>
      </w:r>
    </w:p>
    <w:p w14:paraId="7D6FEE44" w14:textId="77777777" w:rsidR="000A5E76" w:rsidRDefault="00636A6F">
      <w:pPr>
        <w:spacing w:after="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b/>
          <w:sz w:val="24"/>
          <w:szCs w:val="24"/>
        </w:rPr>
        <w:t>§ 4.</w:t>
      </w:r>
      <w:r>
        <w:rPr>
          <w:rFonts w:ascii="Times New Roman" w:hAnsi="Times New Roman" w:cs="Arial"/>
          <w:sz w:val="24"/>
          <w:szCs w:val="24"/>
        </w:rPr>
        <w:t xml:space="preserve"> Uchwa</w:t>
      </w:r>
      <w:r>
        <w:rPr>
          <w:rFonts w:ascii="Times New Roman" w:hAnsi="Times New Roman" w:cs="Arial"/>
          <w:sz w:val="24"/>
          <w:szCs w:val="24"/>
        </w:rPr>
        <w:t>ła wchodzi w życie z dniem podjęcia.</w:t>
      </w:r>
    </w:p>
    <w:p w14:paraId="4A14AD80" w14:textId="77777777" w:rsidR="000A5E76" w:rsidRDefault="000A5E76">
      <w:pPr>
        <w:spacing w:after="0" w:line="360" w:lineRule="auto"/>
        <w:jc w:val="both"/>
      </w:pPr>
    </w:p>
    <w:p w14:paraId="1650D8A6" w14:textId="77777777" w:rsidR="000A5E76" w:rsidRDefault="000A5E76">
      <w:pPr>
        <w:spacing w:after="0" w:line="360" w:lineRule="auto"/>
        <w:jc w:val="both"/>
      </w:pPr>
    </w:p>
    <w:p w14:paraId="36942748" w14:textId="77777777" w:rsidR="000A5E76" w:rsidRDefault="000A5E76">
      <w:pPr>
        <w:spacing w:after="0" w:line="360" w:lineRule="auto"/>
        <w:jc w:val="both"/>
      </w:pPr>
    </w:p>
    <w:p w14:paraId="6CB3B9DD" w14:textId="77777777" w:rsidR="000A5E76" w:rsidRDefault="000A5E76">
      <w:pPr>
        <w:spacing w:after="0" w:line="360" w:lineRule="auto"/>
        <w:jc w:val="both"/>
      </w:pPr>
    </w:p>
    <w:p w14:paraId="45EE42C7" w14:textId="77777777" w:rsidR="000A5E76" w:rsidRDefault="000A5E76">
      <w:pPr>
        <w:spacing w:after="0" w:line="360" w:lineRule="auto"/>
        <w:jc w:val="both"/>
      </w:pPr>
    </w:p>
    <w:p w14:paraId="6084B0EC" w14:textId="77777777" w:rsidR="000A5E76" w:rsidRDefault="000A5E76">
      <w:pPr>
        <w:spacing w:after="0" w:line="360" w:lineRule="auto"/>
        <w:jc w:val="both"/>
      </w:pPr>
    </w:p>
    <w:p w14:paraId="5D842566" w14:textId="77777777" w:rsidR="000A5E76" w:rsidRDefault="000A5E76">
      <w:pPr>
        <w:spacing w:after="0" w:line="360" w:lineRule="auto"/>
        <w:jc w:val="both"/>
      </w:pPr>
    </w:p>
    <w:p w14:paraId="319BA7D3" w14:textId="77777777" w:rsidR="000A5E76" w:rsidRDefault="000A5E76">
      <w:pPr>
        <w:spacing w:after="0" w:line="360" w:lineRule="auto"/>
        <w:jc w:val="both"/>
      </w:pPr>
    </w:p>
    <w:p w14:paraId="3B822777" w14:textId="77777777" w:rsidR="000A5E76" w:rsidRDefault="000A5E76">
      <w:pPr>
        <w:spacing w:after="0" w:line="360" w:lineRule="auto"/>
        <w:jc w:val="both"/>
      </w:pPr>
    </w:p>
    <w:p w14:paraId="0B30C398" w14:textId="77777777" w:rsidR="000A5E76" w:rsidRDefault="000A5E76">
      <w:pPr>
        <w:spacing w:after="0" w:line="360" w:lineRule="auto"/>
        <w:jc w:val="both"/>
      </w:pPr>
    </w:p>
    <w:p w14:paraId="68CC5D02" w14:textId="77777777" w:rsidR="000A5E76" w:rsidRDefault="000A5E76">
      <w:pPr>
        <w:spacing w:after="0" w:line="360" w:lineRule="auto"/>
        <w:jc w:val="both"/>
      </w:pPr>
    </w:p>
    <w:p w14:paraId="0318F7D0" w14:textId="77777777" w:rsidR="000A5E76" w:rsidRDefault="000A5E76">
      <w:pPr>
        <w:spacing w:after="0" w:line="360" w:lineRule="auto"/>
        <w:jc w:val="both"/>
      </w:pPr>
    </w:p>
    <w:p w14:paraId="6FE7911F" w14:textId="77777777" w:rsidR="000A5E76" w:rsidRDefault="000A5E76">
      <w:pPr>
        <w:spacing w:after="0" w:line="360" w:lineRule="auto"/>
        <w:jc w:val="both"/>
      </w:pPr>
    </w:p>
    <w:p w14:paraId="21B732B3" w14:textId="77777777" w:rsidR="000A5E76" w:rsidRDefault="000A5E76">
      <w:pPr>
        <w:spacing w:after="0" w:line="360" w:lineRule="auto"/>
        <w:jc w:val="both"/>
      </w:pPr>
    </w:p>
    <w:p w14:paraId="0C20BEBE" w14:textId="77777777" w:rsidR="000A5E76" w:rsidRDefault="00636A6F">
      <w:pPr>
        <w:spacing w:after="0" w:line="36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Uzasadnienie</w:t>
      </w:r>
    </w:p>
    <w:p w14:paraId="5F423DF6" w14:textId="77777777" w:rsidR="000A5E76" w:rsidRDefault="00636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Zgodnie z art. 7 ust. 1 pkt 7 ustawy z dnia 8 marca 1990 roku o samorządzie gminnym, zadania własne gminy obejmują sprawy gminnego budownictwa mieszkaniowego.</w:t>
      </w:r>
    </w:p>
    <w:p w14:paraId="0B4FF663" w14:textId="77777777" w:rsidR="000A5E76" w:rsidRDefault="000A5E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ABFCA6" w14:textId="77777777" w:rsidR="000A5E76" w:rsidRDefault="00636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Rada Miejska w Mroczy Uchwałą </w:t>
      </w:r>
      <w:r>
        <w:rPr>
          <w:rFonts w:ascii="Times New Roman" w:hAnsi="Times New Roman"/>
          <w:sz w:val="24"/>
          <w:szCs w:val="24"/>
        </w:rPr>
        <w:t xml:space="preserve">nr XXXVIII/297/2021 z dnia 31 sierpnia 2021 r. wyraziła zgodę na utworzenie przez Gminę Mrocza spółki pod firmą Społeczna Inicjatywa Mieszkaniowa „KZN-Bydgoski” Sp. z o.o. z siedzibą w Inowrocławiu. W tym celu pozyskano dopłatę w wysokości 3 000 000,00 zł </w:t>
      </w:r>
      <w:r>
        <w:rPr>
          <w:rFonts w:ascii="Times New Roman" w:hAnsi="Times New Roman"/>
          <w:sz w:val="24"/>
          <w:szCs w:val="24"/>
        </w:rPr>
        <w:t>na częściowe pokrycie objęcia udziałów</w:t>
      </w:r>
      <w:r>
        <w:rPr>
          <w:rFonts w:ascii="Times New Roman" w:hAnsi="Times New Roman"/>
          <w:sz w:val="24"/>
          <w:szCs w:val="24"/>
        </w:rPr>
        <w:br/>
        <w:t>w spółce. W celu realizacji inwestycji polegającej na wybudowaniu 43 lokali mieszkalnych, za zgodą Rady Miejskiej, a następnie aktem notarialnym wniesiony został aport niepieniężny w postaci nieruchomości gruntowej po</w:t>
      </w:r>
      <w:r>
        <w:rPr>
          <w:rFonts w:ascii="Times New Roman" w:hAnsi="Times New Roman"/>
          <w:sz w:val="24"/>
          <w:szCs w:val="24"/>
        </w:rPr>
        <w:t>łożonej w Mroczy przy ul. Nakielskiej, oznaczonej numerem geodezyjnym 963/11. Rada Miejska w Mroczy Uchwałą nr LI/430/2022 z dnia 30 września 2022 roku, zatwierdziła wniosek o wsparcie realizacji inwestycji, w celu wystąpienia do Rządowego Funduszu Rozwoju</w:t>
      </w:r>
      <w:r>
        <w:rPr>
          <w:rFonts w:ascii="Times New Roman" w:hAnsi="Times New Roman"/>
          <w:sz w:val="24"/>
          <w:szCs w:val="24"/>
        </w:rPr>
        <w:t xml:space="preserve"> Mieszkalnictwa. Pismem</w:t>
      </w:r>
      <w:r>
        <w:rPr>
          <w:rFonts w:ascii="Times New Roman" w:hAnsi="Times New Roman"/>
          <w:sz w:val="24"/>
          <w:szCs w:val="24"/>
        </w:rPr>
        <w:br/>
        <w:t xml:space="preserve">z dnia 1 marca 2023 roku Burmistrz Miasta i Gminy Mrocza zwrócił się o wsparcie inwestycji w wysokości 1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471 587,65 zł. W dniu 20 czerwca 2023 roku Gmina Mrocza otrzymała informację, że wniosek został zweryfikowany pozytywnie. Środk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i finansowe wpłynęły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br/>
        <w:t>na konto Gminy w dniu 21 czerwca 2023 roku, które następnie na podstawie Uchwały LXVII/542/2023 Rady Miejskiej w Mroczy zostały wniesione jako wkład pieniężny na zwiększeniu udziałów w spółce.</w:t>
      </w:r>
    </w:p>
    <w:p w14:paraId="02082721" w14:textId="77777777" w:rsidR="000A5E76" w:rsidRDefault="00636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Dodatkowo Gmina Mrocza złożyła wniosek o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udzielenie wsparcia finansowego z Funduszu Dopłat w ramach realizacji przez Bank Gospodarstwa Krajowego rządowego programu budownictwa komunalnego. W dniu 16 sierpnia 2023 roku Gmina Mrocza otrzymała informację, że wniosek został zweryfikowany pozytywnie.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Środki finansowe w wysokości 97 737,67 zł  wpłynęły na konto Gminy w dniu 27 listopada 2023 roku.</w:t>
      </w:r>
    </w:p>
    <w:p w14:paraId="0DD1C0A8" w14:textId="77777777" w:rsidR="000A5E76" w:rsidRDefault="00636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W celu przekazania środków jako aport pieniężny na rzecz Społecznej Inicjatywy Mieszkaniowej „KZN-Bydgoski” Sp. z o.o. z siedzibą w Inowrocławiu, niezbędne j</w:t>
      </w:r>
      <w:r>
        <w:rPr>
          <w:rFonts w:ascii="Times New Roman" w:hAnsi="Times New Roman"/>
          <w:sz w:val="24"/>
          <w:szCs w:val="24"/>
        </w:rPr>
        <w:t>est wyrażenie zgody przez Radę Miejską w Mroczy.</w:t>
      </w:r>
    </w:p>
    <w:p w14:paraId="42D8B231" w14:textId="77777777" w:rsidR="000A5E76" w:rsidRDefault="00636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Mając powyższe na uwadze, zasadne jest podjęcie przez Radę Miejską w Mroczy, stosownej uchwały w przedmiotowej sprawie.</w:t>
      </w:r>
    </w:p>
    <w:sectPr w:rsidR="000A5E76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E76"/>
    <w:rsid w:val="000A5E76"/>
    <w:rsid w:val="002E2669"/>
    <w:rsid w:val="00636A6F"/>
    <w:rsid w:val="0096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EDA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206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206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499</Words>
  <Characters>2998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Bogna Narożna</dc:creator>
  <dc:description/>
  <cp:lastModifiedBy>Agnieszkad</cp:lastModifiedBy>
  <cp:revision>4</cp:revision>
  <cp:lastPrinted>2023-09-26T09:14:00Z</cp:lastPrinted>
  <dcterms:created xsi:type="dcterms:W3CDTF">2024-01-09T14:59:00Z</dcterms:created>
  <dcterms:modified xsi:type="dcterms:W3CDTF">2024-01-17T11:24:00Z</dcterms:modified>
  <dc:language>pl-PL</dc:language>
</cp:coreProperties>
</file>