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B142AD" w14:textId="4033AD55" w:rsidR="00324D05" w:rsidRPr="00324D05" w:rsidRDefault="00324D05" w:rsidP="00324D05">
      <w:pPr>
        <w:spacing w:before="120" w:line="276" w:lineRule="auto"/>
        <w:jc w:val="right"/>
        <w:rPr>
          <w:b/>
          <w:caps/>
          <w:szCs w:val="22"/>
        </w:rPr>
      </w:pPr>
    </w:p>
    <w:p w14:paraId="2356E84D" w14:textId="77777777" w:rsidR="00324D05" w:rsidRDefault="00324D05" w:rsidP="00EE65D7">
      <w:pPr>
        <w:spacing w:before="120" w:line="276" w:lineRule="auto"/>
        <w:jc w:val="center"/>
        <w:rPr>
          <w:b/>
          <w:caps/>
          <w:szCs w:val="22"/>
        </w:rPr>
      </w:pPr>
    </w:p>
    <w:p w14:paraId="16AD4527" w14:textId="265066AC" w:rsidR="00666DFD" w:rsidRPr="00666DFD" w:rsidRDefault="00D231B2" w:rsidP="00666DFD">
      <w:pPr>
        <w:spacing w:before="120" w:line="276" w:lineRule="auto"/>
        <w:jc w:val="right"/>
        <w:rPr>
          <w:caps/>
          <w:szCs w:val="22"/>
        </w:rPr>
      </w:pPr>
      <w:r>
        <w:rPr>
          <w:caps/>
          <w:szCs w:val="22"/>
        </w:rPr>
        <w:t>projek  9</w:t>
      </w:r>
      <w:bookmarkStart w:id="0" w:name="_GoBack"/>
      <w:bookmarkEnd w:id="0"/>
      <w:r w:rsidR="00666DFD" w:rsidRPr="00666DFD">
        <w:rPr>
          <w:caps/>
          <w:szCs w:val="22"/>
        </w:rPr>
        <w:t>/4</w:t>
      </w:r>
    </w:p>
    <w:p w14:paraId="144CD0F2" w14:textId="5557C615" w:rsidR="00A77B3E" w:rsidRPr="003F301D" w:rsidRDefault="007A76F3" w:rsidP="00EE65D7">
      <w:pPr>
        <w:spacing w:before="120" w:line="276" w:lineRule="auto"/>
        <w:jc w:val="center"/>
        <w:rPr>
          <w:b/>
          <w:caps/>
          <w:szCs w:val="22"/>
        </w:rPr>
      </w:pPr>
      <w:r w:rsidRPr="003F301D">
        <w:rPr>
          <w:b/>
          <w:caps/>
          <w:szCs w:val="22"/>
        </w:rPr>
        <w:t>Uchwała Nr ....................</w:t>
      </w:r>
      <w:r w:rsidRPr="003F301D">
        <w:rPr>
          <w:b/>
          <w:caps/>
          <w:szCs w:val="22"/>
        </w:rPr>
        <w:br/>
        <w:t xml:space="preserve">Rady Miejskiej w </w:t>
      </w:r>
      <w:r w:rsidR="00EE65D7" w:rsidRPr="003F301D">
        <w:rPr>
          <w:b/>
          <w:caps/>
          <w:szCs w:val="22"/>
        </w:rPr>
        <w:t>MROCZY</w:t>
      </w:r>
    </w:p>
    <w:p w14:paraId="61F89852" w14:textId="7D1A2084" w:rsidR="00271168" w:rsidRPr="003F301D" w:rsidRDefault="00271168" w:rsidP="009C1922">
      <w:pPr>
        <w:spacing w:before="120" w:line="276" w:lineRule="auto"/>
        <w:jc w:val="center"/>
        <w:rPr>
          <w:b/>
          <w:caps/>
          <w:szCs w:val="22"/>
        </w:rPr>
      </w:pPr>
      <w:r w:rsidRPr="003F301D">
        <w:rPr>
          <w:szCs w:val="22"/>
        </w:rPr>
        <w:t xml:space="preserve">z dnia ……. </w:t>
      </w:r>
      <w:r w:rsidR="001A4D95">
        <w:rPr>
          <w:szCs w:val="22"/>
        </w:rPr>
        <w:t>czerwca</w:t>
      </w:r>
      <w:r w:rsidRPr="003F301D">
        <w:rPr>
          <w:szCs w:val="22"/>
        </w:rPr>
        <w:t xml:space="preserve"> 202</w:t>
      </w:r>
      <w:r w:rsidR="00972FA8" w:rsidRPr="003F301D">
        <w:rPr>
          <w:szCs w:val="22"/>
        </w:rPr>
        <w:t>3</w:t>
      </w:r>
      <w:r w:rsidR="007A76F3" w:rsidRPr="003F301D">
        <w:rPr>
          <w:szCs w:val="22"/>
        </w:rPr>
        <w:t xml:space="preserve"> r.</w:t>
      </w:r>
    </w:p>
    <w:p w14:paraId="18F87BC6" w14:textId="77777777" w:rsidR="00271168" w:rsidRPr="003F301D" w:rsidRDefault="007A76F3" w:rsidP="009C1922">
      <w:pPr>
        <w:spacing w:before="120" w:line="276" w:lineRule="auto"/>
        <w:jc w:val="center"/>
        <w:rPr>
          <w:b/>
          <w:szCs w:val="22"/>
        </w:rPr>
      </w:pPr>
      <w:r w:rsidRPr="003F301D">
        <w:rPr>
          <w:b/>
          <w:szCs w:val="22"/>
        </w:rPr>
        <w:t>w sprawie szczeg</w:t>
      </w:r>
      <w:r w:rsidR="000D204F" w:rsidRPr="003F301D">
        <w:rPr>
          <w:b/>
          <w:szCs w:val="22"/>
        </w:rPr>
        <w:t xml:space="preserve">ółowych warunków przyznawania i </w:t>
      </w:r>
      <w:r w:rsidRPr="003F301D">
        <w:rPr>
          <w:b/>
          <w:szCs w:val="22"/>
        </w:rPr>
        <w:t>o</w:t>
      </w:r>
      <w:r w:rsidR="000D204F" w:rsidRPr="003F301D">
        <w:rPr>
          <w:b/>
          <w:szCs w:val="22"/>
        </w:rPr>
        <w:t xml:space="preserve">dpłatności za usługi opiekuńcze </w:t>
      </w:r>
      <w:r w:rsidRPr="003F301D">
        <w:rPr>
          <w:b/>
          <w:szCs w:val="22"/>
        </w:rPr>
        <w:t>i specj</w:t>
      </w:r>
      <w:r w:rsidR="000D204F" w:rsidRPr="003F301D">
        <w:rPr>
          <w:b/>
          <w:szCs w:val="22"/>
        </w:rPr>
        <w:t xml:space="preserve">alistyczne usługi opiekuńcze, z </w:t>
      </w:r>
      <w:r w:rsidRPr="003F301D">
        <w:rPr>
          <w:b/>
          <w:szCs w:val="22"/>
        </w:rPr>
        <w:t xml:space="preserve">wyłączeniem specjalistycznych usług opiekuńczych dla </w:t>
      </w:r>
      <w:r w:rsidR="000D204F" w:rsidRPr="003F301D">
        <w:rPr>
          <w:b/>
          <w:szCs w:val="22"/>
        </w:rPr>
        <w:t xml:space="preserve">osób z </w:t>
      </w:r>
      <w:r w:rsidRPr="003F301D">
        <w:rPr>
          <w:b/>
          <w:szCs w:val="22"/>
        </w:rPr>
        <w:t>zaburzeniami psychicznymi oraz szczegółowych warunków częściowe</w:t>
      </w:r>
      <w:r w:rsidR="000D204F" w:rsidRPr="003F301D">
        <w:rPr>
          <w:b/>
          <w:szCs w:val="22"/>
        </w:rPr>
        <w:t xml:space="preserve">go lub całkowitego zwolnienia z </w:t>
      </w:r>
      <w:r w:rsidRPr="003F301D">
        <w:rPr>
          <w:b/>
          <w:szCs w:val="22"/>
        </w:rPr>
        <w:t>opłat jak również trybu ich pobierania</w:t>
      </w:r>
    </w:p>
    <w:p w14:paraId="0FB129AF" w14:textId="77777777" w:rsidR="00354DE8" w:rsidRPr="003F301D" w:rsidRDefault="00354DE8" w:rsidP="009C1922">
      <w:pPr>
        <w:spacing w:before="120" w:line="276" w:lineRule="auto"/>
        <w:rPr>
          <w:szCs w:val="22"/>
        </w:rPr>
      </w:pPr>
    </w:p>
    <w:p w14:paraId="1A98CE62" w14:textId="4E3C15D0" w:rsidR="007A0E9E" w:rsidRPr="003F301D" w:rsidRDefault="00271168" w:rsidP="00EE65D7">
      <w:pPr>
        <w:spacing w:before="120" w:line="276" w:lineRule="auto"/>
        <w:rPr>
          <w:bCs/>
          <w:szCs w:val="22"/>
        </w:rPr>
      </w:pPr>
      <w:r w:rsidRPr="003F301D">
        <w:rPr>
          <w:szCs w:val="22"/>
        </w:rPr>
        <w:t xml:space="preserve">Na podstawie art. </w:t>
      </w:r>
      <w:r w:rsidR="000D204F" w:rsidRPr="003F301D">
        <w:rPr>
          <w:szCs w:val="22"/>
        </w:rPr>
        <w:t xml:space="preserve">18 </w:t>
      </w:r>
      <w:r w:rsidR="007A76F3" w:rsidRPr="003F301D">
        <w:rPr>
          <w:szCs w:val="22"/>
        </w:rPr>
        <w:t>ust.</w:t>
      </w:r>
      <w:r w:rsidRPr="003F301D">
        <w:rPr>
          <w:szCs w:val="22"/>
        </w:rPr>
        <w:t xml:space="preserve"> </w:t>
      </w:r>
      <w:r w:rsidR="000D204F" w:rsidRPr="003F301D">
        <w:rPr>
          <w:szCs w:val="22"/>
        </w:rPr>
        <w:t>2 pkt</w:t>
      </w:r>
      <w:r w:rsidR="001446E8" w:rsidRPr="003F301D">
        <w:rPr>
          <w:szCs w:val="22"/>
        </w:rPr>
        <w:t xml:space="preserve"> </w:t>
      </w:r>
      <w:r w:rsidR="000D204F" w:rsidRPr="003F301D">
        <w:rPr>
          <w:szCs w:val="22"/>
        </w:rPr>
        <w:t xml:space="preserve">15 ustawy z dnia 8 </w:t>
      </w:r>
      <w:r w:rsidR="007A76F3" w:rsidRPr="003F301D">
        <w:rPr>
          <w:szCs w:val="22"/>
        </w:rPr>
        <w:t>marca 199</w:t>
      </w:r>
      <w:r w:rsidR="000D204F" w:rsidRPr="003F301D">
        <w:rPr>
          <w:szCs w:val="22"/>
        </w:rPr>
        <w:t xml:space="preserve">0 </w:t>
      </w:r>
      <w:r w:rsidR="001446E8" w:rsidRPr="003F301D">
        <w:rPr>
          <w:szCs w:val="22"/>
        </w:rPr>
        <w:t xml:space="preserve">r. </w:t>
      </w:r>
      <w:r w:rsidR="000D204F" w:rsidRPr="003F301D">
        <w:rPr>
          <w:szCs w:val="22"/>
        </w:rPr>
        <w:t xml:space="preserve">o samorządzie gminnym (Dz.U. </w:t>
      </w:r>
      <w:r w:rsidRPr="003F301D">
        <w:rPr>
          <w:szCs w:val="22"/>
        </w:rPr>
        <w:t>z 202</w:t>
      </w:r>
      <w:r w:rsidR="000D204F" w:rsidRPr="003F301D">
        <w:rPr>
          <w:szCs w:val="22"/>
        </w:rPr>
        <w:t>3 r., poz. 40</w:t>
      </w:r>
      <w:r w:rsidR="0009755D">
        <w:rPr>
          <w:szCs w:val="22"/>
        </w:rPr>
        <w:t xml:space="preserve"> i 572</w:t>
      </w:r>
      <w:r w:rsidR="001A4D95">
        <w:rPr>
          <w:szCs w:val="22"/>
        </w:rPr>
        <w:t>)</w:t>
      </w:r>
      <w:r w:rsidRPr="003F301D">
        <w:rPr>
          <w:szCs w:val="22"/>
        </w:rPr>
        <w:t xml:space="preserve"> oraz</w:t>
      </w:r>
      <w:r w:rsidR="000D204F" w:rsidRPr="003F301D">
        <w:rPr>
          <w:szCs w:val="22"/>
        </w:rPr>
        <w:t xml:space="preserve"> art. 17 ust. 1 pkt 11 i art. 50 ust. 6 ustawy z dnia 12 marca 2004 r. o pomocy społecznej (Dz.U. z </w:t>
      </w:r>
      <w:r w:rsidRPr="003F301D">
        <w:rPr>
          <w:szCs w:val="22"/>
        </w:rPr>
        <w:t>202</w:t>
      </w:r>
      <w:r w:rsidR="00972FA8" w:rsidRPr="003F301D">
        <w:rPr>
          <w:szCs w:val="22"/>
        </w:rPr>
        <w:t>1</w:t>
      </w:r>
      <w:r w:rsidRPr="003F301D">
        <w:rPr>
          <w:szCs w:val="22"/>
        </w:rPr>
        <w:t xml:space="preserve"> poz. </w:t>
      </w:r>
      <w:r w:rsidR="000D204F" w:rsidRPr="003F301D">
        <w:rPr>
          <w:szCs w:val="22"/>
        </w:rPr>
        <w:t>2268 z</w:t>
      </w:r>
      <w:r w:rsidR="00972FA8" w:rsidRPr="003F301D">
        <w:rPr>
          <w:szCs w:val="22"/>
        </w:rPr>
        <w:t xml:space="preserve"> </w:t>
      </w:r>
      <w:r w:rsidR="000D204F" w:rsidRPr="003F301D">
        <w:rPr>
          <w:szCs w:val="22"/>
        </w:rPr>
        <w:t>p</w:t>
      </w:r>
      <w:r w:rsidR="003F301D">
        <w:rPr>
          <w:szCs w:val="22"/>
        </w:rPr>
        <w:t>ó</w:t>
      </w:r>
      <w:r w:rsidR="000D204F" w:rsidRPr="003F301D">
        <w:rPr>
          <w:szCs w:val="22"/>
        </w:rPr>
        <w:t xml:space="preserve">źn. </w:t>
      </w:r>
      <w:r w:rsidR="00972FA8" w:rsidRPr="003F301D">
        <w:rPr>
          <w:szCs w:val="22"/>
        </w:rPr>
        <w:t>zm.</w:t>
      </w:r>
      <w:r w:rsidR="007A76F3" w:rsidRPr="003F301D">
        <w:rPr>
          <w:szCs w:val="22"/>
        </w:rPr>
        <w:t>)</w:t>
      </w:r>
      <w:r w:rsidR="001A4D95">
        <w:rPr>
          <w:rStyle w:val="Odwoanieprzypisudolnego"/>
          <w:szCs w:val="22"/>
        </w:rPr>
        <w:footnoteReference w:id="1"/>
      </w:r>
      <w:r w:rsidRPr="003F301D">
        <w:rPr>
          <w:b/>
          <w:caps/>
          <w:szCs w:val="22"/>
        </w:rPr>
        <w:t xml:space="preserve">, </w:t>
      </w:r>
      <w:r w:rsidR="007A76F3" w:rsidRPr="003F301D">
        <w:rPr>
          <w:bCs/>
          <w:szCs w:val="22"/>
        </w:rPr>
        <w:t xml:space="preserve">Rada Miejska </w:t>
      </w:r>
      <w:r w:rsidR="000D204F" w:rsidRPr="003F301D">
        <w:rPr>
          <w:bCs/>
          <w:szCs w:val="22"/>
        </w:rPr>
        <w:t xml:space="preserve">w </w:t>
      </w:r>
      <w:r w:rsidR="00EE65D7" w:rsidRPr="003F301D">
        <w:rPr>
          <w:bCs/>
          <w:szCs w:val="22"/>
        </w:rPr>
        <w:t>Mroczy</w:t>
      </w:r>
      <w:r w:rsidR="00354DE8" w:rsidRPr="003F301D">
        <w:rPr>
          <w:bCs/>
          <w:szCs w:val="22"/>
        </w:rPr>
        <w:t xml:space="preserve"> uchwala,</w:t>
      </w:r>
      <w:r w:rsidR="007A76F3" w:rsidRPr="003F301D">
        <w:rPr>
          <w:bCs/>
          <w:szCs w:val="22"/>
        </w:rPr>
        <w:t xml:space="preserve"> co następuje:</w:t>
      </w:r>
    </w:p>
    <w:p w14:paraId="733234BB" w14:textId="77777777" w:rsidR="007A0E9E" w:rsidRPr="003F301D" w:rsidRDefault="007A0E9E" w:rsidP="009C1922">
      <w:pPr>
        <w:spacing w:before="120" w:line="276" w:lineRule="auto"/>
        <w:rPr>
          <w:bCs/>
          <w:szCs w:val="22"/>
        </w:rPr>
      </w:pPr>
    </w:p>
    <w:p w14:paraId="681DCD70" w14:textId="77777777" w:rsidR="007A0E9E" w:rsidRPr="003F301D" w:rsidRDefault="00A82A4E" w:rsidP="009C1922">
      <w:pPr>
        <w:spacing w:before="120" w:line="276" w:lineRule="auto"/>
        <w:rPr>
          <w:bCs/>
          <w:szCs w:val="22"/>
        </w:rPr>
      </w:pPr>
      <w:r w:rsidRPr="003F301D">
        <w:rPr>
          <w:b/>
          <w:szCs w:val="22"/>
        </w:rPr>
        <w:t xml:space="preserve">§ </w:t>
      </w:r>
      <w:r w:rsidR="007A76F3" w:rsidRPr="003F301D">
        <w:rPr>
          <w:b/>
          <w:szCs w:val="22"/>
        </w:rPr>
        <w:t>1.</w:t>
      </w:r>
      <w:r w:rsidRPr="003F301D">
        <w:rPr>
          <w:b/>
          <w:szCs w:val="22"/>
        </w:rPr>
        <w:t xml:space="preserve"> </w:t>
      </w:r>
      <w:r w:rsidR="00022175" w:rsidRPr="003F301D">
        <w:rPr>
          <w:color w:val="000000"/>
          <w:szCs w:val="22"/>
          <w:u w:color="000000"/>
        </w:rPr>
        <w:t>Określa</w:t>
      </w:r>
      <w:r w:rsidR="007A76F3" w:rsidRPr="003F301D">
        <w:rPr>
          <w:color w:val="000000"/>
          <w:szCs w:val="22"/>
          <w:u w:color="000000"/>
        </w:rPr>
        <w:t xml:space="preserve"> się szc</w:t>
      </w:r>
      <w:r w:rsidRPr="003F301D">
        <w:rPr>
          <w:color w:val="000000"/>
          <w:szCs w:val="22"/>
          <w:u w:color="000000"/>
        </w:rPr>
        <w:t xml:space="preserve">zegółowe warunki przyznawania i </w:t>
      </w:r>
      <w:r w:rsidR="007A76F3" w:rsidRPr="003F301D">
        <w:rPr>
          <w:color w:val="000000"/>
          <w:szCs w:val="22"/>
          <w:u w:color="000000"/>
        </w:rPr>
        <w:t>odp</w:t>
      </w:r>
      <w:r w:rsidRPr="003F301D">
        <w:rPr>
          <w:color w:val="000000"/>
          <w:szCs w:val="22"/>
          <w:u w:color="000000"/>
        </w:rPr>
        <w:t xml:space="preserve">łatności za usługi opiekuńcze i </w:t>
      </w:r>
      <w:r w:rsidR="007A76F3" w:rsidRPr="003F301D">
        <w:rPr>
          <w:color w:val="000000"/>
          <w:szCs w:val="22"/>
          <w:u w:color="000000"/>
        </w:rPr>
        <w:t>specj</w:t>
      </w:r>
      <w:r w:rsidRPr="003F301D">
        <w:rPr>
          <w:color w:val="000000"/>
          <w:szCs w:val="22"/>
          <w:u w:color="000000"/>
        </w:rPr>
        <w:t xml:space="preserve">alistyczne usługi opiekuńcze, z </w:t>
      </w:r>
      <w:r w:rsidR="007A76F3" w:rsidRPr="003F301D">
        <w:rPr>
          <w:color w:val="000000"/>
          <w:szCs w:val="22"/>
          <w:u w:color="000000"/>
        </w:rPr>
        <w:t>wyłączeniem specjalistycznyc</w:t>
      </w:r>
      <w:r w:rsidRPr="003F301D">
        <w:rPr>
          <w:color w:val="000000"/>
          <w:szCs w:val="22"/>
          <w:u w:color="000000"/>
        </w:rPr>
        <w:t xml:space="preserve">h usług opiekuńczych dla osób z </w:t>
      </w:r>
      <w:r w:rsidR="007A76F3" w:rsidRPr="003F301D">
        <w:rPr>
          <w:color w:val="000000"/>
          <w:szCs w:val="22"/>
          <w:u w:color="000000"/>
        </w:rPr>
        <w:t>zaburzeniami psychicznymi oraz szczegółowe warunki częściowego lub całkowitego zwoln</w:t>
      </w:r>
      <w:r w:rsidRPr="003F301D">
        <w:rPr>
          <w:color w:val="000000"/>
          <w:szCs w:val="22"/>
          <w:u w:color="000000"/>
        </w:rPr>
        <w:t xml:space="preserve">ienia z </w:t>
      </w:r>
      <w:r w:rsidR="007A76F3" w:rsidRPr="003F301D">
        <w:rPr>
          <w:color w:val="000000"/>
          <w:szCs w:val="22"/>
          <w:u w:color="000000"/>
        </w:rPr>
        <w:t>opłat jak również tryb ich pobierania.</w:t>
      </w:r>
    </w:p>
    <w:p w14:paraId="5A5F23EB" w14:textId="77777777" w:rsidR="007A0E9E" w:rsidRPr="003F301D" w:rsidRDefault="00A82A4E" w:rsidP="009C1922">
      <w:pPr>
        <w:spacing w:before="120" w:line="276" w:lineRule="auto"/>
        <w:rPr>
          <w:bCs/>
          <w:szCs w:val="22"/>
        </w:rPr>
      </w:pPr>
      <w:r w:rsidRPr="003F301D">
        <w:rPr>
          <w:b/>
          <w:szCs w:val="22"/>
        </w:rPr>
        <w:t xml:space="preserve">§ </w:t>
      </w:r>
      <w:r w:rsidR="00022175" w:rsidRPr="003F301D">
        <w:rPr>
          <w:b/>
          <w:szCs w:val="22"/>
        </w:rPr>
        <w:t>2.</w:t>
      </w:r>
      <w:r w:rsidR="00952BE4" w:rsidRPr="003F301D">
        <w:rPr>
          <w:b/>
          <w:szCs w:val="22"/>
        </w:rPr>
        <w:t xml:space="preserve"> </w:t>
      </w:r>
      <w:r w:rsidR="00E84CD8" w:rsidRPr="003F301D">
        <w:rPr>
          <w:b/>
          <w:szCs w:val="22"/>
        </w:rPr>
        <w:t>1</w:t>
      </w:r>
      <w:r w:rsidR="00952BE4" w:rsidRPr="003F301D">
        <w:rPr>
          <w:b/>
          <w:szCs w:val="22"/>
        </w:rPr>
        <w:t xml:space="preserve">. </w:t>
      </w:r>
      <w:r w:rsidR="00BB07E9" w:rsidRPr="003F301D">
        <w:rPr>
          <w:bCs/>
          <w:szCs w:val="22"/>
        </w:rPr>
        <w:t xml:space="preserve">Koszt </w:t>
      </w:r>
      <w:r w:rsidR="00BB07E9" w:rsidRPr="003F301D">
        <w:rPr>
          <w:szCs w:val="22"/>
        </w:rPr>
        <w:t xml:space="preserve">jednej </w:t>
      </w:r>
      <w:r w:rsidR="00022175" w:rsidRPr="003F301D">
        <w:rPr>
          <w:szCs w:val="22"/>
        </w:rPr>
        <w:t xml:space="preserve">godziny usługi opiekuńczej </w:t>
      </w:r>
      <w:r w:rsidR="00BB07E9" w:rsidRPr="003F301D">
        <w:rPr>
          <w:szCs w:val="22"/>
        </w:rPr>
        <w:t xml:space="preserve">ustala się </w:t>
      </w:r>
      <w:r w:rsidR="00022175" w:rsidRPr="003F301D">
        <w:rPr>
          <w:szCs w:val="22"/>
        </w:rPr>
        <w:t xml:space="preserve">na poziomie 100% </w:t>
      </w:r>
      <w:r w:rsidR="00354DE8" w:rsidRPr="003F301D">
        <w:rPr>
          <w:szCs w:val="22"/>
        </w:rPr>
        <w:t>obowiązującej w danym roku wysokości minimalnej stawki godzinowej, określonej na podstawie odpowiednich przepisów ustawy z dnia 10 października 2002 r. o minimalnym wynagrodzeniu za pracę</w:t>
      </w:r>
      <w:r w:rsidR="00940DB1" w:rsidRPr="003F301D">
        <w:rPr>
          <w:szCs w:val="22"/>
        </w:rPr>
        <w:t>.</w:t>
      </w:r>
    </w:p>
    <w:p w14:paraId="0EF1CD3C" w14:textId="21EA727A" w:rsidR="007A0E9E" w:rsidRPr="003F301D" w:rsidRDefault="00952BE4" w:rsidP="009C1922">
      <w:pPr>
        <w:spacing w:before="120" w:line="276" w:lineRule="auto"/>
        <w:rPr>
          <w:bCs/>
          <w:szCs w:val="22"/>
        </w:rPr>
      </w:pPr>
      <w:r w:rsidRPr="003F301D">
        <w:rPr>
          <w:b/>
          <w:bCs/>
          <w:szCs w:val="22"/>
        </w:rPr>
        <w:t>2</w:t>
      </w:r>
      <w:r w:rsidR="00E84CD8" w:rsidRPr="003F301D">
        <w:rPr>
          <w:b/>
          <w:bCs/>
          <w:szCs w:val="22"/>
        </w:rPr>
        <w:t>.</w:t>
      </w:r>
      <w:r w:rsidR="00E84CD8" w:rsidRPr="003F301D">
        <w:rPr>
          <w:szCs w:val="22"/>
        </w:rPr>
        <w:t xml:space="preserve"> Koszt godziny specjalistycznej usługi opiekuńczej ustala się na poziomie </w:t>
      </w:r>
      <w:r w:rsidR="001A4D95">
        <w:rPr>
          <w:szCs w:val="22"/>
        </w:rPr>
        <w:t xml:space="preserve">550 </w:t>
      </w:r>
      <w:r w:rsidR="00E84CD8" w:rsidRPr="00BF2CFD">
        <w:rPr>
          <w:szCs w:val="22"/>
        </w:rPr>
        <w:t>%</w:t>
      </w:r>
      <w:r w:rsidR="00E84CD8" w:rsidRPr="003F301D">
        <w:rPr>
          <w:szCs w:val="22"/>
        </w:rPr>
        <w:t xml:space="preserve"> </w:t>
      </w:r>
      <w:r w:rsidR="00354DE8" w:rsidRPr="003F301D">
        <w:rPr>
          <w:szCs w:val="22"/>
        </w:rPr>
        <w:t>obowiązującej w danym roku wysokości minimalnej stawki godzinowej, określonej na podstawie odpowiednich przepisów ustawy z dnia 10 października 2002 r. o minimalnym wynagrodzeniu za pracę</w:t>
      </w:r>
      <w:r w:rsidR="00E84CD8" w:rsidRPr="003F301D">
        <w:rPr>
          <w:szCs w:val="22"/>
        </w:rPr>
        <w:t>.</w:t>
      </w:r>
    </w:p>
    <w:p w14:paraId="6D5B289F" w14:textId="77777777" w:rsidR="00574541" w:rsidRPr="003F301D" w:rsidRDefault="007A0E9E" w:rsidP="00952BE4">
      <w:pPr>
        <w:spacing w:before="120" w:line="276" w:lineRule="auto"/>
        <w:rPr>
          <w:szCs w:val="22"/>
        </w:rPr>
      </w:pPr>
      <w:r w:rsidRPr="003F301D">
        <w:rPr>
          <w:b/>
          <w:szCs w:val="22"/>
        </w:rPr>
        <w:t>§ 3. 1.</w:t>
      </w:r>
      <w:r w:rsidRPr="003F301D">
        <w:rPr>
          <w:szCs w:val="22"/>
        </w:rPr>
        <w:t xml:space="preserve"> Osoby, których dochód jest wyższy niż określony w art. 8 ust. 1 pkt. 1 i 2 ustawy o pomocy społecznej ponoszą odpłatność za usługi opiekuńcze i spe</w:t>
      </w:r>
      <w:r w:rsidR="00574541" w:rsidRPr="003F301D">
        <w:rPr>
          <w:szCs w:val="22"/>
        </w:rPr>
        <w:t xml:space="preserve">cjalistyczne usługi opiekuńcze </w:t>
      </w:r>
      <w:r w:rsidRPr="003F301D">
        <w:rPr>
          <w:szCs w:val="22"/>
        </w:rPr>
        <w:t>w granic</w:t>
      </w:r>
      <w:r w:rsidR="00574541" w:rsidRPr="003F301D">
        <w:rPr>
          <w:szCs w:val="22"/>
        </w:rPr>
        <w:t>ach określonych poniższą tabelą.</w:t>
      </w:r>
    </w:p>
    <w:p w14:paraId="5D3253F2" w14:textId="77777777" w:rsidR="00952BE4" w:rsidRPr="003F301D" w:rsidRDefault="00952BE4" w:rsidP="00952BE4">
      <w:pPr>
        <w:spacing w:before="120" w:line="276" w:lineRule="auto"/>
        <w:rPr>
          <w:szCs w:val="22"/>
        </w:rPr>
      </w:pPr>
    </w:p>
    <w:tbl>
      <w:tblPr>
        <w:tblW w:w="4429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1"/>
        <w:gridCol w:w="3156"/>
        <w:gridCol w:w="2294"/>
      </w:tblGrid>
      <w:tr w:rsidR="00574541" w:rsidRPr="003F301D" w14:paraId="569D7F9C" w14:textId="77777777" w:rsidTr="00A60A17">
        <w:trPr>
          <w:trHeight w:val="210"/>
        </w:trPr>
        <w:tc>
          <w:tcPr>
            <w:tcW w:w="3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523D" w14:textId="77777777" w:rsidR="00574541" w:rsidRPr="003F301D" w:rsidRDefault="00574541" w:rsidP="003F301D">
            <w:pPr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b/>
                <w:color w:val="000000"/>
                <w:szCs w:val="22"/>
                <w:u w:color="000000"/>
              </w:rPr>
              <w:t>Dochód na osobę</w:t>
            </w:r>
          </w:p>
          <w:p w14:paraId="091EDA83" w14:textId="77777777" w:rsidR="00574541" w:rsidRPr="003F301D" w:rsidRDefault="00574541" w:rsidP="003F301D">
            <w:pPr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b/>
                <w:color w:val="000000"/>
                <w:szCs w:val="22"/>
                <w:u w:color="000000"/>
              </w:rPr>
              <w:t xml:space="preserve">% kryterium dochodowego uprawniającego do świadczeń wg </w:t>
            </w:r>
            <w:r w:rsidRPr="003F301D">
              <w:rPr>
                <w:b/>
                <w:color w:val="000000"/>
                <w:szCs w:val="22"/>
                <w:u w:color="000000"/>
              </w:rPr>
              <w:br/>
              <w:t>art. 8 ust.</w:t>
            </w:r>
            <w:r w:rsidR="00967DAA" w:rsidRPr="003F301D">
              <w:rPr>
                <w:b/>
                <w:color w:val="000000"/>
                <w:szCs w:val="22"/>
                <w:u w:color="000000"/>
              </w:rPr>
              <w:t xml:space="preserve"> </w:t>
            </w:r>
            <w:r w:rsidRPr="003F301D">
              <w:rPr>
                <w:b/>
                <w:color w:val="000000"/>
                <w:szCs w:val="22"/>
                <w:u w:color="000000"/>
              </w:rPr>
              <w:t>1 i 2 ustawy o pomocy społecznej</w: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79E0" w14:textId="77777777" w:rsidR="00574541" w:rsidRPr="003F301D" w:rsidRDefault="00574541" w:rsidP="003F301D">
            <w:pPr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b/>
                <w:szCs w:val="22"/>
              </w:rPr>
              <w:t>Wysokość odpłatności liczona od kosztu usługi w % dla:</w:t>
            </w:r>
          </w:p>
        </w:tc>
      </w:tr>
      <w:tr w:rsidR="00574541" w:rsidRPr="003F301D" w14:paraId="52C4DC5B" w14:textId="77777777" w:rsidTr="00A60A17">
        <w:trPr>
          <w:trHeight w:val="255"/>
        </w:trPr>
        <w:tc>
          <w:tcPr>
            <w:tcW w:w="3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599D" w14:textId="77777777" w:rsidR="00574541" w:rsidRPr="003F301D" w:rsidRDefault="00574541" w:rsidP="003F301D">
            <w:pPr>
              <w:jc w:val="center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C2FC" w14:textId="77777777" w:rsidR="00574541" w:rsidRPr="003F301D" w:rsidRDefault="00972FA8" w:rsidP="003F301D">
            <w:pPr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b/>
                <w:szCs w:val="22"/>
              </w:rPr>
              <w:t>Osoby</w:t>
            </w:r>
            <w:r w:rsidR="00574541" w:rsidRPr="003F301D">
              <w:rPr>
                <w:b/>
                <w:szCs w:val="22"/>
              </w:rPr>
              <w:t xml:space="preserve"> samotnie gospodarującej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2D91" w14:textId="77777777" w:rsidR="00574541" w:rsidRPr="003F301D" w:rsidRDefault="00574541" w:rsidP="003F301D">
            <w:pPr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b/>
                <w:szCs w:val="22"/>
              </w:rPr>
              <w:t>Osoby w rodzinie</w:t>
            </w:r>
          </w:p>
        </w:tc>
      </w:tr>
      <w:tr w:rsidR="00574541" w:rsidRPr="003F301D" w14:paraId="5349ABF6" w14:textId="77777777" w:rsidTr="00A60A17"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703D" w14:textId="77777777" w:rsidR="00574541" w:rsidRPr="003F301D" w:rsidRDefault="00574541" w:rsidP="009C1922">
            <w:pPr>
              <w:spacing w:before="100" w:beforeAutospacing="1" w:after="100" w:afterAutospacing="1" w:line="276" w:lineRule="auto"/>
              <w:jc w:val="left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 xml:space="preserve">do 100 % 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C48D" w14:textId="77777777" w:rsidR="00574541" w:rsidRPr="003F301D" w:rsidRDefault="00574541" w:rsidP="009C1922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nieodpłatnie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40BF" w14:textId="77777777" w:rsidR="00574541" w:rsidRPr="003F301D" w:rsidRDefault="00574541" w:rsidP="009C1922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nieodpłatnie</w:t>
            </w:r>
          </w:p>
        </w:tc>
      </w:tr>
      <w:tr w:rsidR="00574541" w:rsidRPr="003F301D" w14:paraId="6815F4BC" w14:textId="77777777" w:rsidTr="00A60A17">
        <w:trPr>
          <w:trHeight w:val="245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EEA2" w14:textId="7B10686E" w:rsidR="00574541" w:rsidRPr="003F301D" w:rsidRDefault="00A24A87" w:rsidP="002E6D51">
            <w:pPr>
              <w:spacing w:before="100" w:beforeAutospacing="1" w:after="100" w:afterAutospacing="1" w:line="276" w:lineRule="auto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p</w:t>
            </w:r>
            <w:r w:rsidR="00574541" w:rsidRPr="003F301D">
              <w:rPr>
                <w:szCs w:val="22"/>
              </w:rPr>
              <w:t xml:space="preserve">owyżej 100 % do </w:t>
            </w:r>
            <w:r w:rsidR="00A60A17">
              <w:rPr>
                <w:szCs w:val="22"/>
              </w:rPr>
              <w:t>220</w:t>
            </w:r>
            <w:r w:rsidR="00574541" w:rsidRPr="003F301D">
              <w:rPr>
                <w:szCs w:val="22"/>
              </w:rPr>
              <w:t xml:space="preserve"> % 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96C4" w14:textId="77777777" w:rsidR="00574541" w:rsidRPr="003F301D" w:rsidRDefault="00574541" w:rsidP="009C1922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5%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B5D8" w14:textId="77777777" w:rsidR="00574541" w:rsidRPr="003F301D" w:rsidRDefault="00574541" w:rsidP="002E6D51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10%</w:t>
            </w:r>
          </w:p>
        </w:tc>
      </w:tr>
      <w:tr w:rsidR="00574541" w:rsidRPr="003F301D" w14:paraId="16A04FB0" w14:textId="77777777" w:rsidTr="00A60A17"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C543" w14:textId="03708865" w:rsidR="00574541" w:rsidRPr="003F301D" w:rsidRDefault="00A24A87" w:rsidP="002E6D51">
            <w:pPr>
              <w:spacing w:before="100" w:beforeAutospacing="1" w:after="100" w:afterAutospacing="1" w:line="276" w:lineRule="auto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p</w:t>
            </w:r>
            <w:r w:rsidR="00574541" w:rsidRPr="003F301D">
              <w:rPr>
                <w:szCs w:val="22"/>
              </w:rPr>
              <w:t xml:space="preserve">owyżej </w:t>
            </w:r>
            <w:r w:rsidR="00A60A17">
              <w:rPr>
                <w:szCs w:val="22"/>
              </w:rPr>
              <w:t>220</w:t>
            </w:r>
            <w:r w:rsidR="00574541" w:rsidRPr="003F301D">
              <w:rPr>
                <w:szCs w:val="22"/>
              </w:rPr>
              <w:t xml:space="preserve"> % do </w:t>
            </w:r>
            <w:r w:rsidR="00A60A17">
              <w:rPr>
                <w:szCs w:val="22"/>
              </w:rPr>
              <w:t>250</w:t>
            </w:r>
            <w:r w:rsidR="00574541" w:rsidRPr="003F301D">
              <w:rPr>
                <w:szCs w:val="22"/>
              </w:rPr>
              <w:t xml:space="preserve"> % 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6393" w14:textId="77777777" w:rsidR="00574541" w:rsidRPr="003F301D" w:rsidRDefault="002E6D51" w:rsidP="009C1922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10</w:t>
            </w:r>
            <w:r w:rsidR="00574541" w:rsidRPr="003F301D">
              <w:rPr>
                <w:szCs w:val="22"/>
              </w:rPr>
              <w:t>%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B5C6" w14:textId="77777777" w:rsidR="00574541" w:rsidRPr="003F301D" w:rsidRDefault="002E6D51" w:rsidP="002E6D51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15</w:t>
            </w:r>
            <w:r w:rsidR="00574541" w:rsidRPr="003F301D">
              <w:rPr>
                <w:szCs w:val="22"/>
              </w:rPr>
              <w:t>%</w:t>
            </w:r>
          </w:p>
        </w:tc>
      </w:tr>
      <w:tr w:rsidR="00574541" w:rsidRPr="003F301D" w14:paraId="7DD5D0A9" w14:textId="77777777" w:rsidTr="00A60A17"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B30A" w14:textId="5391C1FE" w:rsidR="00574541" w:rsidRPr="003F301D" w:rsidRDefault="00A24A87" w:rsidP="002E6D51">
            <w:pPr>
              <w:spacing w:before="100" w:beforeAutospacing="1" w:after="100" w:afterAutospacing="1" w:line="276" w:lineRule="auto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p</w:t>
            </w:r>
            <w:r w:rsidR="00574541" w:rsidRPr="003F301D">
              <w:rPr>
                <w:szCs w:val="22"/>
              </w:rPr>
              <w:t>owyżej 2</w:t>
            </w:r>
            <w:r w:rsidR="00A60A17">
              <w:rPr>
                <w:szCs w:val="22"/>
              </w:rPr>
              <w:t>5</w:t>
            </w:r>
            <w:r w:rsidR="00574541" w:rsidRPr="003F301D">
              <w:rPr>
                <w:szCs w:val="22"/>
              </w:rPr>
              <w:t xml:space="preserve">0 % do </w:t>
            </w:r>
            <w:r w:rsidR="002E6D51" w:rsidRPr="003F301D">
              <w:rPr>
                <w:szCs w:val="22"/>
              </w:rPr>
              <w:t>30</w:t>
            </w:r>
            <w:r w:rsidR="00574541" w:rsidRPr="003F301D">
              <w:rPr>
                <w:szCs w:val="22"/>
              </w:rPr>
              <w:t xml:space="preserve">0 % 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4952" w14:textId="4BD42BAF" w:rsidR="00574541" w:rsidRPr="003F301D" w:rsidRDefault="00A60A17" w:rsidP="002E6D51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>
              <w:rPr>
                <w:szCs w:val="22"/>
              </w:rPr>
              <w:t>15</w:t>
            </w:r>
            <w:r w:rsidR="00574541" w:rsidRPr="003F301D">
              <w:rPr>
                <w:szCs w:val="22"/>
              </w:rPr>
              <w:t>%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9B97" w14:textId="4B55E4F8" w:rsidR="00574541" w:rsidRPr="003F301D" w:rsidRDefault="00A60A17" w:rsidP="002E6D51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>
              <w:rPr>
                <w:szCs w:val="22"/>
              </w:rPr>
              <w:t>25</w:t>
            </w:r>
            <w:r w:rsidR="00574541" w:rsidRPr="003F301D">
              <w:rPr>
                <w:szCs w:val="22"/>
              </w:rPr>
              <w:t>%</w:t>
            </w:r>
          </w:p>
        </w:tc>
      </w:tr>
      <w:tr w:rsidR="00574541" w:rsidRPr="003F301D" w14:paraId="75F93E5F" w14:textId="77777777" w:rsidTr="00A60A17"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D750" w14:textId="5C23AD7E" w:rsidR="00574541" w:rsidRPr="003F301D" w:rsidRDefault="00A24A87" w:rsidP="002E6D51">
            <w:pPr>
              <w:spacing w:before="100" w:beforeAutospacing="1" w:after="100" w:afterAutospacing="1" w:line="276" w:lineRule="auto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p</w:t>
            </w:r>
            <w:r w:rsidR="00574541" w:rsidRPr="003F301D">
              <w:rPr>
                <w:szCs w:val="22"/>
              </w:rPr>
              <w:t xml:space="preserve">owyżej </w:t>
            </w:r>
            <w:r w:rsidR="002E6D51" w:rsidRPr="003F301D">
              <w:rPr>
                <w:szCs w:val="22"/>
              </w:rPr>
              <w:t>30</w:t>
            </w:r>
            <w:r w:rsidR="00574541" w:rsidRPr="003F301D">
              <w:rPr>
                <w:szCs w:val="22"/>
              </w:rPr>
              <w:t xml:space="preserve">0 % do </w:t>
            </w:r>
            <w:r w:rsidR="00A60A17">
              <w:rPr>
                <w:szCs w:val="22"/>
              </w:rPr>
              <w:t>400</w:t>
            </w:r>
            <w:r w:rsidR="00574541" w:rsidRPr="003F301D">
              <w:rPr>
                <w:szCs w:val="22"/>
              </w:rPr>
              <w:t xml:space="preserve"> % 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CB89" w14:textId="6C8B03D1" w:rsidR="00574541" w:rsidRPr="003F301D" w:rsidRDefault="00574541" w:rsidP="002E6D51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3</w:t>
            </w:r>
            <w:r w:rsidR="00A60A17">
              <w:rPr>
                <w:szCs w:val="22"/>
              </w:rPr>
              <w:t>0</w:t>
            </w:r>
            <w:r w:rsidRPr="003F301D">
              <w:rPr>
                <w:szCs w:val="22"/>
              </w:rPr>
              <w:t>%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3ECF" w14:textId="251B8FAB" w:rsidR="00574541" w:rsidRPr="003F301D" w:rsidRDefault="002E6D51" w:rsidP="002E6D51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4</w:t>
            </w:r>
            <w:r w:rsidR="00A60A17">
              <w:rPr>
                <w:szCs w:val="22"/>
              </w:rPr>
              <w:t>5</w:t>
            </w:r>
            <w:r w:rsidR="00574541" w:rsidRPr="003F301D">
              <w:rPr>
                <w:szCs w:val="22"/>
              </w:rPr>
              <w:t>%</w:t>
            </w:r>
          </w:p>
        </w:tc>
      </w:tr>
      <w:tr w:rsidR="00574541" w:rsidRPr="003F301D" w14:paraId="5F346B1C" w14:textId="77777777" w:rsidTr="00A60A17"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C509" w14:textId="1BD992EE" w:rsidR="00574541" w:rsidRPr="003F301D" w:rsidRDefault="00A24A87" w:rsidP="002E6D51">
            <w:pPr>
              <w:spacing w:before="100" w:beforeAutospacing="1" w:after="100" w:afterAutospacing="1" w:line="276" w:lineRule="auto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p</w:t>
            </w:r>
            <w:r w:rsidR="00574541" w:rsidRPr="003F301D">
              <w:rPr>
                <w:szCs w:val="22"/>
              </w:rPr>
              <w:t xml:space="preserve">owyżej </w:t>
            </w:r>
            <w:r w:rsidR="00A60A17">
              <w:rPr>
                <w:szCs w:val="22"/>
              </w:rPr>
              <w:t>400</w:t>
            </w:r>
            <w:r w:rsidR="00574541" w:rsidRPr="003F301D">
              <w:rPr>
                <w:szCs w:val="22"/>
              </w:rPr>
              <w:t xml:space="preserve"> % do </w:t>
            </w:r>
            <w:r w:rsidR="00A60A17">
              <w:rPr>
                <w:szCs w:val="22"/>
              </w:rPr>
              <w:t>50</w:t>
            </w:r>
            <w:r w:rsidR="00574541" w:rsidRPr="003F301D">
              <w:rPr>
                <w:szCs w:val="22"/>
              </w:rPr>
              <w:t xml:space="preserve">0 % 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D44B" w14:textId="1667B147" w:rsidR="00574541" w:rsidRPr="003F301D" w:rsidRDefault="00A60A17" w:rsidP="002E6D51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>
              <w:rPr>
                <w:szCs w:val="22"/>
              </w:rPr>
              <w:t>5</w:t>
            </w:r>
            <w:r w:rsidR="002E6D51" w:rsidRPr="003F301D">
              <w:rPr>
                <w:szCs w:val="22"/>
              </w:rPr>
              <w:t>0</w:t>
            </w:r>
            <w:r w:rsidR="00574541" w:rsidRPr="003F301D">
              <w:rPr>
                <w:szCs w:val="22"/>
              </w:rPr>
              <w:t>%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1BFD" w14:textId="581BA852" w:rsidR="00574541" w:rsidRPr="003F301D" w:rsidRDefault="00A60A17" w:rsidP="002E6D51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>
              <w:rPr>
                <w:szCs w:val="22"/>
              </w:rPr>
              <w:t>65</w:t>
            </w:r>
            <w:r w:rsidR="00574541" w:rsidRPr="003F301D">
              <w:rPr>
                <w:szCs w:val="22"/>
              </w:rPr>
              <w:t>%</w:t>
            </w:r>
          </w:p>
        </w:tc>
      </w:tr>
      <w:tr w:rsidR="002E6D51" w:rsidRPr="003F301D" w14:paraId="6DDE0B5D" w14:textId="77777777" w:rsidTr="00A60A17"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74EE" w14:textId="20A8D44F" w:rsidR="002E6D51" w:rsidRPr="003F301D" w:rsidRDefault="00A24A87" w:rsidP="002E6D51">
            <w:pPr>
              <w:spacing w:before="100" w:beforeAutospacing="1" w:after="100" w:afterAutospacing="1" w:line="276" w:lineRule="auto"/>
              <w:rPr>
                <w:szCs w:val="22"/>
              </w:rPr>
            </w:pPr>
            <w:r w:rsidRPr="003F301D">
              <w:rPr>
                <w:szCs w:val="22"/>
              </w:rPr>
              <w:t>p</w:t>
            </w:r>
            <w:r w:rsidR="002E6D51" w:rsidRPr="003F301D">
              <w:rPr>
                <w:szCs w:val="22"/>
              </w:rPr>
              <w:t xml:space="preserve">owyżej </w:t>
            </w:r>
            <w:r w:rsidR="00A60A17">
              <w:rPr>
                <w:szCs w:val="22"/>
              </w:rPr>
              <w:t>50</w:t>
            </w:r>
            <w:r w:rsidR="002E6D51" w:rsidRPr="003F301D">
              <w:rPr>
                <w:szCs w:val="22"/>
              </w:rPr>
              <w:t xml:space="preserve">0 % do </w:t>
            </w:r>
            <w:r w:rsidR="00A60A17">
              <w:rPr>
                <w:szCs w:val="22"/>
              </w:rPr>
              <w:t>60</w:t>
            </w:r>
            <w:r w:rsidR="002E6D51" w:rsidRPr="003F301D">
              <w:rPr>
                <w:szCs w:val="22"/>
              </w:rPr>
              <w:t>0 %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4CF57" w14:textId="14F790A4" w:rsidR="002E6D51" w:rsidRPr="003F301D" w:rsidRDefault="00A60A17" w:rsidP="009C1922">
            <w:pPr>
              <w:spacing w:before="100" w:beforeAutospacing="1" w:after="100" w:afterAutospacing="1" w:line="27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75</w:t>
            </w:r>
            <w:r w:rsidR="002E6D51" w:rsidRPr="003F301D">
              <w:rPr>
                <w:szCs w:val="22"/>
              </w:rPr>
              <w:t>%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0045" w14:textId="53C84DCB" w:rsidR="002E6D51" w:rsidRPr="003F301D" w:rsidRDefault="00A60A17" w:rsidP="002E6D51">
            <w:pPr>
              <w:spacing w:before="100" w:beforeAutospacing="1" w:after="100" w:afterAutospacing="1" w:line="27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85</w:t>
            </w:r>
            <w:r w:rsidR="002E6D51" w:rsidRPr="003F301D">
              <w:rPr>
                <w:szCs w:val="22"/>
              </w:rPr>
              <w:t>%</w:t>
            </w:r>
          </w:p>
        </w:tc>
      </w:tr>
      <w:tr w:rsidR="00574541" w:rsidRPr="003F301D" w14:paraId="7EEB61FF" w14:textId="77777777" w:rsidTr="00A60A17"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E6BE" w14:textId="035C00F5" w:rsidR="00574541" w:rsidRPr="003F301D" w:rsidRDefault="00A24A87" w:rsidP="002E6D51">
            <w:pPr>
              <w:spacing w:before="100" w:beforeAutospacing="1" w:after="100" w:afterAutospacing="1" w:line="276" w:lineRule="auto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p</w:t>
            </w:r>
            <w:r w:rsidR="00574541" w:rsidRPr="003F301D">
              <w:rPr>
                <w:szCs w:val="22"/>
              </w:rPr>
              <w:t xml:space="preserve">owyżej </w:t>
            </w:r>
            <w:r w:rsidR="00A60A17">
              <w:rPr>
                <w:szCs w:val="22"/>
              </w:rPr>
              <w:t>60</w:t>
            </w:r>
            <w:r w:rsidR="00574541" w:rsidRPr="003F301D">
              <w:rPr>
                <w:szCs w:val="22"/>
              </w:rPr>
              <w:t>0 %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FFE2" w14:textId="77777777" w:rsidR="00574541" w:rsidRPr="003F301D" w:rsidRDefault="00574541" w:rsidP="009C1922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100%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5A7E" w14:textId="77777777" w:rsidR="00574541" w:rsidRPr="003F301D" w:rsidRDefault="00574541" w:rsidP="002E6D51">
            <w:pPr>
              <w:spacing w:before="100" w:beforeAutospacing="1" w:after="100" w:afterAutospacing="1" w:line="276" w:lineRule="auto"/>
              <w:jc w:val="center"/>
              <w:rPr>
                <w:color w:val="000000"/>
                <w:szCs w:val="22"/>
                <w:u w:color="000000"/>
              </w:rPr>
            </w:pPr>
            <w:r w:rsidRPr="003F301D">
              <w:rPr>
                <w:szCs w:val="22"/>
              </w:rPr>
              <w:t>100%</w:t>
            </w:r>
          </w:p>
        </w:tc>
      </w:tr>
    </w:tbl>
    <w:p w14:paraId="271B65C1" w14:textId="77777777" w:rsidR="009C1922" w:rsidRPr="003F301D" w:rsidRDefault="009C1922" w:rsidP="009C1922">
      <w:pPr>
        <w:spacing w:before="120" w:line="276" w:lineRule="auto"/>
        <w:rPr>
          <w:szCs w:val="22"/>
        </w:rPr>
      </w:pPr>
    </w:p>
    <w:p w14:paraId="611B692A" w14:textId="77777777" w:rsidR="00340B68" w:rsidRPr="003F301D" w:rsidRDefault="00574541" w:rsidP="009C1922">
      <w:pPr>
        <w:spacing w:before="120" w:line="276" w:lineRule="auto"/>
        <w:rPr>
          <w:szCs w:val="22"/>
        </w:rPr>
      </w:pPr>
      <w:r w:rsidRPr="003F301D">
        <w:rPr>
          <w:b/>
          <w:bCs/>
          <w:szCs w:val="22"/>
        </w:rPr>
        <w:lastRenderedPageBreak/>
        <w:t>2.</w:t>
      </w:r>
      <w:r w:rsidRPr="003F301D">
        <w:rPr>
          <w:szCs w:val="22"/>
        </w:rPr>
        <w:t xml:space="preserve"> </w:t>
      </w:r>
      <w:r w:rsidR="00340B68" w:rsidRPr="003F301D">
        <w:rPr>
          <w:szCs w:val="22"/>
        </w:rPr>
        <w:t xml:space="preserve">Odpłatności za usługi opiekuńcze lub specjalistyczne usługi opiekuńcze ustalana jest w decyzji o przyznaniu świadczenia w postaci usług opiekuńczych lub specjalistycznych usług opiekuńczych w kwocie miesięcznej odpłatności. </w:t>
      </w:r>
    </w:p>
    <w:p w14:paraId="739E581B" w14:textId="77777777" w:rsidR="008E14EC" w:rsidRPr="003F301D" w:rsidRDefault="00340B68" w:rsidP="009C1922">
      <w:pPr>
        <w:spacing w:before="120" w:line="276" w:lineRule="auto"/>
        <w:rPr>
          <w:szCs w:val="22"/>
        </w:rPr>
      </w:pPr>
      <w:r w:rsidRPr="003F301D">
        <w:rPr>
          <w:b/>
          <w:bCs/>
          <w:szCs w:val="22"/>
        </w:rPr>
        <w:t>3.</w:t>
      </w:r>
      <w:r w:rsidR="0064796B" w:rsidRPr="003F301D">
        <w:rPr>
          <w:szCs w:val="22"/>
        </w:rPr>
        <w:t xml:space="preserve"> </w:t>
      </w:r>
      <w:r w:rsidRPr="003F301D">
        <w:rPr>
          <w:szCs w:val="22"/>
        </w:rPr>
        <w:t>Kwota miesięcznej odpłatności za usługi opiekuńcze lub spec</w:t>
      </w:r>
      <w:r w:rsidR="00F42215" w:rsidRPr="003F301D">
        <w:rPr>
          <w:szCs w:val="22"/>
        </w:rPr>
        <w:t xml:space="preserve">jalistyczne usługi opiekuńcze </w:t>
      </w:r>
      <w:r w:rsidRPr="003F301D">
        <w:rPr>
          <w:szCs w:val="22"/>
        </w:rPr>
        <w:t xml:space="preserve">stanowi iloczyn godzin usług świadczonych w danym miesiącu, kosztu jednej godziny usług ustalonej zgodnie z odpowiednim przepisem § 2 oraz procentem odpłatności określonym w tabeli. </w:t>
      </w:r>
    </w:p>
    <w:p w14:paraId="1CA6FA93" w14:textId="77777777" w:rsidR="00574541" w:rsidRPr="003F301D" w:rsidRDefault="002E6D51" w:rsidP="00EE65D7">
      <w:pPr>
        <w:spacing w:before="120" w:line="276" w:lineRule="auto"/>
        <w:rPr>
          <w:szCs w:val="22"/>
        </w:rPr>
      </w:pPr>
      <w:r w:rsidRPr="003F301D">
        <w:rPr>
          <w:b/>
          <w:bCs/>
          <w:szCs w:val="22"/>
        </w:rPr>
        <w:t>4</w:t>
      </w:r>
      <w:r w:rsidR="008E14EC" w:rsidRPr="003F301D">
        <w:rPr>
          <w:b/>
          <w:bCs/>
          <w:szCs w:val="22"/>
        </w:rPr>
        <w:t>.</w:t>
      </w:r>
      <w:r w:rsidR="008E14EC" w:rsidRPr="003F301D">
        <w:rPr>
          <w:szCs w:val="22"/>
        </w:rPr>
        <w:t xml:space="preserve"> </w:t>
      </w:r>
      <w:r w:rsidR="00340B68" w:rsidRPr="003F301D">
        <w:rPr>
          <w:color w:val="000000"/>
          <w:szCs w:val="22"/>
          <w:u w:color="000000"/>
        </w:rPr>
        <w:t>Opłata,</w:t>
      </w:r>
      <w:r w:rsidR="00340B68" w:rsidRPr="003F301D">
        <w:rPr>
          <w:szCs w:val="22"/>
        </w:rPr>
        <w:t xml:space="preserve"> za świadczone usługi opiekuńcze lub specjalistyczne usługi opiekuńcze wnoszona będzie na konto Miejsko-Gminnego Oś</w:t>
      </w:r>
      <w:r w:rsidR="00A9474E" w:rsidRPr="003F301D">
        <w:rPr>
          <w:szCs w:val="22"/>
        </w:rPr>
        <w:t xml:space="preserve">rodka Pomocy Społecznej w </w:t>
      </w:r>
      <w:r w:rsidR="00EE65D7" w:rsidRPr="003F301D">
        <w:rPr>
          <w:szCs w:val="22"/>
        </w:rPr>
        <w:t>Mroczy</w:t>
      </w:r>
      <w:r w:rsidR="00A9474E" w:rsidRPr="003F301D">
        <w:rPr>
          <w:szCs w:val="22"/>
        </w:rPr>
        <w:t>.</w:t>
      </w:r>
    </w:p>
    <w:p w14:paraId="4CE78922" w14:textId="77777777" w:rsidR="00952BE4" w:rsidRPr="003F301D" w:rsidRDefault="009C1922" w:rsidP="00952BE4">
      <w:pPr>
        <w:spacing w:before="120" w:line="276" w:lineRule="auto"/>
        <w:rPr>
          <w:szCs w:val="22"/>
        </w:rPr>
      </w:pPr>
      <w:r w:rsidRPr="003F301D">
        <w:rPr>
          <w:b/>
          <w:szCs w:val="22"/>
        </w:rPr>
        <w:t>§ 4</w:t>
      </w:r>
      <w:r w:rsidR="00967DAA" w:rsidRPr="003F301D">
        <w:rPr>
          <w:b/>
          <w:szCs w:val="22"/>
        </w:rPr>
        <w:t>.</w:t>
      </w:r>
      <w:r w:rsidR="00574541" w:rsidRPr="003F301D">
        <w:rPr>
          <w:szCs w:val="22"/>
        </w:rPr>
        <w:t xml:space="preserve"> </w:t>
      </w:r>
      <w:r w:rsidR="008E14EC" w:rsidRPr="003F301D">
        <w:rPr>
          <w:szCs w:val="22"/>
        </w:rPr>
        <w:t>Osoba zobowiązana do ponoszenia odpłatności za usługi opiekuńcze lub specjali</w:t>
      </w:r>
      <w:r w:rsidRPr="003F301D">
        <w:rPr>
          <w:szCs w:val="22"/>
        </w:rPr>
        <w:t>styczne usługi opiekuńcze</w:t>
      </w:r>
      <w:r w:rsidR="008E14EC" w:rsidRPr="003F301D">
        <w:rPr>
          <w:szCs w:val="22"/>
        </w:rPr>
        <w:t>, może być zwolniona z ponoszenia odpłatności za te usługi</w:t>
      </w:r>
      <w:r w:rsidR="008E14EC" w:rsidRPr="003F301D">
        <w:rPr>
          <w:b/>
          <w:szCs w:val="22"/>
        </w:rPr>
        <w:t xml:space="preserve">, </w:t>
      </w:r>
      <w:r w:rsidR="008E14EC" w:rsidRPr="003F301D">
        <w:rPr>
          <w:color w:val="000000" w:themeColor="text1"/>
          <w:szCs w:val="22"/>
        </w:rPr>
        <w:t xml:space="preserve">w </w:t>
      </w:r>
      <w:r w:rsidR="00952BE4" w:rsidRPr="003F301D">
        <w:rPr>
          <w:color w:val="000000" w:themeColor="text1"/>
          <w:szCs w:val="22"/>
        </w:rPr>
        <w:t xml:space="preserve">całości lub </w:t>
      </w:r>
      <w:r w:rsidR="008E14EC" w:rsidRPr="003F301D">
        <w:rPr>
          <w:szCs w:val="22"/>
        </w:rPr>
        <w:t>części ze względu na:</w:t>
      </w:r>
    </w:p>
    <w:p w14:paraId="6984ABE0" w14:textId="77777777" w:rsidR="00952BE4" w:rsidRPr="003F301D" w:rsidRDefault="00952BE4" w:rsidP="00952BE4">
      <w:pPr>
        <w:spacing w:before="120" w:line="276" w:lineRule="auto"/>
        <w:rPr>
          <w:color w:val="000000" w:themeColor="text1"/>
          <w:szCs w:val="22"/>
        </w:rPr>
      </w:pPr>
      <w:r w:rsidRPr="003F301D">
        <w:rPr>
          <w:color w:val="000000" w:themeColor="text1"/>
          <w:szCs w:val="22"/>
          <w:u w:color="000000"/>
        </w:rPr>
        <w:t>1) ponoszenie przez świadczeniobiorcę wysokich, udokumentowanych kosztów związanych z leczeniem lub rehabilitacją,</w:t>
      </w:r>
    </w:p>
    <w:p w14:paraId="21C29801" w14:textId="77777777" w:rsidR="00952BE4" w:rsidRPr="003F301D" w:rsidRDefault="00952BE4" w:rsidP="00952BE4">
      <w:pPr>
        <w:spacing w:before="120" w:line="276" w:lineRule="auto"/>
        <w:rPr>
          <w:color w:val="000000" w:themeColor="text1"/>
          <w:szCs w:val="22"/>
        </w:rPr>
      </w:pPr>
      <w:r w:rsidRPr="003F301D">
        <w:rPr>
          <w:color w:val="000000" w:themeColor="text1"/>
          <w:szCs w:val="22"/>
          <w:u w:color="000000"/>
        </w:rPr>
        <w:t>2) przyznanie świadczeniobiorcy dużej ilości godzin usług z powodu przewlekłej lub obłożnej choroby,</w:t>
      </w:r>
    </w:p>
    <w:p w14:paraId="414E19DB" w14:textId="77777777" w:rsidR="00952BE4" w:rsidRPr="003F301D" w:rsidRDefault="00952BE4" w:rsidP="00952BE4">
      <w:pPr>
        <w:spacing w:before="120" w:line="276" w:lineRule="auto"/>
        <w:rPr>
          <w:color w:val="000000" w:themeColor="text1"/>
          <w:szCs w:val="22"/>
        </w:rPr>
      </w:pPr>
      <w:r w:rsidRPr="003F301D">
        <w:rPr>
          <w:color w:val="000000" w:themeColor="text1"/>
          <w:szCs w:val="22"/>
          <w:u w:color="000000"/>
        </w:rPr>
        <w:t>3) nadmierne obciążenie finansowe świadczeniobiorcy z powodu ponoszenia wysokich opłat związanych z użytkowaniem mieszkania,</w:t>
      </w:r>
    </w:p>
    <w:p w14:paraId="6C42C8F0" w14:textId="77777777" w:rsidR="00952BE4" w:rsidRPr="003F301D" w:rsidRDefault="00952BE4" w:rsidP="00952BE4">
      <w:pPr>
        <w:spacing w:before="120" w:line="276" w:lineRule="auto"/>
        <w:rPr>
          <w:color w:val="000000" w:themeColor="text1"/>
          <w:szCs w:val="22"/>
        </w:rPr>
      </w:pPr>
      <w:r w:rsidRPr="003F301D">
        <w:rPr>
          <w:color w:val="000000" w:themeColor="text1"/>
          <w:szCs w:val="22"/>
          <w:u w:color="000000"/>
        </w:rPr>
        <w:t>4) konieczność ponoszenia opłat za pobyt członka rodziny w domu pomocy społecznej, placówce opiekuńczo-wychowawczej, ośrodku wsparcia, placówce leczniczo-rehablilitacyjnej,</w:t>
      </w:r>
    </w:p>
    <w:p w14:paraId="59238BFB" w14:textId="77777777" w:rsidR="00952BE4" w:rsidRPr="003F301D" w:rsidRDefault="00952BE4" w:rsidP="00952BE4">
      <w:pPr>
        <w:spacing w:before="120" w:line="276" w:lineRule="auto"/>
        <w:rPr>
          <w:color w:val="000000" w:themeColor="text1"/>
          <w:szCs w:val="22"/>
        </w:rPr>
      </w:pPr>
      <w:r w:rsidRPr="003F301D">
        <w:rPr>
          <w:color w:val="000000" w:themeColor="text1"/>
          <w:szCs w:val="22"/>
          <w:u w:color="000000"/>
        </w:rPr>
        <w:t>5) konieczność korzystania z usług przez więcej niż jedną osobę w rodzinie,</w:t>
      </w:r>
      <w:r w:rsidRPr="003F301D">
        <w:rPr>
          <w:color w:val="000000" w:themeColor="text1"/>
          <w:szCs w:val="22"/>
        </w:rPr>
        <w:t xml:space="preserve"> </w:t>
      </w:r>
    </w:p>
    <w:p w14:paraId="43BE127F" w14:textId="77777777" w:rsidR="00952BE4" w:rsidRPr="003F301D" w:rsidRDefault="00952BE4" w:rsidP="00952BE4">
      <w:pPr>
        <w:spacing w:before="120" w:line="276" w:lineRule="auto"/>
        <w:rPr>
          <w:color w:val="000000" w:themeColor="text1"/>
          <w:szCs w:val="22"/>
        </w:rPr>
      </w:pPr>
      <w:r w:rsidRPr="003F301D">
        <w:rPr>
          <w:color w:val="000000" w:themeColor="text1"/>
          <w:szCs w:val="22"/>
          <w:u w:color="000000"/>
        </w:rPr>
        <w:t>6) zdarzenia losowe.</w:t>
      </w:r>
    </w:p>
    <w:p w14:paraId="6DD864B5" w14:textId="77777777" w:rsidR="009C1922" w:rsidRPr="003F301D" w:rsidRDefault="00A82A4E" w:rsidP="00EE65D7">
      <w:pPr>
        <w:spacing w:before="120" w:line="276" w:lineRule="auto"/>
        <w:rPr>
          <w:szCs w:val="22"/>
        </w:rPr>
      </w:pPr>
      <w:r w:rsidRPr="003F301D">
        <w:rPr>
          <w:b/>
          <w:color w:val="000000" w:themeColor="text1"/>
          <w:szCs w:val="22"/>
        </w:rPr>
        <w:t xml:space="preserve">§ </w:t>
      </w:r>
      <w:r w:rsidR="009C1922" w:rsidRPr="003F301D">
        <w:rPr>
          <w:b/>
          <w:color w:val="000000" w:themeColor="text1"/>
          <w:szCs w:val="22"/>
        </w:rPr>
        <w:t>5</w:t>
      </w:r>
      <w:r w:rsidR="007A76F3" w:rsidRPr="003F301D">
        <w:rPr>
          <w:b/>
          <w:color w:val="000000" w:themeColor="text1"/>
          <w:szCs w:val="22"/>
        </w:rPr>
        <w:t>.</w:t>
      </w:r>
      <w:r w:rsidRPr="003F301D">
        <w:rPr>
          <w:b/>
          <w:color w:val="000000" w:themeColor="text1"/>
          <w:szCs w:val="22"/>
        </w:rPr>
        <w:t xml:space="preserve"> </w:t>
      </w:r>
      <w:r w:rsidR="007A76F3" w:rsidRPr="003F301D">
        <w:rPr>
          <w:color w:val="000000"/>
          <w:szCs w:val="22"/>
          <w:u w:color="000000"/>
        </w:rPr>
        <w:t xml:space="preserve">Wykonanie uchwały powierza się Burmistrzowi </w:t>
      </w:r>
      <w:r w:rsidR="00EE65D7" w:rsidRPr="003F301D">
        <w:rPr>
          <w:color w:val="000000"/>
          <w:szCs w:val="22"/>
          <w:u w:color="000000"/>
        </w:rPr>
        <w:t>Mroczy</w:t>
      </w:r>
      <w:r w:rsidR="0064796B" w:rsidRPr="003F301D">
        <w:rPr>
          <w:color w:val="000000"/>
          <w:szCs w:val="22"/>
          <w:u w:color="000000"/>
        </w:rPr>
        <w:t>.</w:t>
      </w:r>
    </w:p>
    <w:p w14:paraId="219C540A" w14:textId="4E0359BC" w:rsidR="009C1922" w:rsidRPr="003F301D" w:rsidRDefault="00A82A4E" w:rsidP="006D3218">
      <w:pPr>
        <w:spacing w:before="120" w:line="276" w:lineRule="auto"/>
        <w:rPr>
          <w:szCs w:val="22"/>
        </w:rPr>
      </w:pPr>
      <w:r w:rsidRPr="003F301D">
        <w:rPr>
          <w:b/>
          <w:szCs w:val="22"/>
        </w:rPr>
        <w:t xml:space="preserve">§ </w:t>
      </w:r>
      <w:r w:rsidR="009C1922" w:rsidRPr="003F301D">
        <w:rPr>
          <w:b/>
          <w:szCs w:val="22"/>
        </w:rPr>
        <w:t>6</w:t>
      </w:r>
      <w:r w:rsidR="007A76F3" w:rsidRPr="003F301D">
        <w:rPr>
          <w:b/>
          <w:szCs w:val="22"/>
        </w:rPr>
        <w:t>.</w:t>
      </w:r>
      <w:r w:rsidRPr="003F301D">
        <w:rPr>
          <w:b/>
          <w:szCs w:val="22"/>
        </w:rPr>
        <w:t xml:space="preserve"> </w:t>
      </w:r>
      <w:r w:rsidR="007A76F3" w:rsidRPr="003F301D">
        <w:rPr>
          <w:color w:val="000000"/>
          <w:szCs w:val="22"/>
          <w:u w:color="000000"/>
        </w:rPr>
        <w:t xml:space="preserve">Traci moc Uchwała Nr </w:t>
      </w:r>
      <w:r w:rsidR="00EE65D7" w:rsidRPr="003F301D">
        <w:rPr>
          <w:color w:val="000000"/>
          <w:szCs w:val="22"/>
          <w:u w:color="000000"/>
        </w:rPr>
        <w:t>XIII/122/2019 Rady Miejskiej w Mroczy</w:t>
      </w:r>
      <w:r w:rsidR="007A76F3" w:rsidRPr="003F301D">
        <w:rPr>
          <w:color w:val="000000"/>
          <w:szCs w:val="22"/>
          <w:u w:color="000000"/>
        </w:rPr>
        <w:t xml:space="preserve"> z </w:t>
      </w:r>
      <w:r w:rsidR="00972FA8" w:rsidRPr="003F301D">
        <w:rPr>
          <w:color w:val="000000"/>
          <w:szCs w:val="22"/>
          <w:u w:color="000000"/>
        </w:rPr>
        <w:t xml:space="preserve">dnia </w:t>
      </w:r>
      <w:r w:rsidR="00EE65D7" w:rsidRPr="003F301D">
        <w:rPr>
          <w:color w:val="000000"/>
          <w:szCs w:val="22"/>
          <w:u w:color="000000"/>
        </w:rPr>
        <w:t xml:space="preserve">22 listopada 2019 </w:t>
      </w:r>
      <w:r w:rsidR="007A76F3" w:rsidRPr="003F301D">
        <w:rPr>
          <w:color w:val="000000"/>
          <w:szCs w:val="22"/>
          <w:u w:color="000000"/>
        </w:rPr>
        <w:t xml:space="preserve">r. </w:t>
      </w:r>
      <w:r w:rsidR="00EE65D7" w:rsidRPr="003F301D">
        <w:rPr>
          <w:szCs w:val="22"/>
        </w:rPr>
        <w:t>w sprawie określenia szczegółowych warunków przyznawania i odpłatności za usługi opiekuńcze i specjalistyczne usługi opiekuńcze, z wyłączeniem specjalistycznych usług opiekuńczych dla osób z zaburzeniami psychicznymi oraz zasady częściowego lub całkowitego zwolnienia z odpłatności oraz trybu ich pobierania</w:t>
      </w:r>
      <w:r w:rsidR="00EE65D7" w:rsidRPr="003F301D">
        <w:rPr>
          <w:color w:val="000000"/>
          <w:szCs w:val="22"/>
          <w:u w:color="000000"/>
        </w:rPr>
        <w:t xml:space="preserve"> </w:t>
      </w:r>
      <w:r w:rsidRPr="003F301D">
        <w:rPr>
          <w:color w:val="000000"/>
          <w:szCs w:val="22"/>
          <w:u w:color="000000"/>
        </w:rPr>
        <w:t xml:space="preserve"> (Dz.</w:t>
      </w:r>
      <w:r w:rsidR="00324D05">
        <w:rPr>
          <w:color w:val="000000"/>
          <w:szCs w:val="22"/>
          <w:u w:color="000000"/>
        </w:rPr>
        <w:t>U</w:t>
      </w:r>
      <w:r w:rsidRPr="003F301D">
        <w:rPr>
          <w:color w:val="000000"/>
          <w:szCs w:val="22"/>
          <w:u w:color="000000"/>
        </w:rPr>
        <w:t xml:space="preserve">. Woj. Kuj.- Pom. z dnia </w:t>
      </w:r>
      <w:r w:rsidR="003F301D" w:rsidRPr="003F301D">
        <w:rPr>
          <w:color w:val="000000"/>
          <w:szCs w:val="22"/>
          <w:u w:color="000000"/>
        </w:rPr>
        <w:t>2 grudnia</w:t>
      </w:r>
      <w:r w:rsidRPr="003F301D">
        <w:rPr>
          <w:color w:val="000000"/>
          <w:szCs w:val="22"/>
          <w:u w:color="000000"/>
        </w:rPr>
        <w:t xml:space="preserve"> </w:t>
      </w:r>
      <w:r w:rsidR="007A76F3" w:rsidRPr="003F301D">
        <w:rPr>
          <w:color w:val="000000"/>
          <w:szCs w:val="22"/>
          <w:u w:color="000000"/>
        </w:rPr>
        <w:t>20</w:t>
      </w:r>
      <w:r w:rsidR="00EE65D7" w:rsidRPr="003F301D">
        <w:rPr>
          <w:color w:val="000000"/>
          <w:szCs w:val="22"/>
          <w:u w:color="000000"/>
        </w:rPr>
        <w:t>19</w:t>
      </w:r>
      <w:r w:rsidRPr="003F301D">
        <w:rPr>
          <w:color w:val="000000"/>
          <w:szCs w:val="22"/>
          <w:u w:color="000000"/>
        </w:rPr>
        <w:t xml:space="preserve"> r., poz. </w:t>
      </w:r>
      <w:r w:rsidR="003F301D" w:rsidRPr="003F301D">
        <w:rPr>
          <w:color w:val="000000"/>
          <w:szCs w:val="22"/>
          <w:u w:color="000000"/>
        </w:rPr>
        <w:t>6441</w:t>
      </w:r>
      <w:r w:rsidR="006D3218" w:rsidRPr="003F301D">
        <w:rPr>
          <w:color w:val="000000"/>
          <w:szCs w:val="22"/>
          <w:u w:color="000000"/>
        </w:rPr>
        <w:t xml:space="preserve"> oraz Dz.</w:t>
      </w:r>
      <w:r w:rsidR="00324D05">
        <w:rPr>
          <w:color w:val="000000"/>
          <w:szCs w:val="22"/>
          <w:u w:color="000000"/>
        </w:rPr>
        <w:t>U</w:t>
      </w:r>
      <w:r w:rsidR="006D3218" w:rsidRPr="003F301D">
        <w:rPr>
          <w:color w:val="000000"/>
          <w:szCs w:val="22"/>
          <w:u w:color="000000"/>
        </w:rPr>
        <w:t xml:space="preserve">. Woj. Kuj.- Pom. z dnia </w:t>
      </w:r>
      <w:r w:rsidR="003F301D" w:rsidRPr="003F301D">
        <w:rPr>
          <w:color w:val="000000"/>
          <w:szCs w:val="22"/>
          <w:u w:color="000000"/>
        </w:rPr>
        <w:t>7 lipca</w:t>
      </w:r>
      <w:r w:rsidR="006D3218" w:rsidRPr="003F301D">
        <w:rPr>
          <w:color w:val="000000"/>
          <w:szCs w:val="22"/>
          <w:u w:color="000000"/>
        </w:rPr>
        <w:t xml:space="preserve"> 2020</w:t>
      </w:r>
      <w:r w:rsidR="003F301D" w:rsidRPr="003F301D">
        <w:rPr>
          <w:color w:val="000000"/>
          <w:szCs w:val="22"/>
          <w:u w:color="000000"/>
        </w:rPr>
        <w:t>r., poz. 3530</w:t>
      </w:r>
      <w:r w:rsidR="007A76F3" w:rsidRPr="003F301D">
        <w:rPr>
          <w:color w:val="000000"/>
          <w:szCs w:val="22"/>
          <w:u w:color="000000"/>
        </w:rPr>
        <w:t>)</w:t>
      </w:r>
      <w:r w:rsidR="006D3218" w:rsidRPr="003F301D">
        <w:rPr>
          <w:color w:val="000000"/>
          <w:szCs w:val="22"/>
          <w:u w:color="000000"/>
        </w:rPr>
        <w:t>.</w:t>
      </w:r>
    </w:p>
    <w:p w14:paraId="0550C6D9" w14:textId="343FD17E" w:rsidR="00A77B3E" w:rsidRPr="003F301D" w:rsidRDefault="00A82A4E" w:rsidP="009C1922">
      <w:pPr>
        <w:spacing w:before="120" w:line="276" w:lineRule="auto"/>
        <w:rPr>
          <w:color w:val="000000" w:themeColor="text1"/>
          <w:szCs w:val="22"/>
        </w:rPr>
      </w:pPr>
      <w:r w:rsidRPr="003F301D">
        <w:rPr>
          <w:b/>
          <w:szCs w:val="22"/>
        </w:rPr>
        <w:t xml:space="preserve">§ </w:t>
      </w:r>
      <w:r w:rsidR="009C1922" w:rsidRPr="003F301D">
        <w:rPr>
          <w:b/>
          <w:szCs w:val="22"/>
        </w:rPr>
        <w:t>7</w:t>
      </w:r>
      <w:r w:rsidR="007A76F3" w:rsidRPr="003F301D">
        <w:rPr>
          <w:b/>
          <w:szCs w:val="22"/>
        </w:rPr>
        <w:t>.</w:t>
      </w:r>
      <w:r w:rsidRPr="003F301D">
        <w:rPr>
          <w:b/>
          <w:szCs w:val="22"/>
        </w:rPr>
        <w:t xml:space="preserve"> </w:t>
      </w:r>
      <w:r w:rsidR="007A76F3" w:rsidRPr="003F301D">
        <w:rPr>
          <w:color w:val="000000"/>
          <w:szCs w:val="22"/>
          <w:u w:color="000000"/>
        </w:rPr>
        <w:t xml:space="preserve">Uchwała </w:t>
      </w:r>
      <w:r w:rsidR="00271168" w:rsidRPr="003F301D">
        <w:rPr>
          <w:color w:val="000000"/>
          <w:szCs w:val="22"/>
          <w:u w:color="000000"/>
        </w:rPr>
        <w:t>podlega ogłoszeniu</w:t>
      </w:r>
      <w:r w:rsidR="00952BE4" w:rsidRPr="003F301D">
        <w:rPr>
          <w:color w:val="000000"/>
          <w:szCs w:val="22"/>
          <w:u w:color="000000"/>
        </w:rPr>
        <w:t xml:space="preserve"> w </w:t>
      </w:r>
      <w:r w:rsidR="007A76F3" w:rsidRPr="003F301D">
        <w:rPr>
          <w:color w:val="000000"/>
          <w:szCs w:val="22"/>
          <w:u w:color="000000"/>
        </w:rPr>
        <w:t> Dzienniku Urzędowym Województwa Kujawsko-Pomorskiego</w:t>
      </w:r>
      <w:r w:rsidRPr="003F301D">
        <w:rPr>
          <w:color w:val="000000"/>
          <w:szCs w:val="22"/>
          <w:u w:color="000000"/>
        </w:rPr>
        <w:t xml:space="preserve">                    </w:t>
      </w:r>
      <w:r w:rsidR="00271168" w:rsidRPr="003F301D">
        <w:rPr>
          <w:color w:val="000000"/>
          <w:szCs w:val="22"/>
          <w:u w:color="000000"/>
        </w:rPr>
        <w:t>i obowiązuje</w:t>
      </w:r>
      <w:r w:rsidR="00271168" w:rsidRPr="003F301D">
        <w:rPr>
          <w:color w:val="FF0000"/>
          <w:szCs w:val="22"/>
          <w:u w:color="000000"/>
        </w:rPr>
        <w:t xml:space="preserve"> </w:t>
      </w:r>
      <w:r w:rsidR="00271168" w:rsidRPr="003F301D">
        <w:rPr>
          <w:color w:val="000000" w:themeColor="text1"/>
          <w:szCs w:val="22"/>
          <w:u w:color="000000"/>
        </w:rPr>
        <w:t xml:space="preserve">od dnia </w:t>
      </w:r>
      <w:r w:rsidR="00271168" w:rsidRPr="001A4D95">
        <w:rPr>
          <w:color w:val="000000" w:themeColor="text1"/>
          <w:szCs w:val="22"/>
          <w:u w:color="000000"/>
        </w:rPr>
        <w:t xml:space="preserve">1 </w:t>
      </w:r>
      <w:r w:rsidR="001537B9" w:rsidRPr="001A4D95">
        <w:rPr>
          <w:color w:val="000000" w:themeColor="text1"/>
          <w:szCs w:val="22"/>
          <w:u w:color="000000"/>
        </w:rPr>
        <w:t>lipca</w:t>
      </w:r>
      <w:r w:rsidR="00271168" w:rsidRPr="001A4D95">
        <w:rPr>
          <w:color w:val="000000" w:themeColor="text1"/>
          <w:szCs w:val="22"/>
          <w:u w:color="000000"/>
        </w:rPr>
        <w:t xml:space="preserve"> 202</w:t>
      </w:r>
      <w:r w:rsidR="00972FA8" w:rsidRPr="001A4D95">
        <w:rPr>
          <w:color w:val="000000" w:themeColor="text1"/>
          <w:szCs w:val="22"/>
          <w:u w:color="000000"/>
        </w:rPr>
        <w:t>3</w:t>
      </w:r>
      <w:r w:rsidR="00271168" w:rsidRPr="001A4D95">
        <w:rPr>
          <w:color w:val="000000" w:themeColor="text1"/>
          <w:szCs w:val="22"/>
          <w:u w:color="000000"/>
        </w:rPr>
        <w:t xml:space="preserve"> </w:t>
      </w:r>
      <w:r w:rsidR="00952BE4" w:rsidRPr="001A4D95">
        <w:rPr>
          <w:color w:val="000000" w:themeColor="text1"/>
          <w:szCs w:val="22"/>
          <w:u w:color="000000"/>
        </w:rPr>
        <w:t>r.</w:t>
      </w:r>
    </w:p>
    <w:p w14:paraId="06E923B0" w14:textId="77777777" w:rsidR="00271168" w:rsidRPr="003F301D" w:rsidRDefault="00271168" w:rsidP="009C1922">
      <w:pPr>
        <w:keepLines/>
        <w:spacing w:line="276" w:lineRule="auto"/>
        <w:ind w:firstLine="340"/>
        <w:rPr>
          <w:color w:val="000000"/>
          <w:szCs w:val="22"/>
          <w:u w:color="000000"/>
        </w:rPr>
      </w:pPr>
    </w:p>
    <w:p w14:paraId="390ADAE6" w14:textId="77777777" w:rsidR="00271168" w:rsidRPr="003F301D" w:rsidRDefault="00271168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707C79BA" w14:textId="77777777" w:rsidR="00271168" w:rsidRPr="003F301D" w:rsidRDefault="00271168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7256BC0B" w14:textId="77777777" w:rsidR="000D204F" w:rsidRPr="003F301D" w:rsidRDefault="000D204F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0478EC5C" w14:textId="77777777" w:rsidR="000D204F" w:rsidRPr="003F301D" w:rsidRDefault="000D204F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2E102A5D" w14:textId="77777777" w:rsidR="000D204F" w:rsidRPr="003F301D" w:rsidRDefault="000D204F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3D35FA51" w14:textId="77777777" w:rsidR="000D204F" w:rsidRPr="003F301D" w:rsidRDefault="000D204F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5AD0C8AB" w14:textId="0F54A924" w:rsidR="000D204F" w:rsidRDefault="000D204F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3DE97FCD" w14:textId="41D8BE61" w:rsidR="001537B9" w:rsidRDefault="001537B9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330C6016" w14:textId="7CCF0574" w:rsidR="001537B9" w:rsidRDefault="001537B9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2D112EB3" w14:textId="073950BD" w:rsidR="001537B9" w:rsidRDefault="001537B9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3CDB0F9E" w14:textId="3AF2F9A3" w:rsidR="001537B9" w:rsidRDefault="001537B9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165FC8DF" w14:textId="73A9C0A4" w:rsidR="001537B9" w:rsidRDefault="001537B9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5250452B" w14:textId="6C7A6A8B" w:rsidR="001537B9" w:rsidRDefault="001537B9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361FDFC4" w14:textId="77777777" w:rsidR="001537B9" w:rsidRPr="003F301D" w:rsidRDefault="001537B9" w:rsidP="0027116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6B67D8BD" w14:textId="0F549063" w:rsidR="00271168" w:rsidRPr="001537B9" w:rsidRDefault="00271168" w:rsidP="001537B9">
      <w:pPr>
        <w:pStyle w:val="Tekstpodstawowy"/>
        <w:spacing w:before="4"/>
        <w:jc w:val="both"/>
        <w:rPr>
          <w:b/>
          <w:sz w:val="20"/>
          <w:szCs w:val="20"/>
        </w:rPr>
        <w:sectPr w:rsidR="00271168" w:rsidRPr="001537B9"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41D07872" w14:textId="77777777" w:rsidR="001005FF" w:rsidRPr="003F301D" w:rsidRDefault="007A76F3">
      <w:pPr>
        <w:spacing w:line="360" w:lineRule="auto"/>
        <w:jc w:val="center"/>
        <w:rPr>
          <w:b/>
          <w:caps/>
          <w:color w:val="000000"/>
          <w:szCs w:val="22"/>
          <w:shd w:val="clear" w:color="auto" w:fill="FFFFFF"/>
          <w:lang w:eastAsia="en-US" w:bidi="ar-SA"/>
        </w:rPr>
      </w:pPr>
      <w:r w:rsidRPr="003F301D">
        <w:rPr>
          <w:b/>
          <w:caps/>
          <w:color w:val="000000"/>
          <w:szCs w:val="22"/>
          <w:shd w:val="clear" w:color="auto" w:fill="FFFFFF"/>
          <w:lang w:val="x-none" w:eastAsia="en-US" w:bidi="ar-SA"/>
        </w:rPr>
        <w:lastRenderedPageBreak/>
        <w:t>uzasadnienie</w:t>
      </w:r>
    </w:p>
    <w:p w14:paraId="75A9787D" w14:textId="77777777" w:rsidR="00522C6A" w:rsidRPr="003F301D" w:rsidRDefault="00522C6A">
      <w:pPr>
        <w:spacing w:line="360" w:lineRule="auto"/>
        <w:jc w:val="center"/>
        <w:rPr>
          <w:b/>
          <w:caps/>
          <w:color w:val="000000"/>
          <w:szCs w:val="22"/>
          <w:shd w:val="clear" w:color="auto" w:fill="FFFFFF"/>
          <w:lang w:eastAsia="en-US" w:bidi="ar-SA"/>
        </w:rPr>
      </w:pPr>
    </w:p>
    <w:p w14:paraId="018053C4" w14:textId="77777777" w:rsidR="001005FF" w:rsidRPr="003F301D" w:rsidRDefault="007A76F3">
      <w:pPr>
        <w:rPr>
          <w:color w:val="000000"/>
          <w:szCs w:val="22"/>
          <w:shd w:val="clear" w:color="auto" w:fill="FFFFFF"/>
          <w:lang w:val="x-none" w:eastAsia="en-US" w:bidi="ar-SA"/>
        </w:rPr>
      </w:pP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 xml:space="preserve">Organizowanie i świadczenie usług opiekuńczych w miejscu zamieszkania osobom, które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br/>
        <w:t>z powodu wieku, choroby lub innych przyczyn wymagają pomocy innych osób, a są ich pozbawione należy do zadań własnych gminy o charakterze obowiązkowym.</w:t>
      </w:r>
    </w:p>
    <w:p w14:paraId="331A3F86" w14:textId="77777777" w:rsidR="001005FF" w:rsidRPr="003F301D" w:rsidRDefault="001005FF">
      <w:pPr>
        <w:rPr>
          <w:color w:val="000000"/>
          <w:szCs w:val="22"/>
          <w:shd w:val="clear" w:color="auto" w:fill="FFFFFF"/>
          <w:lang w:val="x-none" w:eastAsia="en-US" w:bidi="ar-SA"/>
        </w:rPr>
      </w:pPr>
    </w:p>
    <w:p w14:paraId="1103CFCD" w14:textId="77777777" w:rsidR="001005FF" w:rsidRPr="003F301D" w:rsidRDefault="007A76F3">
      <w:pPr>
        <w:rPr>
          <w:color w:val="000000"/>
          <w:szCs w:val="22"/>
          <w:shd w:val="clear" w:color="auto" w:fill="FFFFFF"/>
          <w:lang w:val="x-none" w:eastAsia="en-US" w:bidi="ar-SA"/>
        </w:rPr>
      </w:pP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 xml:space="preserve">Usługi dla wskazanych wyżej osób w miejscu zamieszkania mają na celu utrzymanie </w:t>
      </w:r>
      <w:r w:rsidRPr="003F301D">
        <w:rPr>
          <w:color w:val="000000"/>
          <w:szCs w:val="22"/>
          <w:shd w:val="clear" w:color="auto" w:fill="FFFFFF"/>
        </w:rPr>
        <w:t xml:space="preserve">ich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jak najdłużej</w:t>
      </w:r>
      <w:r w:rsidRPr="003F301D">
        <w:rPr>
          <w:color w:val="000000"/>
          <w:szCs w:val="22"/>
          <w:shd w:val="clear" w:color="auto" w:fill="FFFFFF"/>
        </w:rPr>
        <w:t xml:space="preserve">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w</w:t>
      </w:r>
      <w:r w:rsidRPr="003F301D">
        <w:rPr>
          <w:color w:val="000000"/>
          <w:szCs w:val="22"/>
          <w:shd w:val="clear" w:color="auto" w:fill="FFFFFF"/>
        </w:rPr>
        <w:t xml:space="preserve">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dotychczasowym środowisku</w:t>
      </w:r>
      <w:r w:rsidRPr="003F301D">
        <w:rPr>
          <w:color w:val="000000"/>
          <w:szCs w:val="22"/>
          <w:shd w:val="clear" w:color="auto" w:fill="FFFFFF"/>
        </w:rPr>
        <w:t xml:space="preserve"> oraz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 xml:space="preserve"> przeciwdziałanie </w:t>
      </w:r>
      <w:r w:rsidR="00522C6A" w:rsidRPr="003F301D">
        <w:rPr>
          <w:color w:val="000000"/>
          <w:szCs w:val="22"/>
          <w:shd w:val="clear" w:color="auto" w:fill="FFFFFF"/>
        </w:rPr>
        <w:t>instytucjonalizacji</w:t>
      </w:r>
      <w:r w:rsidRPr="003F301D">
        <w:rPr>
          <w:color w:val="000000"/>
          <w:szCs w:val="22"/>
          <w:shd w:val="clear" w:color="auto" w:fill="FFFFFF"/>
        </w:rPr>
        <w:t xml:space="preserve">. </w:t>
      </w:r>
    </w:p>
    <w:p w14:paraId="5A479B77" w14:textId="77777777" w:rsidR="001005FF" w:rsidRPr="003F301D" w:rsidRDefault="001005FF">
      <w:pPr>
        <w:rPr>
          <w:color w:val="000000"/>
          <w:szCs w:val="22"/>
          <w:shd w:val="clear" w:color="auto" w:fill="FFFFFF"/>
          <w:lang w:val="x-none" w:eastAsia="en-US" w:bidi="ar-SA"/>
        </w:rPr>
      </w:pPr>
    </w:p>
    <w:p w14:paraId="0823F7F7" w14:textId="77777777" w:rsidR="001005FF" w:rsidRPr="003F301D" w:rsidRDefault="007A76F3" w:rsidP="006D3218">
      <w:pPr>
        <w:rPr>
          <w:color w:val="000000"/>
          <w:szCs w:val="22"/>
          <w:shd w:val="clear" w:color="auto" w:fill="FFFFFF"/>
          <w:lang w:val="x-none" w:eastAsia="en-US" w:bidi="ar-SA"/>
        </w:rPr>
      </w:pP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Z zapisu art.</w:t>
      </w:r>
      <w:r w:rsidRPr="003F301D">
        <w:rPr>
          <w:color w:val="000000"/>
          <w:szCs w:val="22"/>
          <w:shd w:val="clear" w:color="auto" w:fill="FFFFFF"/>
        </w:rPr>
        <w:t xml:space="preserve">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50 ust.</w:t>
      </w:r>
      <w:r w:rsidRPr="003F301D">
        <w:rPr>
          <w:color w:val="000000"/>
          <w:szCs w:val="22"/>
          <w:shd w:val="clear" w:color="auto" w:fill="FFFFFF"/>
        </w:rPr>
        <w:t xml:space="preserve">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6 ustawy z dnia 12 marca 2004 r</w:t>
      </w:r>
      <w:r w:rsidRPr="003F301D">
        <w:rPr>
          <w:color w:val="000000"/>
          <w:szCs w:val="22"/>
          <w:shd w:val="clear" w:color="auto" w:fill="FFFFFF"/>
        </w:rPr>
        <w:t>.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 xml:space="preserve"> o pomocy społecznej wynika, że rada gminy jest zobowiązana do określenia w</w:t>
      </w:r>
      <w:r w:rsidRPr="003F301D">
        <w:rPr>
          <w:color w:val="000000"/>
          <w:szCs w:val="22"/>
          <w:shd w:val="clear" w:color="auto" w:fill="FFFFFF"/>
        </w:rPr>
        <w:t xml:space="preserve">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drodze uchwały szczegółowych warunków przyznawania</w:t>
      </w:r>
      <w:r w:rsidRPr="003F301D">
        <w:rPr>
          <w:color w:val="000000"/>
          <w:szCs w:val="22"/>
          <w:shd w:val="clear" w:color="auto" w:fill="FFFFFF"/>
        </w:rPr>
        <w:t xml:space="preserve">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i</w:t>
      </w:r>
      <w:r w:rsidRPr="003F301D">
        <w:rPr>
          <w:color w:val="000000"/>
          <w:szCs w:val="22"/>
          <w:shd w:val="clear" w:color="auto" w:fill="FFFFFF"/>
        </w:rPr>
        <w:t xml:space="preserve">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odpłatności za usługi opiekuńcze</w:t>
      </w:r>
      <w:r w:rsidRPr="003F301D">
        <w:rPr>
          <w:color w:val="000000"/>
          <w:szCs w:val="22"/>
          <w:shd w:val="clear" w:color="auto" w:fill="FFFFFF"/>
        </w:rPr>
        <w:t xml:space="preserve">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i</w:t>
      </w:r>
      <w:r w:rsidRPr="003F301D">
        <w:rPr>
          <w:color w:val="000000"/>
          <w:szCs w:val="22"/>
          <w:shd w:val="clear" w:color="auto" w:fill="FFFFFF"/>
        </w:rPr>
        <w:t xml:space="preserve">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specjalistyczne usługi opiekuńcze,</w:t>
      </w:r>
      <w:r w:rsidRPr="003F301D">
        <w:rPr>
          <w:color w:val="000000"/>
          <w:szCs w:val="22"/>
          <w:shd w:val="clear" w:color="auto" w:fill="FFFFFF"/>
        </w:rPr>
        <w:t xml:space="preserve">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z</w:t>
      </w:r>
      <w:r w:rsidRPr="003F301D">
        <w:rPr>
          <w:color w:val="000000"/>
          <w:szCs w:val="22"/>
          <w:shd w:val="clear" w:color="auto" w:fill="FFFFFF"/>
        </w:rPr>
        <w:t xml:space="preserve"> </w:t>
      </w: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>wyłączeniem specjalistycznych usług opiekuńczych dla osób z zaburzeniami psychicznymi oraz szczegółowych warunków częściowego lub całkowitego zwolnienia z odpłatności, jak również trybu ich pobierania.</w:t>
      </w:r>
    </w:p>
    <w:p w14:paraId="66EC84B6" w14:textId="77777777" w:rsidR="001005FF" w:rsidRPr="003F301D" w:rsidRDefault="001005FF">
      <w:pPr>
        <w:rPr>
          <w:color w:val="000000"/>
          <w:szCs w:val="22"/>
          <w:shd w:val="clear" w:color="auto" w:fill="FFFFFF"/>
        </w:rPr>
      </w:pPr>
    </w:p>
    <w:p w14:paraId="1AAC2CFC" w14:textId="77777777" w:rsidR="001005FF" w:rsidRPr="003F301D" w:rsidRDefault="007A76F3">
      <w:pPr>
        <w:rPr>
          <w:color w:val="000000"/>
          <w:szCs w:val="22"/>
          <w:shd w:val="clear" w:color="auto" w:fill="FFFFFF"/>
          <w:lang w:val="x-none" w:eastAsia="en-US" w:bidi="ar-SA"/>
        </w:rPr>
      </w:pPr>
      <w:r w:rsidRPr="003F301D">
        <w:rPr>
          <w:color w:val="000000"/>
          <w:szCs w:val="22"/>
          <w:shd w:val="clear" w:color="auto" w:fill="FFFFFF"/>
          <w:lang w:val="x-none" w:eastAsia="en-US" w:bidi="ar-SA"/>
        </w:rPr>
        <w:t xml:space="preserve">Zaproponowany poziom odpłatności podopiecznych za usługi nie ogranicza dostępności do usług, gdyż w uzasadnionych przypadkach zachodzi możliwość zwolnienia w całości lub części z odpłatności za </w:t>
      </w:r>
      <w:r w:rsidRPr="003F301D">
        <w:rPr>
          <w:color w:val="000000"/>
          <w:szCs w:val="22"/>
          <w:shd w:val="clear" w:color="auto" w:fill="FFFFFF"/>
        </w:rPr>
        <w:t xml:space="preserve">świadczone usługi opiekuńcze. </w:t>
      </w:r>
    </w:p>
    <w:p w14:paraId="5A46847B" w14:textId="77777777" w:rsidR="001005FF" w:rsidRPr="003F301D" w:rsidRDefault="001005FF">
      <w:pPr>
        <w:rPr>
          <w:color w:val="000000"/>
          <w:szCs w:val="22"/>
          <w:shd w:val="clear" w:color="auto" w:fill="FFFFFF"/>
          <w:lang w:val="x-none" w:eastAsia="en-US" w:bidi="ar-SA"/>
        </w:rPr>
      </w:pPr>
    </w:p>
    <w:p w14:paraId="5E5540B8" w14:textId="77777777" w:rsidR="001005FF" w:rsidRPr="003F301D" w:rsidRDefault="00A1093C">
      <w:pPr>
        <w:rPr>
          <w:color w:val="000000"/>
          <w:szCs w:val="22"/>
          <w:shd w:val="clear" w:color="auto" w:fill="FFFFFF"/>
          <w:lang w:val="x-none" w:eastAsia="en-US" w:bidi="ar-SA"/>
        </w:rPr>
      </w:pPr>
      <w:r w:rsidRPr="003F301D">
        <w:rPr>
          <w:color w:val="000000"/>
          <w:szCs w:val="22"/>
          <w:shd w:val="clear" w:color="auto" w:fill="FFFFFF"/>
        </w:rPr>
        <w:t>Z</w:t>
      </w:r>
      <w:r w:rsidR="007A76F3" w:rsidRPr="003F301D">
        <w:rPr>
          <w:color w:val="000000"/>
          <w:szCs w:val="22"/>
          <w:shd w:val="clear" w:color="auto" w:fill="FFFFFF"/>
        </w:rPr>
        <w:t xml:space="preserve"> powyższych względów</w:t>
      </w:r>
      <w:r w:rsidRPr="003F301D">
        <w:rPr>
          <w:color w:val="000000"/>
          <w:szCs w:val="22"/>
          <w:shd w:val="clear" w:color="auto" w:fill="FFFFFF"/>
        </w:rPr>
        <w:t xml:space="preserve"> podjęcie uchwały</w:t>
      </w:r>
      <w:r w:rsidR="007A76F3" w:rsidRPr="003F301D">
        <w:rPr>
          <w:color w:val="000000"/>
          <w:szCs w:val="22"/>
          <w:shd w:val="clear" w:color="auto" w:fill="FFFFFF"/>
          <w:lang w:val="x-none" w:eastAsia="en-US" w:bidi="ar-SA"/>
        </w:rPr>
        <w:t xml:space="preserve"> jest uzasadnione.</w:t>
      </w:r>
    </w:p>
    <w:p w14:paraId="07A0AB1D" w14:textId="77777777" w:rsidR="001005FF" w:rsidRPr="003F301D" w:rsidRDefault="001005FF">
      <w:pPr>
        <w:rPr>
          <w:color w:val="000000"/>
          <w:szCs w:val="22"/>
          <w:shd w:val="clear" w:color="auto" w:fill="FFFFFF"/>
          <w:lang w:val="x-none" w:eastAsia="en-US" w:bidi="ar-SA"/>
        </w:rPr>
      </w:pPr>
    </w:p>
    <w:p w14:paraId="39D129F6" w14:textId="77777777" w:rsidR="001005FF" w:rsidRPr="003F301D" w:rsidRDefault="001005FF">
      <w:pPr>
        <w:rPr>
          <w:color w:val="000000"/>
          <w:szCs w:val="22"/>
          <w:shd w:val="clear" w:color="auto" w:fill="FFFFFF"/>
          <w:lang w:val="x-none" w:eastAsia="en-US" w:bidi="ar-SA"/>
        </w:rPr>
      </w:pPr>
    </w:p>
    <w:p w14:paraId="2843A593" w14:textId="77777777" w:rsidR="001005FF" w:rsidRPr="007C436E" w:rsidRDefault="001005FF">
      <w:pPr>
        <w:rPr>
          <w:rFonts w:ascii="Palatino Linotype" w:hAnsi="Palatino Linotype"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4633BEC3" w14:textId="77777777" w:rsidR="001005FF" w:rsidRPr="007C436E" w:rsidRDefault="001005FF">
      <w:pPr>
        <w:spacing w:line="360" w:lineRule="auto"/>
        <w:jc w:val="left"/>
        <w:rPr>
          <w:rFonts w:ascii="Palatino Linotype" w:hAnsi="Palatino Linotype"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sectPr w:rsidR="001005FF" w:rsidRPr="007C436E" w:rsidSect="00A82A4E">
      <w:pgSz w:w="11907" w:h="16839" w:code="9"/>
      <w:pgMar w:top="1440" w:right="862" w:bottom="1440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9917E7" w14:textId="77777777" w:rsidR="00A43A87" w:rsidRDefault="00A43A87" w:rsidP="00940DB1">
      <w:r>
        <w:separator/>
      </w:r>
    </w:p>
  </w:endnote>
  <w:endnote w:type="continuationSeparator" w:id="0">
    <w:p w14:paraId="00BBC897" w14:textId="77777777" w:rsidR="00A43A87" w:rsidRDefault="00A43A87" w:rsidP="00940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E3711D" w14:textId="77777777" w:rsidR="00A43A87" w:rsidRDefault="00A43A87" w:rsidP="00940DB1">
      <w:r>
        <w:separator/>
      </w:r>
    </w:p>
  </w:footnote>
  <w:footnote w:type="continuationSeparator" w:id="0">
    <w:p w14:paraId="05C593C3" w14:textId="77777777" w:rsidR="00A43A87" w:rsidRDefault="00A43A87" w:rsidP="00940DB1">
      <w:r>
        <w:continuationSeparator/>
      </w:r>
    </w:p>
  </w:footnote>
  <w:footnote w:id="1">
    <w:p w14:paraId="6FFFB736" w14:textId="53E1E8A6" w:rsidR="001A4D95" w:rsidRDefault="001A4D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F301D">
        <w:t>Zmiany wymienionej ustawy zostały ogłoszone w Dz. U. z 2021 r. poz. 1981 i 2270 oraz w Dz. U. z 2022 r. poz. 1, 66,1079, 1692, 1700, 1812, 1967, 2127</w:t>
      </w:r>
      <w:r>
        <w:t>,</w:t>
      </w:r>
      <w:r w:rsidRPr="003F301D">
        <w:t xml:space="preserve"> 2140</w:t>
      </w:r>
      <w:r>
        <w:t>, 2754</w:t>
      </w:r>
      <w:r w:rsidRPr="003F301D">
        <w:t xml:space="preserve"> oraz w Dz.U. z 2023 r. poz. 185</w:t>
      </w:r>
      <w: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22175"/>
    <w:rsid w:val="0009755D"/>
    <w:rsid w:val="000D204F"/>
    <w:rsid w:val="001005FF"/>
    <w:rsid w:val="001240A3"/>
    <w:rsid w:val="001446E8"/>
    <w:rsid w:val="001537B9"/>
    <w:rsid w:val="0016427B"/>
    <w:rsid w:val="001A4D95"/>
    <w:rsid w:val="001A608E"/>
    <w:rsid w:val="001C4C9C"/>
    <w:rsid w:val="00271168"/>
    <w:rsid w:val="002E6D51"/>
    <w:rsid w:val="00324D05"/>
    <w:rsid w:val="00340B68"/>
    <w:rsid w:val="00354DE8"/>
    <w:rsid w:val="003F301D"/>
    <w:rsid w:val="0043675E"/>
    <w:rsid w:val="00445548"/>
    <w:rsid w:val="00522C6A"/>
    <w:rsid w:val="00574541"/>
    <w:rsid w:val="005D3114"/>
    <w:rsid w:val="0064796B"/>
    <w:rsid w:val="00665679"/>
    <w:rsid w:val="00666DFD"/>
    <w:rsid w:val="006D3218"/>
    <w:rsid w:val="00785B6A"/>
    <w:rsid w:val="007A0E9E"/>
    <w:rsid w:val="007A76F3"/>
    <w:rsid w:val="007C436E"/>
    <w:rsid w:val="008E14EC"/>
    <w:rsid w:val="00940DB1"/>
    <w:rsid w:val="00941456"/>
    <w:rsid w:val="00952BE4"/>
    <w:rsid w:val="00967DAA"/>
    <w:rsid w:val="00972FA8"/>
    <w:rsid w:val="009A60C3"/>
    <w:rsid w:val="009C1922"/>
    <w:rsid w:val="00A1093C"/>
    <w:rsid w:val="00A24A87"/>
    <w:rsid w:val="00A43A87"/>
    <w:rsid w:val="00A60A17"/>
    <w:rsid w:val="00A77B3E"/>
    <w:rsid w:val="00A82A4E"/>
    <w:rsid w:val="00A9474E"/>
    <w:rsid w:val="00BB07E9"/>
    <w:rsid w:val="00BF2CFD"/>
    <w:rsid w:val="00CA2A55"/>
    <w:rsid w:val="00D11082"/>
    <w:rsid w:val="00D231B2"/>
    <w:rsid w:val="00D50725"/>
    <w:rsid w:val="00E84CD8"/>
    <w:rsid w:val="00EE65D7"/>
    <w:rsid w:val="00F42215"/>
    <w:rsid w:val="00F4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C9C3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unhideWhenUsed/>
    <w:rsid w:val="00940D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940DB1"/>
  </w:style>
  <w:style w:type="character" w:styleId="Odwoanieprzypisukocowego">
    <w:name w:val="endnote reference"/>
    <w:basedOn w:val="Domylnaczcionkaakapitu"/>
    <w:semiHidden/>
    <w:unhideWhenUsed/>
    <w:rsid w:val="00940DB1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0D204F"/>
    <w:pPr>
      <w:widowControl w:val="0"/>
      <w:autoSpaceDE w:val="0"/>
      <w:autoSpaceDN w:val="0"/>
      <w:jc w:val="left"/>
    </w:pPr>
    <w:rPr>
      <w:sz w:val="24"/>
      <w:lang w:eastAsia="en-US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D204F"/>
    <w:rPr>
      <w:sz w:val="24"/>
      <w:szCs w:val="24"/>
      <w:lang w:eastAsia="en-US" w:bidi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1A4D9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4D95"/>
  </w:style>
  <w:style w:type="character" w:styleId="Odwoanieprzypisudolnego">
    <w:name w:val="footnote reference"/>
    <w:basedOn w:val="Domylnaczcionkaakapitu"/>
    <w:semiHidden/>
    <w:unhideWhenUsed/>
    <w:rsid w:val="001A4D9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unhideWhenUsed/>
    <w:rsid w:val="00940D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940DB1"/>
  </w:style>
  <w:style w:type="character" w:styleId="Odwoanieprzypisukocowego">
    <w:name w:val="endnote reference"/>
    <w:basedOn w:val="Domylnaczcionkaakapitu"/>
    <w:semiHidden/>
    <w:unhideWhenUsed/>
    <w:rsid w:val="00940DB1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0D204F"/>
    <w:pPr>
      <w:widowControl w:val="0"/>
      <w:autoSpaceDE w:val="0"/>
      <w:autoSpaceDN w:val="0"/>
      <w:jc w:val="left"/>
    </w:pPr>
    <w:rPr>
      <w:sz w:val="24"/>
      <w:lang w:eastAsia="en-US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D204F"/>
    <w:rPr>
      <w:sz w:val="24"/>
      <w:szCs w:val="24"/>
      <w:lang w:eastAsia="en-US" w:bidi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1A4D9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4D95"/>
  </w:style>
  <w:style w:type="character" w:styleId="Odwoanieprzypisudolnego">
    <w:name w:val="footnote reference"/>
    <w:basedOn w:val="Domylnaczcionkaakapitu"/>
    <w:semiHidden/>
    <w:unhideWhenUsed/>
    <w:rsid w:val="001A4D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36C70-197A-49C3-9A5B-5F5460B30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808</Words>
  <Characters>4848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26 marca 2020 r.</vt:lpstr>
      <vt:lpstr/>
    </vt:vector>
  </TitlesOfParts>
  <Company>Rada Miejska w Kcyni</Company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26 marca 2020 r.</dc:title>
  <dc:subject>w sprawie szczegółowych warunków przyznawania i^odpłatności za usługi opiekuńcze
i specjalistyczne usługi opiekuńcze, z^wyłączeniem specjalistycznych usług opiekuńczych dla osób z^zaburzeniami psychicznymi oraz szczegółowych warunków częściowego lub całkowitego zwolnienia z^opłat jak również trybu ich pobierania.</dc:subject>
  <dc:creator>awitkowska</dc:creator>
  <cp:lastModifiedBy>Agnieszkad</cp:lastModifiedBy>
  <cp:revision>12</cp:revision>
  <cp:lastPrinted>2023-04-27T08:08:00Z</cp:lastPrinted>
  <dcterms:created xsi:type="dcterms:W3CDTF">2023-03-01T23:38:00Z</dcterms:created>
  <dcterms:modified xsi:type="dcterms:W3CDTF">2023-05-19T09:07:00Z</dcterms:modified>
  <cp:category>Akt prawny</cp:category>
</cp:coreProperties>
</file>