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E6" w:rsidRDefault="001E73E6" w:rsidP="00F5777F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projekt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>PORZĄDEK OBRAD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>XXX</w:t>
      </w:r>
      <w:r w:rsidR="00A92D55">
        <w:rPr>
          <w:b/>
          <w:bCs/>
        </w:rPr>
        <w:t>I</w:t>
      </w:r>
      <w:r w:rsidR="007A4116">
        <w:rPr>
          <w:b/>
          <w:bCs/>
        </w:rPr>
        <w:t>I</w:t>
      </w:r>
      <w:r w:rsidR="00455BFE">
        <w:rPr>
          <w:b/>
          <w:bCs/>
        </w:rPr>
        <w:t>I</w:t>
      </w:r>
      <w:r w:rsidR="001E73E6">
        <w:rPr>
          <w:b/>
          <w:bCs/>
        </w:rPr>
        <w:t xml:space="preserve"> SESJI RADY MIEJSKIEJ W MROCZY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 xml:space="preserve">W DNIU </w:t>
      </w:r>
      <w:r w:rsidR="007A4116">
        <w:rPr>
          <w:b/>
          <w:bCs/>
        </w:rPr>
        <w:t>28 KWIETNIA</w:t>
      </w:r>
      <w:r w:rsidR="001E73E6">
        <w:rPr>
          <w:b/>
          <w:bCs/>
        </w:rPr>
        <w:t xml:space="preserve"> 2017 R.</w:t>
      </w:r>
    </w:p>
    <w:p w:rsidR="001E73E6" w:rsidRDefault="001E73E6" w:rsidP="001E73E6">
      <w:pPr>
        <w:jc w:val="center"/>
        <w:rPr>
          <w:b/>
          <w:bCs/>
        </w:rPr>
      </w:pPr>
    </w:p>
    <w:p w:rsidR="001E73E6" w:rsidRDefault="001E73E6" w:rsidP="00A974C3">
      <w:pPr>
        <w:numPr>
          <w:ilvl w:val="0"/>
          <w:numId w:val="1"/>
        </w:numPr>
        <w:jc w:val="both"/>
      </w:pPr>
      <w:r>
        <w:t>Otwarcie sesji i stwierdzenie quorum.</w:t>
      </w:r>
    </w:p>
    <w:p w:rsidR="00A92D55" w:rsidRDefault="00A92D55" w:rsidP="00A974C3">
      <w:pPr>
        <w:numPr>
          <w:ilvl w:val="0"/>
          <w:numId w:val="1"/>
        </w:numPr>
        <w:jc w:val="both"/>
      </w:pPr>
      <w:r>
        <w:t xml:space="preserve">Przyjęcie </w:t>
      </w:r>
      <w:r w:rsidR="00E6593C">
        <w:t>protokołu z XXX</w:t>
      </w:r>
      <w:r w:rsidR="00455BFE">
        <w:t>I</w:t>
      </w:r>
      <w:r w:rsidR="00FF6D5B">
        <w:t>I</w:t>
      </w:r>
      <w:r w:rsidR="00455BFE">
        <w:t xml:space="preserve"> </w:t>
      </w:r>
      <w:r w:rsidR="00E6593C">
        <w:t xml:space="preserve"> Sesji R</w:t>
      </w:r>
      <w:r>
        <w:t>ady Miejskiej w Mroczy</w:t>
      </w:r>
      <w:r w:rsidR="00604711">
        <w:t>.</w:t>
      </w:r>
    </w:p>
    <w:p w:rsidR="001E73E6" w:rsidRDefault="001E73E6" w:rsidP="00A974C3">
      <w:pPr>
        <w:numPr>
          <w:ilvl w:val="0"/>
          <w:numId w:val="1"/>
        </w:numPr>
        <w:jc w:val="both"/>
      </w:pPr>
      <w:r>
        <w:t xml:space="preserve">Informacja Burmistrza o realizacji uchwał podjętych na </w:t>
      </w:r>
      <w:r w:rsidR="00455BFE">
        <w:t>XXX</w:t>
      </w:r>
      <w:r w:rsidR="00FF6D5B">
        <w:t>I</w:t>
      </w:r>
      <w:r w:rsidR="00455BFE">
        <w:t>I</w:t>
      </w:r>
      <w:r>
        <w:t xml:space="preserve"> Sesji Rady Miejskiej oraz pracy w okresie międzysesyjnym.</w:t>
      </w:r>
    </w:p>
    <w:p w:rsidR="001E73E6" w:rsidRDefault="001E73E6" w:rsidP="00A974C3">
      <w:pPr>
        <w:numPr>
          <w:ilvl w:val="0"/>
          <w:numId w:val="1"/>
        </w:numPr>
        <w:jc w:val="both"/>
      </w:pPr>
      <w:r>
        <w:t>Interpelacje i zapytania radnych.</w:t>
      </w:r>
    </w:p>
    <w:p w:rsidR="009A34FE" w:rsidRDefault="009A34FE" w:rsidP="00A974C3">
      <w:pPr>
        <w:numPr>
          <w:ilvl w:val="0"/>
          <w:numId w:val="1"/>
        </w:numPr>
        <w:ind w:left="708"/>
        <w:jc w:val="both"/>
      </w:pPr>
      <w:r>
        <w:t>Sprawozdanie z rea</w:t>
      </w:r>
      <w:r w:rsidR="00206981">
        <w:t>lizacji „Programu Profilaktyki U</w:t>
      </w:r>
      <w:r>
        <w:t>zależnień dla Miasta i Gminy Mrocza na rok 2016”,</w:t>
      </w:r>
    </w:p>
    <w:p w:rsidR="009A34FE" w:rsidRDefault="000E3123" w:rsidP="00A974C3">
      <w:pPr>
        <w:numPr>
          <w:ilvl w:val="0"/>
          <w:numId w:val="1"/>
        </w:numPr>
        <w:ind w:left="708"/>
        <w:jc w:val="both"/>
      </w:pPr>
      <w:r>
        <w:t>Raport monitoringowy z realizacji w 2016 roku Strategii Rozwiązywania Problemów Społecznych na terenie Gminy Mrocza na lata 2016 – 2022,</w:t>
      </w:r>
    </w:p>
    <w:p w:rsidR="000E3123" w:rsidRDefault="00940EA0" w:rsidP="00A974C3">
      <w:pPr>
        <w:numPr>
          <w:ilvl w:val="0"/>
          <w:numId w:val="1"/>
        </w:numPr>
        <w:ind w:left="708"/>
        <w:jc w:val="both"/>
      </w:pPr>
      <w:r>
        <w:t>Oceny zasobów pomocy społecznej za 2016 dla Gminy Mrocza,</w:t>
      </w:r>
    </w:p>
    <w:p w:rsidR="00940EA0" w:rsidRDefault="00940EA0" w:rsidP="00A974C3">
      <w:pPr>
        <w:numPr>
          <w:ilvl w:val="0"/>
          <w:numId w:val="1"/>
        </w:numPr>
        <w:ind w:left="708"/>
        <w:jc w:val="both"/>
      </w:pPr>
      <w:r>
        <w:t xml:space="preserve">Sprawozdanie z realizacji Rocznego Programu Współpracy na 2016 rok </w:t>
      </w:r>
      <w:r w:rsidR="00206981">
        <w:t>Gminy Mrocza</w:t>
      </w:r>
      <w:r w:rsidR="00F80819">
        <w:t xml:space="preserve"> z organizacjami pozarządowymi,</w:t>
      </w:r>
    </w:p>
    <w:p w:rsidR="001E73E6" w:rsidRPr="00DF1019" w:rsidRDefault="001E73E6" w:rsidP="00A974C3">
      <w:pPr>
        <w:numPr>
          <w:ilvl w:val="0"/>
          <w:numId w:val="1"/>
        </w:numPr>
        <w:ind w:left="708"/>
        <w:jc w:val="both"/>
      </w:pPr>
      <w:r>
        <w:t>Podjęcie uchwał w sprawach:</w:t>
      </w:r>
    </w:p>
    <w:p w:rsidR="000D5FCB" w:rsidRDefault="00412C33" w:rsidP="00354078">
      <w:pPr>
        <w:pStyle w:val="Akapitzlist"/>
        <w:numPr>
          <w:ilvl w:val="0"/>
          <w:numId w:val="4"/>
        </w:numPr>
        <w:jc w:val="both"/>
      </w:pPr>
      <w:r>
        <w:t>zmiany w Wieloletniej Prognozie Finansowej na lata 2017 – 2027,</w:t>
      </w:r>
    </w:p>
    <w:p w:rsidR="004A7E12" w:rsidRDefault="00412C33" w:rsidP="004A7E12">
      <w:pPr>
        <w:pStyle w:val="Akapitzlist"/>
        <w:numPr>
          <w:ilvl w:val="0"/>
          <w:numId w:val="4"/>
        </w:numPr>
        <w:jc w:val="both"/>
      </w:pPr>
      <w:r>
        <w:t>zmiany w budżecie Gminy Mrocza na 2017 rok,</w:t>
      </w:r>
    </w:p>
    <w:p w:rsidR="00CE43B4" w:rsidRDefault="00FF2D6F" w:rsidP="004A7E12">
      <w:pPr>
        <w:pStyle w:val="Akapitzlist"/>
        <w:numPr>
          <w:ilvl w:val="0"/>
          <w:numId w:val="4"/>
        </w:numPr>
        <w:jc w:val="both"/>
      </w:pPr>
      <w:r>
        <w:t xml:space="preserve">szczegółowych zasad, trybu przyznawania oraz wysokości nagród i wyróżnień dla osób fizycznych za </w:t>
      </w:r>
      <w:r w:rsidR="001D7FA6">
        <w:t>osiągnięte</w:t>
      </w:r>
      <w:r>
        <w:t xml:space="preserve"> </w:t>
      </w:r>
      <w:r w:rsidR="001D7FA6">
        <w:t>wyniki</w:t>
      </w:r>
      <w:r>
        <w:t xml:space="preserve"> sportowe oraz </w:t>
      </w:r>
      <w:r w:rsidR="007D281E">
        <w:t>osiągnięcia w działalności sportowej,</w:t>
      </w:r>
    </w:p>
    <w:p w:rsidR="007D281E" w:rsidRDefault="007D281E" w:rsidP="004A7E12">
      <w:pPr>
        <w:pStyle w:val="Akapitzlist"/>
        <w:numPr>
          <w:ilvl w:val="0"/>
          <w:numId w:val="4"/>
        </w:numPr>
        <w:jc w:val="both"/>
      </w:pPr>
      <w:r>
        <w:t>zmiany uchwały nr XVII/155/2016 Rady Miejskiej w Mroczy z dnia 26 lutego 2016 r. w sprawie określenia rodzaju dodatkowych usług świadczonych przez gminę w zakresie od</w:t>
      </w:r>
      <w:r w:rsidR="0088671E">
        <w:t>bierania odpadów komunalnych od właścicieli nieruchomości zamieszkałych i zagospodarowania tych odpadów, sposobu ich świadczenia oraz wysokości cen za te usługi,</w:t>
      </w:r>
    </w:p>
    <w:p w:rsidR="0088671E" w:rsidRDefault="001D7FA6" w:rsidP="004A7E12">
      <w:pPr>
        <w:pStyle w:val="Akapitzlist"/>
        <w:numPr>
          <w:ilvl w:val="0"/>
          <w:numId w:val="4"/>
        </w:numPr>
        <w:jc w:val="both"/>
      </w:pPr>
      <w:r>
        <w:t>wyrażenia zgody na zawarcie przez Burmistrza Miasta i Gminy Mrocza umowy użyczenia części nieruchomości, położonej w Mroczy przy ul. Dworzec, stanowiącej</w:t>
      </w:r>
      <w:r w:rsidR="00870143">
        <w:t xml:space="preserve"> wł</w:t>
      </w:r>
      <w:r>
        <w:t>asność Gminy Mrocza,</w:t>
      </w:r>
    </w:p>
    <w:p w:rsidR="001D7FA6" w:rsidRDefault="001D7FA6" w:rsidP="004A7E12">
      <w:pPr>
        <w:pStyle w:val="Akapitzlist"/>
        <w:numPr>
          <w:ilvl w:val="0"/>
          <w:numId w:val="4"/>
        </w:numPr>
        <w:jc w:val="both"/>
      </w:pPr>
      <w:r>
        <w:t>zmieniająca uchwałę w sprawie przyjęcia „Programu opieki nad zwierzętami bezdomnymi oraz zapobiegania bezdomności zwierząt na terenie Gminy Mrocza na rok 2017”</w:t>
      </w:r>
      <w:r w:rsidR="00461798">
        <w:t>,</w:t>
      </w:r>
    </w:p>
    <w:p w:rsidR="00461798" w:rsidRDefault="00461798" w:rsidP="004A7E12">
      <w:pPr>
        <w:pStyle w:val="Akapitzlist"/>
        <w:numPr>
          <w:ilvl w:val="0"/>
          <w:numId w:val="4"/>
        </w:numPr>
        <w:jc w:val="both"/>
      </w:pPr>
      <w:r>
        <w:t>zaopiniowania Regulaminu Organizacyjnego Miejsko – Gminnego Ośrodka Kultury i Rekreacji w Mroczy.</w:t>
      </w:r>
      <w:bookmarkStart w:id="0" w:name="_GoBack"/>
      <w:bookmarkEnd w:id="0"/>
    </w:p>
    <w:p w:rsidR="001E73E6" w:rsidRDefault="001E73E6" w:rsidP="0067412B">
      <w:pPr>
        <w:numPr>
          <w:ilvl w:val="0"/>
          <w:numId w:val="1"/>
        </w:numPr>
        <w:jc w:val="both"/>
      </w:pPr>
      <w:r>
        <w:t>Odpowiedzi na złożone interpelacje.</w:t>
      </w:r>
    </w:p>
    <w:p w:rsidR="001E73E6" w:rsidRDefault="001E73E6" w:rsidP="0067412B">
      <w:pPr>
        <w:numPr>
          <w:ilvl w:val="0"/>
          <w:numId w:val="1"/>
        </w:numPr>
        <w:jc w:val="both"/>
      </w:pPr>
      <w:r>
        <w:t>Oświadczenia, wolne głosy i wnioski.</w:t>
      </w:r>
    </w:p>
    <w:p w:rsidR="004202E9" w:rsidRDefault="001E73E6" w:rsidP="0067412B">
      <w:pPr>
        <w:numPr>
          <w:ilvl w:val="0"/>
          <w:numId w:val="1"/>
        </w:numPr>
        <w:jc w:val="both"/>
      </w:pPr>
      <w:r>
        <w:t>Zakończenie obrad sesji.</w:t>
      </w:r>
    </w:p>
    <w:p w:rsidR="00B57F44" w:rsidRDefault="00A72441">
      <w:r>
        <w:t xml:space="preserve"> </w:t>
      </w:r>
    </w:p>
    <w:sectPr w:rsidR="00B57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8D1" w:rsidRDefault="00BA28D1" w:rsidP="00BA28D1">
      <w:r>
        <w:separator/>
      </w:r>
    </w:p>
  </w:endnote>
  <w:endnote w:type="continuationSeparator" w:id="0">
    <w:p w:rsidR="00BA28D1" w:rsidRDefault="00BA28D1" w:rsidP="00BA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8D1" w:rsidRDefault="00BA28D1" w:rsidP="00BA28D1">
      <w:r>
        <w:separator/>
      </w:r>
    </w:p>
  </w:footnote>
  <w:footnote w:type="continuationSeparator" w:id="0">
    <w:p w:rsidR="00BA28D1" w:rsidRDefault="00BA28D1" w:rsidP="00BA2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746ED"/>
    <w:multiLevelType w:val="hybridMultilevel"/>
    <w:tmpl w:val="843447DA"/>
    <w:lvl w:ilvl="0" w:tplc="FC88A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90DE3"/>
    <w:multiLevelType w:val="hybridMultilevel"/>
    <w:tmpl w:val="FB5A546A"/>
    <w:lvl w:ilvl="0" w:tplc="F5F43CCE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69F6077"/>
    <w:multiLevelType w:val="hybridMultilevel"/>
    <w:tmpl w:val="C234B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65A1A"/>
    <w:multiLevelType w:val="hybridMultilevel"/>
    <w:tmpl w:val="7264E422"/>
    <w:lvl w:ilvl="0" w:tplc="4FDE6238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29D11CE"/>
    <w:multiLevelType w:val="hybridMultilevel"/>
    <w:tmpl w:val="D26E3B84"/>
    <w:lvl w:ilvl="0" w:tplc="164E062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E"/>
    <w:rsid w:val="00005CB4"/>
    <w:rsid w:val="000D5FCB"/>
    <w:rsid w:val="000E3123"/>
    <w:rsid w:val="001004C8"/>
    <w:rsid w:val="001216CE"/>
    <w:rsid w:val="00144733"/>
    <w:rsid w:val="001643A2"/>
    <w:rsid w:val="001D7FA6"/>
    <w:rsid w:val="001E73E6"/>
    <w:rsid w:val="00206981"/>
    <w:rsid w:val="00354078"/>
    <w:rsid w:val="003C6BD3"/>
    <w:rsid w:val="003C71BA"/>
    <w:rsid w:val="003D2A49"/>
    <w:rsid w:val="00412C33"/>
    <w:rsid w:val="004202E9"/>
    <w:rsid w:val="00455BFE"/>
    <w:rsid w:val="00461798"/>
    <w:rsid w:val="004A7E12"/>
    <w:rsid w:val="004B4317"/>
    <w:rsid w:val="00604711"/>
    <w:rsid w:val="00661071"/>
    <w:rsid w:val="0066478C"/>
    <w:rsid w:val="0067412B"/>
    <w:rsid w:val="006960C6"/>
    <w:rsid w:val="00705CBD"/>
    <w:rsid w:val="00765B93"/>
    <w:rsid w:val="007A4116"/>
    <w:rsid w:val="007D281E"/>
    <w:rsid w:val="0085341C"/>
    <w:rsid w:val="00870143"/>
    <w:rsid w:val="0088671E"/>
    <w:rsid w:val="00940EA0"/>
    <w:rsid w:val="00984290"/>
    <w:rsid w:val="009A34FE"/>
    <w:rsid w:val="00A02CF7"/>
    <w:rsid w:val="00A32001"/>
    <w:rsid w:val="00A339E4"/>
    <w:rsid w:val="00A72441"/>
    <w:rsid w:val="00A92D55"/>
    <w:rsid w:val="00A974C3"/>
    <w:rsid w:val="00AA0A06"/>
    <w:rsid w:val="00B20722"/>
    <w:rsid w:val="00B542C4"/>
    <w:rsid w:val="00B57F44"/>
    <w:rsid w:val="00BA28D1"/>
    <w:rsid w:val="00BC6508"/>
    <w:rsid w:val="00C206F0"/>
    <w:rsid w:val="00CE43B4"/>
    <w:rsid w:val="00D033F3"/>
    <w:rsid w:val="00D45CAF"/>
    <w:rsid w:val="00D927B9"/>
    <w:rsid w:val="00DB0A8D"/>
    <w:rsid w:val="00DC0E90"/>
    <w:rsid w:val="00DD077E"/>
    <w:rsid w:val="00DF1019"/>
    <w:rsid w:val="00E6593C"/>
    <w:rsid w:val="00F5777F"/>
    <w:rsid w:val="00F64A23"/>
    <w:rsid w:val="00F80819"/>
    <w:rsid w:val="00FF2D6F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28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28D1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28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28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28D1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28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Dulińska</dc:creator>
  <cp:keywords/>
  <dc:description/>
  <cp:lastModifiedBy>Agnieszka Dulińska</cp:lastModifiedBy>
  <cp:revision>16</cp:revision>
  <cp:lastPrinted>2017-04-19T11:09:00Z</cp:lastPrinted>
  <dcterms:created xsi:type="dcterms:W3CDTF">2017-01-05T10:32:00Z</dcterms:created>
  <dcterms:modified xsi:type="dcterms:W3CDTF">2017-04-20T07:53:00Z</dcterms:modified>
</cp:coreProperties>
</file>